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0C7D90">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0C7D90">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0C7D90">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0C7D90">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5049DB">
        <w:rPr>
          <w:rFonts w:ascii="Arial" w:hAnsi="Arial" w:cs="Arial"/>
          <w:i/>
          <w:sz w:val="22"/>
          <w:szCs w:val="22"/>
        </w:rPr>
        <w:t>4</w:t>
      </w:r>
      <w:r w:rsidR="005049DB" w:rsidRPr="005049DB">
        <w:rPr>
          <w:rFonts w:ascii="Arial" w:hAnsi="Arial" w:cs="Arial"/>
          <w:i/>
          <w:sz w:val="22"/>
          <w:szCs w:val="22"/>
        </w:rPr>
        <w:t>1</w:t>
      </w:r>
      <w:r w:rsidR="00840197" w:rsidRPr="000254DE">
        <w:rPr>
          <w:rFonts w:ascii="Arial" w:hAnsi="Arial" w:cs="Arial"/>
          <w:i/>
          <w:sz w:val="22"/>
          <w:szCs w:val="22"/>
        </w:rPr>
        <w:t xml:space="preserve"> от </w:t>
      </w:r>
      <w:r w:rsidR="005049DB" w:rsidRPr="005049DB">
        <w:rPr>
          <w:rFonts w:ascii="Arial" w:hAnsi="Arial" w:cs="Arial"/>
          <w:i/>
          <w:sz w:val="22"/>
          <w:szCs w:val="22"/>
        </w:rPr>
        <w:t>04</w:t>
      </w:r>
      <w:r w:rsidR="004905B4">
        <w:rPr>
          <w:rFonts w:ascii="Arial" w:hAnsi="Arial" w:cs="Arial"/>
          <w:i/>
          <w:sz w:val="22"/>
          <w:szCs w:val="22"/>
        </w:rPr>
        <w:t>.</w:t>
      </w:r>
      <w:r w:rsidR="005049DB" w:rsidRPr="005049DB">
        <w:rPr>
          <w:rFonts w:ascii="Arial" w:hAnsi="Arial" w:cs="Arial"/>
          <w:i/>
          <w:sz w:val="22"/>
          <w:szCs w:val="22"/>
        </w:rPr>
        <w:t>04</w:t>
      </w:r>
      <w:r w:rsidR="005049DB">
        <w:rPr>
          <w:rFonts w:ascii="Arial" w:hAnsi="Arial" w:cs="Arial"/>
          <w:i/>
          <w:sz w:val="22"/>
          <w:szCs w:val="22"/>
        </w:rPr>
        <w:t>.2017</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5049DB" w:rsidRDefault="005049DB" w:rsidP="004A0BEA">
            <w:pPr>
              <w:autoSpaceDE w:val="0"/>
              <w:autoSpaceDN w:val="0"/>
              <w:adjustRightInd w:val="0"/>
              <w:spacing w:line="276" w:lineRule="auto"/>
              <w:ind w:right="-72" w:firstLine="0"/>
              <w:jc w:val="left"/>
              <w:rPr>
                <w:rFonts w:ascii="Arial" w:hAnsi="Arial" w:cs="Arial"/>
                <w:bCs/>
                <w:sz w:val="22"/>
                <w:szCs w:val="22"/>
              </w:rPr>
            </w:pPr>
            <w:r w:rsidRPr="005049DB">
              <w:rPr>
                <w:rFonts w:ascii="Arial" w:hAnsi="Arial" w:cs="Arial"/>
                <w:color w:val="000000"/>
                <w:sz w:val="22"/>
                <w:szCs w:val="22"/>
              </w:rPr>
              <w:t xml:space="preserve">Линейный серводвигатель </w:t>
            </w:r>
            <w:proofErr w:type="spellStart"/>
            <w:r w:rsidRPr="005049DB">
              <w:rPr>
                <w:rFonts w:ascii="Arial" w:hAnsi="Arial" w:cs="Arial"/>
                <w:color w:val="000000"/>
                <w:sz w:val="22"/>
                <w:szCs w:val="22"/>
                <w:lang w:val="en-US"/>
              </w:rPr>
              <w:t>Exlar</w:t>
            </w:r>
            <w:proofErr w:type="spellEnd"/>
            <w:r w:rsidRPr="005049DB">
              <w:rPr>
                <w:rFonts w:ascii="Arial" w:hAnsi="Arial" w:cs="Arial"/>
                <w:color w:val="000000"/>
                <w:sz w:val="22"/>
                <w:szCs w:val="22"/>
              </w:rPr>
              <w:t xml:space="preserve"> </w:t>
            </w:r>
            <w:r w:rsidRPr="005049DB">
              <w:rPr>
                <w:rFonts w:ascii="Arial" w:hAnsi="Arial" w:cs="Arial"/>
                <w:color w:val="000000"/>
                <w:sz w:val="22"/>
                <w:szCs w:val="22"/>
                <w:lang w:val="en-US"/>
              </w:rPr>
              <w:t>GSX</w:t>
            </w:r>
            <w:r w:rsidRPr="005049DB">
              <w:rPr>
                <w:rFonts w:ascii="Arial" w:hAnsi="Arial" w:cs="Arial"/>
                <w:color w:val="000000"/>
                <w:sz w:val="22"/>
                <w:szCs w:val="22"/>
              </w:rPr>
              <w:t>30-0602-</w:t>
            </w:r>
            <w:r w:rsidRPr="005049DB">
              <w:rPr>
                <w:rFonts w:ascii="Arial" w:hAnsi="Arial" w:cs="Arial"/>
                <w:color w:val="000000"/>
                <w:sz w:val="22"/>
                <w:szCs w:val="22"/>
                <w:lang w:val="en-US"/>
              </w:rPr>
              <w:t>XFX</w:t>
            </w:r>
            <w:r w:rsidRPr="005049DB">
              <w:rPr>
                <w:rFonts w:ascii="Arial" w:hAnsi="Arial" w:cs="Arial"/>
                <w:color w:val="000000"/>
                <w:sz w:val="22"/>
                <w:szCs w:val="22"/>
              </w:rPr>
              <w:t>-</w:t>
            </w:r>
            <w:r w:rsidRPr="005049DB">
              <w:rPr>
                <w:rFonts w:ascii="Arial" w:hAnsi="Arial" w:cs="Arial"/>
                <w:color w:val="000000"/>
                <w:sz w:val="22"/>
                <w:szCs w:val="22"/>
                <w:lang w:val="en-US"/>
              </w:rPr>
              <w:t>ER</w:t>
            </w:r>
            <w:r w:rsidRPr="005049DB">
              <w:rPr>
                <w:rFonts w:ascii="Arial" w:hAnsi="Arial" w:cs="Arial"/>
                <w:color w:val="000000"/>
                <w:sz w:val="22"/>
                <w:szCs w:val="22"/>
              </w:rPr>
              <w:t>1-358-</w:t>
            </w:r>
            <w:r w:rsidRPr="005049DB">
              <w:rPr>
                <w:rFonts w:ascii="Arial" w:hAnsi="Arial" w:cs="Arial"/>
                <w:color w:val="000000"/>
                <w:sz w:val="22"/>
                <w:szCs w:val="22"/>
                <w:lang w:val="en-US"/>
              </w:rPr>
              <w:t>AR</w:t>
            </w:r>
            <w:r w:rsidRPr="005049DB">
              <w:rPr>
                <w:rFonts w:ascii="Arial" w:hAnsi="Arial" w:cs="Arial"/>
                <w:color w:val="000000"/>
                <w:sz w:val="22"/>
                <w:szCs w:val="22"/>
              </w:rPr>
              <w:t>-</w:t>
            </w:r>
            <w:r w:rsidRPr="005049DB">
              <w:rPr>
                <w:rFonts w:ascii="Arial" w:hAnsi="Arial" w:cs="Arial"/>
                <w:color w:val="000000"/>
                <w:sz w:val="22"/>
                <w:szCs w:val="22"/>
                <w:lang w:val="en-US"/>
              </w:rPr>
              <w:t>XM</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5049DB">
              <w:rPr>
                <w:rFonts w:ascii="Arial" w:hAnsi="Arial" w:cs="Arial"/>
                <w:sz w:val="22"/>
                <w:szCs w:val="22"/>
                <w:lang w:eastAsia="en-US"/>
              </w:rPr>
              <w:t>04</w:t>
            </w:r>
            <w:r w:rsidRPr="000254DE">
              <w:rPr>
                <w:rFonts w:ascii="Arial" w:hAnsi="Arial" w:cs="Arial"/>
                <w:sz w:val="22"/>
                <w:szCs w:val="22"/>
                <w:lang w:eastAsia="en-US"/>
              </w:rPr>
              <w:t>.</w:t>
            </w:r>
            <w:r w:rsidR="005049DB">
              <w:rPr>
                <w:rFonts w:ascii="Arial" w:hAnsi="Arial" w:cs="Arial"/>
                <w:sz w:val="22"/>
                <w:szCs w:val="22"/>
                <w:lang w:val="en-US" w:eastAsia="en-US"/>
              </w:rPr>
              <w:t>04</w:t>
            </w:r>
            <w:r w:rsidRPr="000254DE">
              <w:rPr>
                <w:rFonts w:ascii="Arial" w:hAnsi="Arial" w:cs="Arial"/>
                <w:sz w:val="22"/>
                <w:szCs w:val="22"/>
                <w:lang w:eastAsia="en-US"/>
              </w:rPr>
              <w:t>.20</w:t>
            </w:r>
            <w:r w:rsidR="005049DB">
              <w:rPr>
                <w:rFonts w:ascii="Arial" w:hAnsi="Arial" w:cs="Arial"/>
                <w:sz w:val="22"/>
                <w:szCs w:val="22"/>
                <w:lang w:eastAsia="en-US"/>
              </w:rPr>
              <w:t>17</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5049DB">
              <w:rPr>
                <w:rFonts w:ascii="Arial" w:hAnsi="Arial" w:cs="Arial"/>
                <w:sz w:val="22"/>
                <w:szCs w:val="22"/>
                <w:lang w:eastAsia="en-US"/>
              </w:rPr>
              <w:t>11</w:t>
            </w:r>
            <w:r w:rsidR="003D5F61" w:rsidRPr="000254DE">
              <w:rPr>
                <w:rFonts w:ascii="Arial" w:hAnsi="Arial" w:cs="Arial"/>
                <w:sz w:val="22"/>
                <w:szCs w:val="22"/>
                <w:lang w:eastAsia="en-US"/>
              </w:rPr>
              <w:t>.</w:t>
            </w:r>
            <w:r w:rsidR="005049DB" w:rsidRPr="005049DB">
              <w:rPr>
                <w:rFonts w:ascii="Arial" w:hAnsi="Arial" w:cs="Arial"/>
                <w:sz w:val="22"/>
                <w:szCs w:val="22"/>
                <w:lang w:eastAsia="en-US"/>
              </w:rPr>
              <w:t>04</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5049DB">
              <w:rPr>
                <w:rFonts w:ascii="Arial" w:hAnsi="Arial" w:cs="Arial"/>
                <w:sz w:val="22"/>
                <w:szCs w:val="22"/>
                <w:lang w:eastAsia="en-US"/>
              </w:rPr>
              <w:t>17</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5049DB">
              <w:rPr>
                <w:rFonts w:ascii="Arial" w:hAnsi="Arial" w:cs="Arial"/>
                <w:sz w:val="22"/>
                <w:szCs w:val="22"/>
                <w:lang w:eastAsia="en-US"/>
              </w:rPr>
              <w:t>21.08</w:t>
            </w:r>
            <w:r w:rsidR="004A0BEA">
              <w:rPr>
                <w:rFonts w:ascii="Arial" w:hAnsi="Arial" w:cs="Arial"/>
                <w:sz w:val="22"/>
                <w:szCs w:val="22"/>
                <w:lang w:eastAsia="en-US"/>
              </w:rPr>
              <w:t>.2017г.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7"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7"/>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w:t>
      </w:r>
      <w:proofErr w:type="gramStart"/>
      <w:r w:rsidRPr="009D44C9">
        <w:rPr>
          <w:rFonts w:ascii="Arial" w:hAnsi="Arial" w:cs="Arial"/>
          <w:sz w:val="22"/>
          <w:szCs w:val="22"/>
        </w:rPr>
        <w:t xml:space="preserve">   «</w:t>
      </w:r>
      <w:proofErr w:type="gramEnd"/>
      <w:r w:rsidRPr="009D44C9">
        <w:rPr>
          <w:rFonts w:ascii="Arial" w:hAnsi="Arial" w:cs="Arial"/>
          <w:sz w:val="22"/>
          <w:szCs w:val="22"/>
        </w:rPr>
        <w:t>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Публичное акционерное общество «</w:t>
      </w:r>
      <w:proofErr w:type="spellStart"/>
      <w:r w:rsidRPr="009D44C9">
        <w:rPr>
          <w:rFonts w:ascii="Arial" w:hAnsi="Arial" w:cs="Arial"/>
          <w:sz w:val="22"/>
          <w:szCs w:val="22"/>
        </w:rPr>
        <w:t>Юнипро</w:t>
      </w:r>
      <w:proofErr w:type="spellEnd"/>
      <w:r w:rsidRPr="009D44C9">
        <w:rPr>
          <w:rFonts w:ascii="Arial" w:hAnsi="Arial" w:cs="Arial"/>
          <w:sz w:val="22"/>
          <w:szCs w:val="22"/>
        </w:rPr>
        <w:t xml:space="preserve">»,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9D44C9">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i/>
          <w:sz w:val="22"/>
          <w:szCs w:val="22"/>
        </w:rPr>
        <w:t>Юнипро</w:t>
      </w:r>
      <w:proofErr w:type="spellEnd"/>
      <w:r w:rsidRPr="008A3DA8">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w:t>
      </w:r>
      <w:proofErr w:type="gramStart"/>
      <w:r w:rsidRPr="008A3DA8">
        <w:rPr>
          <w:rFonts w:ascii="Arial" w:hAnsi="Arial" w:cs="Arial"/>
          <w:i/>
          <w:sz w:val="22"/>
          <w:szCs w:val="22"/>
        </w:rPr>
        <w:t>сумм</w:t>
      </w:r>
      <w:proofErr w:type="gramEnd"/>
      <w:r w:rsidRPr="008A3DA8">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w:t>
      </w:r>
      <w:r w:rsidRPr="008A3DA8">
        <w:rPr>
          <w:rFonts w:ascii="Arial" w:hAnsi="Arial" w:cs="Arial"/>
          <w:i/>
          <w:sz w:val="22"/>
          <w:szCs w:val="22"/>
        </w:rPr>
        <w:lastRenderedPageBreak/>
        <w:t>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Если Поставщик </w:t>
      </w:r>
      <w:proofErr w:type="gramStart"/>
      <w:r w:rsidRPr="008A3DA8">
        <w:rPr>
          <w:rFonts w:ascii="Arial" w:hAnsi="Arial" w:cs="Arial"/>
          <w:i/>
          <w:sz w:val="22"/>
          <w:szCs w:val="22"/>
        </w:rPr>
        <w:t>в случаях</w:t>
      </w:r>
      <w:proofErr w:type="gramEnd"/>
      <w:r w:rsidRPr="008A3DA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8A3DA8">
        <w:rPr>
          <w:rFonts w:ascii="Arial" w:hAnsi="Arial" w:cs="Arial"/>
          <w:i/>
          <w:sz w:val="22"/>
          <w:szCs w:val="22"/>
        </w:rPr>
        <w:t>в сроки</w:t>
      </w:r>
      <w:proofErr w:type="gramEnd"/>
      <w:r w:rsidRPr="008A3DA8">
        <w:rPr>
          <w:rFonts w:ascii="Arial" w:hAnsi="Arial" w:cs="Arial"/>
          <w:i/>
          <w:sz w:val="22"/>
          <w:szCs w:val="22"/>
        </w:rPr>
        <w:t xml:space="preserve">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w:t>
      </w:r>
      <w:r w:rsidRPr="008A3DA8">
        <w:rPr>
          <w:rFonts w:ascii="Arial" w:hAnsi="Arial" w:cs="Arial"/>
          <w:i/>
          <w:sz w:val="22"/>
          <w:szCs w:val="22"/>
        </w:rPr>
        <w:lastRenderedPageBreak/>
        <w:t xml:space="preserve">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A3DA8">
        <w:rPr>
          <w:rFonts w:ascii="Arial" w:hAnsi="Arial" w:cs="Arial"/>
          <w:i/>
          <w:sz w:val="22"/>
          <w:szCs w:val="22"/>
        </w:rPr>
        <w:t>срокаа</w:t>
      </w:r>
      <w:proofErr w:type="spellEnd"/>
      <w:r w:rsidRPr="008A3DA8">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w:t>
      </w:r>
      <w:r w:rsidRPr="008A3DA8">
        <w:rPr>
          <w:rFonts w:ascii="Arial" w:hAnsi="Arial" w:cs="Arial"/>
          <w:i/>
          <w:sz w:val="22"/>
          <w:szCs w:val="22"/>
        </w:rPr>
        <w:lastRenderedPageBreak/>
        <w:t>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w:t>
      </w:r>
      <w:r w:rsidRPr="008A3DA8">
        <w:rPr>
          <w:rFonts w:ascii="Arial" w:hAnsi="Arial" w:cs="Arial"/>
          <w:sz w:val="22"/>
          <w:szCs w:val="22"/>
        </w:rPr>
        <w:lastRenderedPageBreak/>
        <w:t>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w:t>
      </w:r>
      <w:r w:rsidRPr="008A3DA8">
        <w:rPr>
          <w:rFonts w:ascii="Arial" w:hAnsi="Arial" w:cs="Arial"/>
          <w:sz w:val="22"/>
          <w:szCs w:val="22"/>
        </w:rPr>
        <w:lastRenderedPageBreak/>
        <w:t xml:space="preserve">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78" w:name="OCRUncertain200"/>
      <w:r w:rsidRPr="008A3DA8">
        <w:rPr>
          <w:rFonts w:ascii="Arial" w:hAnsi="Arial" w:cs="Arial"/>
          <w:sz w:val="22"/>
          <w:szCs w:val="22"/>
        </w:rPr>
        <w:t>доказывания</w:t>
      </w:r>
      <w:bookmarkEnd w:id="78"/>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w:t>
      </w:r>
      <w:r w:rsidRPr="008A3DA8">
        <w:rPr>
          <w:rFonts w:ascii="Arial" w:hAnsi="Arial" w:cs="Arial"/>
          <w:sz w:val="22"/>
          <w:szCs w:val="22"/>
        </w:rPr>
        <w:lastRenderedPageBreak/>
        <w:t>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eastAsia="Times New Roman" w:hAnsi="Arial" w:cs="Arial"/>
          <w:sz w:val="22"/>
          <w:szCs w:val="22"/>
        </w:rPr>
        <w:t xml:space="preserve">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A3DA8">
        <w:rPr>
          <w:rFonts w:ascii="Arial" w:hAnsi="Arial" w:cs="Arial"/>
          <w:sz w:val="22"/>
          <w:szCs w:val="22"/>
        </w:rPr>
        <w:t>неденежного</w:t>
      </w:r>
      <w:proofErr w:type="spellEnd"/>
      <w:r w:rsidRPr="008A3DA8">
        <w:rPr>
          <w:rFonts w:ascii="Arial" w:hAnsi="Arial" w:cs="Arial"/>
          <w:sz w:val="22"/>
          <w:szCs w:val="22"/>
        </w:rPr>
        <w:t xml:space="preserve"> исполнения, то сумма штрафа исчисляется от суммы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к Договору, права (требования) из которой(</w:t>
      </w:r>
      <w:proofErr w:type="spellStart"/>
      <w:r w:rsidRPr="008A3DA8">
        <w:rPr>
          <w:rFonts w:ascii="Arial" w:hAnsi="Arial" w:cs="Arial"/>
          <w:sz w:val="22"/>
          <w:szCs w:val="22"/>
        </w:rPr>
        <w:t>ых</w:t>
      </w:r>
      <w:proofErr w:type="spellEnd"/>
      <w:r w:rsidRPr="008A3DA8">
        <w:rPr>
          <w:rFonts w:ascii="Arial" w:hAnsi="Arial" w:cs="Arial"/>
          <w:sz w:val="22"/>
          <w:szCs w:val="22"/>
        </w:rPr>
        <w:t>)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8A3DA8">
        <w:rPr>
          <w:rFonts w:ascii="Arial" w:hAnsi="Arial" w:cs="Arial"/>
          <w:sz w:val="22"/>
          <w:szCs w:val="22"/>
        </w:rPr>
        <w:t>к защите</w:t>
      </w:r>
      <w:proofErr w:type="gramEnd"/>
      <w:r w:rsidRPr="008A3DA8">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10.9. В соответствии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A3DA8">
        <w:rPr>
          <w:rFonts w:ascii="Arial" w:hAnsi="Arial" w:cs="Arial"/>
          <w:sz w:val="22"/>
          <w:szCs w:val="22"/>
        </w:rPr>
        <w:t>Жанейрская</w:t>
      </w:r>
      <w:proofErr w:type="spellEnd"/>
      <w:r w:rsidRPr="008A3DA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опубликовано на сайте ПАО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w:t>
      </w:r>
      <w:hyperlink r:id="rId15"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w:t>
            </w:r>
            <w:proofErr w:type="spellStart"/>
            <w:r w:rsidRPr="009C2DB9">
              <w:rPr>
                <w:rFonts w:ascii="Arial" w:hAnsi="Arial" w:cs="Arial"/>
                <w:b/>
                <w:color w:val="000000"/>
                <w:sz w:val="21"/>
                <w:szCs w:val="21"/>
              </w:rPr>
              <w:t>Юнипро</w:t>
            </w:r>
            <w:proofErr w:type="spellEnd"/>
            <w:r w:rsidRPr="009C2DB9">
              <w:rPr>
                <w:rFonts w:ascii="Arial" w:hAnsi="Arial" w:cs="Arial"/>
                <w:b/>
                <w:color w:val="000000"/>
                <w:sz w:val="21"/>
                <w:szCs w:val="21"/>
              </w:rPr>
              <w:t>»</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w:t>
            </w:r>
            <w:proofErr w:type="spellStart"/>
            <w:r w:rsidRPr="009C2DB9">
              <w:rPr>
                <w:rFonts w:ascii="Arial" w:hAnsi="Arial" w:cs="Arial"/>
                <w:sz w:val="21"/>
                <w:szCs w:val="21"/>
              </w:rPr>
              <w:t>Энергостроителей</w:t>
            </w:r>
            <w:proofErr w:type="spellEnd"/>
            <w:r w:rsidRPr="009C2DB9">
              <w:rPr>
                <w:rFonts w:ascii="Arial" w:hAnsi="Arial" w:cs="Arial"/>
                <w:sz w:val="21"/>
                <w:szCs w:val="21"/>
              </w:rPr>
              <w:t xml:space="preserve">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w:t>
            </w:r>
            <w:proofErr w:type="spellStart"/>
            <w:r w:rsidRPr="009C2DB9">
              <w:rPr>
                <w:rFonts w:ascii="Arial" w:hAnsi="Arial" w:cs="Arial"/>
                <w:sz w:val="21"/>
                <w:szCs w:val="21"/>
              </w:rPr>
              <w:t>Юнипро</w:t>
            </w:r>
            <w:proofErr w:type="spellEnd"/>
            <w:r w:rsidRPr="009C2DB9">
              <w:rPr>
                <w:rFonts w:ascii="Arial" w:hAnsi="Arial" w:cs="Arial"/>
                <w:sz w:val="21"/>
                <w:szCs w:val="21"/>
              </w:rPr>
              <w:t>»</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proofErr w:type="gramStart"/>
            <w:r w:rsidRPr="009C2DB9">
              <w:rPr>
                <w:rFonts w:ascii="Arial" w:hAnsi="Arial" w:cs="Arial"/>
                <w:b/>
                <w:sz w:val="21"/>
                <w:szCs w:val="21"/>
              </w:rPr>
              <w:t>ИНН  8602067092</w:t>
            </w:r>
            <w:proofErr w:type="gramEnd"/>
            <w:r w:rsidRPr="009C2DB9">
              <w:rPr>
                <w:rFonts w:ascii="Arial" w:hAnsi="Arial" w:cs="Arial"/>
                <w:b/>
                <w:sz w:val="21"/>
                <w:szCs w:val="21"/>
              </w:rPr>
              <w:t>/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proofErr w:type="gramStart"/>
      <w:r w:rsidR="009D44C9">
        <w:rPr>
          <w:rFonts w:ascii="Arial" w:hAnsi="Arial" w:cs="Arial"/>
          <w:sz w:val="22"/>
          <w:szCs w:val="22"/>
        </w:rPr>
        <w:t xml:space="preserve"> </w:t>
      </w:r>
      <w:r w:rsidRPr="008A3DA8">
        <w:rPr>
          <w:rFonts w:ascii="Arial" w:hAnsi="Arial" w:cs="Arial"/>
          <w:sz w:val="22"/>
          <w:szCs w:val="22"/>
        </w:rPr>
        <w:t xml:space="preserve">  «</w:t>
      </w:r>
      <w:proofErr w:type="gramEnd"/>
      <w:r w:rsidRPr="008A3DA8">
        <w:rPr>
          <w:rFonts w:ascii="Arial" w:hAnsi="Arial" w:cs="Arial"/>
          <w:sz w:val="22"/>
          <w:szCs w:val="22"/>
        </w:rPr>
        <w:t>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Публичное акционерное общество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8A3DA8"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 xml:space="preserve">3. Срок поставки: </w:t>
      </w:r>
      <w:r w:rsidRPr="008A3DA8">
        <w:rPr>
          <w:rFonts w:ascii="Arial" w:hAnsi="Arial" w:cs="Arial"/>
          <w:sz w:val="22"/>
          <w:szCs w:val="22"/>
        </w:rPr>
        <w:t xml:space="preserve">Не позднее </w:t>
      </w:r>
      <w:r>
        <w:rPr>
          <w:rFonts w:ascii="Arial" w:hAnsi="Arial" w:cs="Arial"/>
          <w:sz w:val="22"/>
          <w:szCs w:val="22"/>
        </w:rPr>
        <w:t xml:space="preserve">21.08.2017 </w:t>
      </w:r>
      <w:r w:rsidRPr="008A3DA8">
        <w:rPr>
          <w:rFonts w:ascii="Arial" w:hAnsi="Arial" w:cs="Arial"/>
          <w:sz w:val="22"/>
          <w:szCs w:val="22"/>
        </w:rPr>
        <w:t>года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lastRenderedPageBreak/>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 xml:space="preserve">662328, Красноярский край, </w:t>
      </w:r>
      <w:proofErr w:type="spellStart"/>
      <w:r w:rsidRPr="009C2DB9">
        <w:rPr>
          <w:rFonts w:ascii="Arial" w:hAnsi="Arial" w:cs="Arial"/>
          <w:sz w:val="21"/>
          <w:szCs w:val="21"/>
        </w:rPr>
        <w:t>Шарыповский</w:t>
      </w:r>
      <w:proofErr w:type="spellEnd"/>
      <w:r w:rsidRPr="009C2DB9">
        <w:rPr>
          <w:rFonts w:ascii="Arial" w:hAnsi="Arial" w:cs="Arial"/>
          <w:sz w:val="21"/>
          <w:szCs w:val="21"/>
        </w:rPr>
        <w:t xml:space="preserve"> район, с. Холмогорское, </w:t>
      </w:r>
      <w:proofErr w:type="spellStart"/>
      <w:r w:rsidRPr="009C2DB9">
        <w:rPr>
          <w:rFonts w:ascii="Arial" w:hAnsi="Arial" w:cs="Arial"/>
          <w:sz w:val="21"/>
          <w:szCs w:val="21"/>
        </w:rPr>
        <w:t>промбаза</w:t>
      </w:r>
      <w:proofErr w:type="spellEnd"/>
      <w:r w:rsidRPr="009C2DB9">
        <w:rPr>
          <w:rFonts w:ascii="Arial" w:hAnsi="Arial" w:cs="Arial"/>
          <w:sz w:val="21"/>
          <w:szCs w:val="21"/>
        </w:rPr>
        <w:t xml:space="preserve"> "Энергетиков", </w:t>
      </w:r>
      <w:proofErr w:type="gramStart"/>
      <w:r w:rsidRPr="009C2DB9">
        <w:rPr>
          <w:rFonts w:ascii="Arial" w:hAnsi="Arial" w:cs="Arial"/>
          <w:sz w:val="21"/>
          <w:szCs w:val="21"/>
        </w:rPr>
        <w:t>строение  1</w:t>
      </w:r>
      <w:proofErr w:type="gramEnd"/>
      <w:r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w:t>
      </w:r>
      <w:proofErr w:type="spellStart"/>
      <w:r w:rsidRPr="008A3DA8">
        <w:rPr>
          <w:rFonts w:ascii="Arial" w:hAnsi="Arial" w:cs="Arial"/>
          <w:bCs/>
          <w:sz w:val="22"/>
          <w:szCs w:val="22"/>
        </w:rPr>
        <w:t>Юнипро</w:t>
      </w:r>
      <w:proofErr w:type="spellEnd"/>
      <w:r w:rsidRPr="008A3DA8">
        <w:rPr>
          <w:rFonts w:ascii="Arial" w:hAnsi="Arial" w:cs="Arial"/>
          <w:bCs/>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 xml:space="preserve">662328, Красноярский край, </w:t>
      </w:r>
      <w:proofErr w:type="spellStart"/>
      <w:r w:rsidR="009D44C9" w:rsidRPr="009C2DB9">
        <w:rPr>
          <w:rFonts w:ascii="Arial" w:hAnsi="Arial" w:cs="Arial"/>
          <w:sz w:val="21"/>
          <w:szCs w:val="21"/>
        </w:rPr>
        <w:t>Шарыповский</w:t>
      </w:r>
      <w:proofErr w:type="spellEnd"/>
      <w:r w:rsidR="009D44C9" w:rsidRPr="009C2DB9">
        <w:rPr>
          <w:rFonts w:ascii="Arial" w:hAnsi="Arial" w:cs="Arial"/>
          <w:sz w:val="21"/>
          <w:szCs w:val="21"/>
        </w:rPr>
        <w:t xml:space="preserve"> район, с. Холмогорское, </w:t>
      </w:r>
      <w:proofErr w:type="spellStart"/>
      <w:r w:rsidR="009D44C9" w:rsidRPr="009C2DB9">
        <w:rPr>
          <w:rFonts w:ascii="Arial" w:hAnsi="Arial" w:cs="Arial"/>
          <w:sz w:val="21"/>
          <w:szCs w:val="21"/>
        </w:rPr>
        <w:t>промбаза</w:t>
      </w:r>
      <w:proofErr w:type="spellEnd"/>
      <w:r w:rsidR="009D44C9" w:rsidRPr="009C2DB9">
        <w:rPr>
          <w:rFonts w:ascii="Arial" w:hAnsi="Arial" w:cs="Arial"/>
          <w:sz w:val="21"/>
          <w:szCs w:val="21"/>
        </w:rPr>
        <w:t xml:space="preserve"> "Энергетиков", </w:t>
      </w:r>
      <w:proofErr w:type="gramStart"/>
      <w:r w:rsidR="009D44C9" w:rsidRPr="009C2DB9">
        <w:rPr>
          <w:rFonts w:ascii="Arial" w:hAnsi="Arial" w:cs="Arial"/>
          <w:sz w:val="21"/>
          <w:szCs w:val="21"/>
        </w:rPr>
        <w:t>строение  1</w:t>
      </w:r>
      <w:proofErr w:type="gramEnd"/>
      <w:r w:rsidR="009D44C9"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8A3DA8">
        <w:rPr>
          <w:rFonts w:ascii="Arial" w:hAnsi="Arial" w:cs="Arial"/>
          <w:sz w:val="22"/>
          <w:szCs w:val="22"/>
        </w:rPr>
        <w:t>_)%</w:t>
      </w:r>
      <w:proofErr w:type="gramEnd"/>
      <w:r w:rsidRPr="008A3DA8">
        <w:rPr>
          <w:rFonts w:ascii="Arial" w:hAnsi="Arial" w:cs="Arial"/>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b/>
          <w:sz w:val="22"/>
          <w:szCs w:val="22"/>
        </w:rPr>
        <w:t>Юнипро</w:t>
      </w:r>
      <w:proofErr w:type="spellEnd"/>
      <w:r w:rsidRPr="008A3DA8">
        <w:rPr>
          <w:rFonts w:ascii="Arial" w:hAnsi="Arial" w:cs="Arial"/>
          <w:b/>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
          <w:sz w:val="22"/>
          <w:szCs w:val="22"/>
        </w:rPr>
        <w:t>8.</w:t>
      </w:r>
      <w:r w:rsidRPr="008A3DA8">
        <w:rPr>
          <w:rFonts w:ascii="Arial" w:hAnsi="Arial" w:cs="Arial"/>
          <w:sz w:val="22"/>
          <w:szCs w:val="22"/>
        </w:rPr>
        <w:t xml:space="preserve"> </w:t>
      </w:r>
      <w:r w:rsidRPr="008A3DA8">
        <w:rPr>
          <w:rFonts w:ascii="Arial" w:hAnsi="Arial" w:cs="Arial"/>
          <w:b/>
          <w:bCs/>
          <w:sz w:val="22"/>
          <w:szCs w:val="22"/>
        </w:rPr>
        <w:t>Гарантийный срок</w:t>
      </w:r>
      <w:r w:rsidRPr="008A3DA8">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8A3DA8" w:rsidRDefault="008A3DA8" w:rsidP="008A3DA8">
      <w:pPr>
        <w:pStyle w:val="affe"/>
        <w:ind w:firstLine="567"/>
        <w:rPr>
          <w:rFonts w:ascii="Arial" w:hAnsi="Arial" w:cs="Arial"/>
          <w:b/>
          <w:sz w:val="22"/>
          <w:szCs w:val="22"/>
        </w:rPr>
      </w:pPr>
    </w:p>
    <w:p w:rsidR="008A3DA8" w:rsidRPr="008A3DA8" w:rsidRDefault="008A3DA8" w:rsidP="008A3DA8">
      <w:pPr>
        <w:pStyle w:val="affe"/>
        <w:ind w:firstLine="567"/>
        <w:rPr>
          <w:rFonts w:ascii="Arial" w:hAnsi="Arial" w:cs="Arial"/>
          <w:b/>
          <w:sz w:val="22"/>
          <w:szCs w:val="22"/>
        </w:rPr>
      </w:pPr>
      <w:r w:rsidRPr="008A3DA8">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8A3DA8" w:rsidRDefault="008A3DA8" w:rsidP="008A3DA8">
      <w:pPr>
        <w:pStyle w:val="affe"/>
        <w:ind w:firstLine="567"/>
        <w:rPr>
          <w:rFonts w:ascii="Arial" w:hAnsi="Arial" w:cs="Arial"/>
          <w:b/>
          <w:sz w:val="22"/>
          <w:szCs w:val="22"/>
        </w:rPr>
      </w:pPr>
      <w:r w:rsidRPr="008A3DA8">
        <w:rPr>
          <w:rFonts w:ascii="Arial" w:hAnsi="Arial" w:cs="Arial"/>
          <w:b/>
          <w:sz w:val="22"/>
          <w:szCs w:val="22"/>
        </w:rPr>
        <w:t>- ______________;</w:t>
      </w:r>
    </w:p>
    <w:p w:rsidR="008A3DA8" w:rsidRPr="008A3DA8" w:rsidRDefault="008A3DA8" w:rsidP="008A3DA8">
      <w:pPr>
        <w:pStyle w:val="affe"/>
        <w:ind w:firstLine="567"/>
        <w:rPr>
          <w:rFonts w:ascii="Arial" w:hAnsi="Arial" w:cs="Arial"/>
          <w:b/>
          <w:sz w:val="22"/>
          <w:szCs w:val="22"/>
        </w:rPr>
      </w:pPr>
      <w:r w:rsidRPr="008A3DA8">
        <w:rPr>
          <w:rFonts w:ascii="Arial" w:hAnsi="Arial" w:cs="Arial"/>
          <w:b/>
          <w:sz w:val="22"/>
          <w:szCs w:val="22"/>
        </w:rPr>
        <w:t>- ______________.</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_______________</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w:t>
      </w:r>
    </w:p>
    <w:p w:rsidR="007031B8" w:rsidRPr="000254DE" w:rsidRDefault="00406535" w:rsidP="000E2B07">
      <w:pPr>
        <w:pStyle w:val="1"/>
        <w:rPr>
          <w:rFonts w:cs="Arial"/>
          <w:sz w:val="22"/>
          <w:szCs w:val="22"/>
        </w:rPr>
      </w:pPr>
      <w:bookmarkStart w:id="79" w:name="_Toc427744519"/>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9837E0" w:rsidRPr="000254DE">
        <w:rPr>
          <w:rFonts w:ascii="Arial" w:hAnsi="Arial" w:cs="Arial"/>
          <w:b/>
          <w:sz w:val="22"/>
          <w:szCs w:val="22"/>
        </w:rPr>
        <w:t>кабельной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Pr="000254DE"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118"/>
        <w:gridCol w:w="2552"/>
      </w:tblGrid>
      <w:tr w:rsidR="00BD3007" w:rsidRPr="00BD3007" w:rsidTr="00BD3007">
        <w:trPr>
          <w:trHeight w:val="657"/>
        </w:trPr>
        <w:tc>
          <w:tcPr>
            <w:tcW w:w="709" w:type="dxa"/>
            <w:shd w:val="clear" w:color="auto" w:fill="auto"/>
            <w:vAlign w:val="center"/>
            <w:hideMark/>
          </w:tcPr>
          <w:p w:rsidR="00BD3007" w:rsidRPr="00611B21" w:rsidRDefault="00BD3007" w:rsidP="00F951E9">
            <w:pPr>
              <w:spacing w:line="240" w:lineRule="auto"/>
              <w:jc w:val="center"/>
              <w:rPr>
                <w:rFonts w:ascii="Arial" w:hAnsi="Arial" w:cs="Arial"/>
                <w:b/>
                <w:bCs/>
                <w:color w:val="000000"/>
                <w:sz w:val="22"/>
                <w:szCs w:val="22"/>
              </w:rPr>
            </w:pPr>
            <w:r w:rsidRPr="00611B21">
              <w:rPr>
                <w:rFonts w:ascii="Arial" w:hAnsi="Arial" w:cs="Arial"/>
                <w:b/>
                <w:bCs/>
                <w:color w:val="000000"/>
                <w:sz w:val="22"/>
                <w:szCs w:val="22"/>
              </w:rPr>
              <w:t>№ п/п</w:t>
            </w:r>
          </w:p>
        </w:tc>
        <w:tc>
          <w:tcPr>
            <w:tcW w:w="3828" w:type="dxa"/>
            <w:shd w:val="clear" w:color="auto" w:fill="auto"/>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Наименование продукции</w:t>
            </w:r>
          </w:p>
        </w:tc>
        <w:tc>
          <w:tcPr>
            <w:tcW w:w="3118" w:type="dxa"/>
            <w:vAlign w:val="center"/>
          </w:tcPr>
          <w:p w:rsidR="00BD3007" w:rsidRPr="00611B21" w:rsidRDefault="00BD3007" w:rsidP="00BD3007">
            <w:pPr>
              <w:spacing w:line="240" w:lineRule="auto"/>
              <w:ind w:firstLine="33"/>
              <w:rPr>
                <w:rFonts w:ascii="Arial" w:hAnsi="Arial" w:cs="Arial"/>
                <w:b/>
                <w:bCs/>
                <w:color w:val="000000"/>
                <w:sz w:val="22"/>
                <w:szCs w:val="22"/>
              </w:rPr>
            </w:pPr>
            <w:r w:rsidRPr="00611B21">
              <w:rPr>
                <w:rFonts w:ascii="Arial" w:hAnsi="Arial" w:cs="Arial"/>
                <w:b/>
                <w:bCs/>
                <w:color w:val="000000"/>
                <w:sz w:val="22"/>
                <w:szCs w:val="22"/>
              </w:rPr>
              <w:t>Марка, типоразмер</w:t>
            </w:r>
          </w:p>
        </w:tc>
        <w:tc>
          <w:tcPr>
            <w:tcW w:w="2552" w:type="dxa"/>
            <w:shd w:val="clear" w:color="auto" w:fill="auto"/>
            <w:noWrap/>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ГОСТ, ТУ</w:t>
            </w:r>
          </w:p>
        </w:tc>
      </w:tr>
      <w:tr w:rsidR="00BD3007" w:rsidRPr="00BD3007" w:rsidTr="00BD3007">
        <w:trPr>
          <w:trHeight w:val="300"/>
        </w:trPr>
        <w:tc>
          <w:tcPr>
            <w:tcW w:w="709" w:type="dxa"/>
            <w:shd w:val="clear" w:color="auto" w:fill="auto"/>
            <w:vAlign w:val="center"/>
            <w:hideMark/>
          </w:tcPr>
          <w:p w:rsidR="00BD3007" w:rsidRPr="00611B21" w:rsidRDefault="00BD3007" w:rsidP="00BD3007">
            <w:pPr>
              <w:ind w:firstLine="0"/>
              <w:jc w:val="center"/>
              <w:rPr>
                <w:rFonts w:ascii="Arial" w:hAnsi="Arial" w:cs="Arial"/>
                <w:sz w:val="22"/>
                <w:szCs w:val="22"/>
              </w:rPr>
            </w:pPr>
            <w:r w:rsidRPr="00611B21">
              <w:rPr>
                <w:rFonts w:ascii="Arial" w:hAnsi="Arial" w:cs="Arial"/>
                <w:sz w:val="22"/>
                <w:szCs w:val="22"/>
              </w:rPr>
              <w:t>1</w:t>
            </w:r>
          </w:p>
        </w:tc>
        <w:tc>
          <w:tcPr>
            <w:tcW w:w="3828" w:type="dxa"/>
            <w:shd w:val="clear" w:color="auto" w:fill="auto"/>
            <w:vAlign w:val="center"/>
          </w:tcPr>
          <w:p w:rsidR="00BD3007" w:rsidRPr="00611B21" w:rsidRDefault="009D44C9" w:rsidP="00BD3007">
            <w:pPr>
              <w:ind w:firstLine="0"/>
              <w:rPr>
                <w:rFonts w:ascii="Arial" w:hAnsi="Arial" w:cs="Arial"/>
                <w:color w:val="000000"/>
                <w:sz w:val="22"/>
                <w:szCs w:val="22"/>
              </w:rPr>
            </w:pPr>
            <w:r w:rsidRPr="00611B21">
              <w:rPr>
                <w:rFonts w:ascii="Arial" w:hAnsi="Arial" w:cs="Arial"/>
                <w:color w:val="000000"/>
                <w:sz w:val="22"/>
                <w:szCs w:val="22"/>
              </w:rPr>
              <w:t xml:space="preserve">Линейный серводвигатель </w:t>
            </w:r>
            <w:proofErr w:type="spellStart"/>
            <w:r w:rsidRPr="00611B21">
              <w:rPr>
                <w:rFonts w:ascii="Arial" w:hAnsi="Arial" w:cs="Arial"/>
                <w:color w:val="000000"/>
                <w:sz w:val="22"/>
                <w:szCs w:val="22"/>
              </w:rPr>
              <w:t>Exlar</w:t>
            </w:r>
            <w:proofErr w:type="spellEnd"/>
            <w:r w:rsidRPr="00611B21">
              <w:rPr>
                <w:rFonts w:ascii="Arial" w:hAnsi="Arial" w:cs="Arial"/>
                <w:color w:val="000000"/>
                <w:sz w:val="22"/>
                <w:szCs w:val="22"/>
              </w:rPr>
              <w:t xml:space="preserve"> GSX30-0602-XFX-ER1-358-AR-XM</w:t>
            </w:r>
          </w:p>
        </w:tc>
        <w:tc>
          <w:tcPr>
            <w:tcW w:w="3118" w:type="dxa"/>
            <w:vAlign w:val="center"/>
          </w:tcPr>
          <w:p w:rsidR="00BD3007" w:rsidRPr="00611B21" w:rsidRDefault="009D44C9" w:rsidP="00BD3007">
            <w:pPr>
              <w:ind w:firstLine="0"/>
              <w:jc w:val="center"/>
              <w:rPr>
                <w:rFonts w:ascii="Arial" w:hAnsi="Arial" w:cs="Arial"/>
                <w:color w:val="000000"/>
                <w:sz w:val="22"/>
                <w:szCs w:val="22"/>
                <w:lang w:val="en-US"/>
              </w:rPr>
            </w:pPr>
            <w:r w:rsidRPr="00611B21">
              <w:rPr>
                <w:rFonts w:ascii="Arial" w:hAnsi="Arial" w:cs="Arial"/>
                <w:color w:val="000000"/>
                <w:sz w:val="22"/>
                <w:szCs w:val="22"/>
                <w:lang w:val="en-US"/>
              </w:rPr>
              <w:t>GSX30-0602-XFX-ER1-358-AR-XM</w:t>
            </w:r>
          </w:p>
        </w:tc>
        <w:tc>
          <w:tcPr>
            <w:tcW w:w="2552" w:type="dxa"/>
            <w:shd w:val="clear" w:color="auto" w:fill="auto"/>
            <w:noWrap/>
            <w:vAlign w:val="center"/>
          </w:tcPr>
          <w:p w:rsidR="00BD3007" w:rsidRPr="00611B21" w:rsidRDefault="00BD3007" w:rsidP="00BD3007">
            <w:pPr>
              <w:ind w:firstLine="34"/>
              <w:jc w:val="center"/>
              <w:rPr>
                <w:rFonts w:ascii="Arial" w:hAnsi="Arial" w:cs="Arial"/>
                <w:color w:val="000000"/>
                <w:sz w:val="22"/>
                <w:szCs w:val="22"/>
              </w:rPr>
            </w:pPr>
            <w:r w:rsidRPr="00611B21">
              <w:rPr>
                <w:rFonts w:ascii="Arial" w:hAnsi="Arial" w:cs="Arial"/>
                <w:color w:val="000000"/>
                <w:sz w:val="22"/>
                <w:szCs w:val="22"/>
              </w:rPr>
              <w:t>НД Производителя</w:t>
            </w:r>
          </w:p>
        </w:tc>
      </w:tr>
      <w:tr w:rsidR="00611B21" w:rsidRPr="00BD3007" w:rsidTr="00BD3007">
        <w:trPr>
          <w:trHeight w:val="300"/>
        </w:trPr>
        <w:tc>
          <w:tcPr>
            <w:tcW w:w="709" w:type="dxa"/>
            <w:shd w:val="clear" w:color="auto" w:fill="auto"/>
            <w:vAlign w:val="center"/>
          </w:tcPr>
          <w:p w:rsidR="00611B21" w:rsidRPr="00611B21" w:rsidRDefault="00611B21" w:rsidP="00611B21">
            <w:pPr>
              <w:ind w:firstLine="0"/>
              <w:rPr>
                <w:rFonts w:ascii="Arial" w:hAnsi="Arial" w:cs="Arial"/>
                <w:sz w:val="22"/>
                <w:szCs w:val="22"/>
                <w:lang w:val="en-US"/>
              </w:rPr>
            </w:pPr>
            <w:r w:rsidRPr="00611B21">
              <w:rPr>
                <w:rFonts w:ascii="Arial" w:hAnsi="Arial" w:cs="Arial"/>
                <w:sz w:val="22"/>
                <w:szCs w:val="22"/>
                <w:lang w:val="en-US"/>
              </w:rPr>
              <w:t>2</w:t>
            </w:r>
          </w:p>
        </w:tc>
        <w:tc>
          <w:tcPr>
            <w:tcW w:w="3828" w:type="dxa"/>
            <w:shd w:val="clear" w:color="auto" w:fill="auto"/>
            <w:vAlign w:val="center"/>
          </w:tcPr>
          <w:p w:rsidR="00611B21" w:rsidRPr="00611B21" w:rsidRDefault="00611B21" w:rsidP="00611B21">
            <w:pPr>
              <w:ind w:firstLine="0"/>
              <w:jc w:val="left"/>
              <w:rPr>
                <w:rFonts w:ascii="Arial" w:hAnsi="Arial" w:cs="Arial"/>
                <w:color w:val="000000"/>
                <w:sz w:val="22"/>
                <w:szCs w:val="22"/>
              </w:rPr>
            </w:pPr>
            <w:r w:rsidRPr="00611B21">
              <w:rPr>
                <w:rFonts w:ascii="Arial" w:hAnsi="Arial" w:cs="Arial"/>
                <w:color w:val="000000"/>
                <w:sz w:val="22"/>
                <w:szCs w:val="22"/>
              </w:rPr>
              <w:t xml:space="preserve">Кабель силовой высокотемпературный кабель PSBHT-015 15м 16А </w:t>
            </w:r>
            <w:proofErr w:type="spellStart"/>
            <w:r w:rsidRPr="00611B21">
              <w:rPr>
                <w:rFonts w:ascii="Arial" w:hAnsi="Arial" w:cs="Arial"/>
                <w:color w:val="000000"/>
                <w:sz w:val="22"/>
                <w:szCs w:val="22"/>
              </w:rPr>
              <w:t>pin</w:t>
            </w:r>
            <w:proofErr w:type="spellEnd"/>
            <w:r w:rsidRPr="00611B21">
              <w:rPr>
                <w:rFonts w:ascii="Arial" w:hAnsi="Arial" w:cs="Arial"/>
                <w:color w:val="000000"/>
                <w:sz w:val="22"/>
                <w:szCs w:val="22"/>
              </w:rPr>
              <w:t xml:space="preserve"> 8 M23 8-000150-00062 SIHF -J+C 4G1,5 QMH E7 ZL60294</w:t>
            </w:r>
          </w:p>
        </w:tc>
        <w:tc>
          <w:tcPr>
            <w:tcW w:w="3118" w:type="dxa"/>
            <w:vAlign w:val="center"/>
          </w:tcPr>
          <w:p w:rsidR="00611B21" w:rsidRPr="00611B21" w:rsidRDefault="00611B21" w:rsidP="00611B21">
            <w:pPr>
              <w:jc w:val="center"/>
              <w:rPr>
                <w:rFonts w:ascii="Arial" w:hAnsi="Arial" w:cs="Arial"/>
                <w:color w:val="000000"/>
                <w:sz w:val="22"/>
                <w:szCs w:val="22"/>
              </w:rPr>
            </w:pPr>
            <w:bookmarkStart w:id="80" w:name="_GoBack"/>
            <w:bookmarkEnd w:id="80"/>
            <w:r w:rsidRPr="00611B21">
              <w:rPr>
                <w:rFonts w:ascii="Arial" w:hAnsi="Arial" w:cs="Arial"/>
                <w:color w:val="000000"/>
                <w:sz w:val="22"/>
                <w:szCs w:val="22"/>
              </w:rPr>
              <w:t>PSBHT-015</w:t>
            </w:r>
          </w:p>
        </w:tc>
        <w:tc>
          <w:tcPr>
            <w:tcW w:w="2552" w:type="dxa"/>
            <w:shd w:val="clear" w:color="auto" w:fill="auto"/>
            <w:noWrap/>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НД Производителя</w:t>
            </w:r>
          </w:p>
        </w:tc>
      </w:tr>
      <w:tr w:rsidR="00611B21" w:rsidRPr="00BD3007" w:rsidTr="00BD3007">
        <w:trPr>
          <w:trHeight w:val="300"/>
        </w:trPr>
        <w:tc>
          <w:tcPr>
            <w:tcW w:w="709" w:type="dxa"/>
            <w:shd w:val="clear" w:color="auto" w:fill="auto"/>
            <w:vAlign w:val="center"/>
          </w:tcPr>
          <w:p w:rsidR="00611B21" w:rsidRPr="00611B21" w:rsidRDefault="00611B21" w:rsidP="00611B21">
            <w:pPr>
              <w:ind w:firstLine="0"/>
              <w:rPr>
                <w:rFonts w:ascii="Arial" w:hAnsi="Arial" w:cs="Arial"/>
                <w:sz w:val="22"/>
                <w:szCs w:val="22"/>
                <w:lang w:val="en-US"/>
              </w:rPr>
            </w:pPr>
            <w:r w:rsidRPr="00611B21">
              <w:rPr>
                <w:rFonts w:ascii="Arial" w:hAnsi="Arial" w:cs="Arial"/>
                <w:sz w:val="22"/>
                <w:szCs w:val="22"/>
                <w:lang w:val="en-US"/>
              </w:rPr>
              <w:t>3</w:t>
            </w:r>
          </w:p>
        </w:tc>
        <w:tc>
          <w:tcPr>
            <w:tcW w:w="3828" w:type="dxa"/>
            <w:shd w:val="clear" w:color="auto" w:fill="auto"/>
            <w:vAlign w:val="center"/>
          </w:tcPr>
          <w:p w:rsidR="00611B21" w:rsidRPr="00611B21" w:rsidRDefault="00611B21" w:rsidP="00611B21">
            <w:pPr>
              <w:ind w:firstLine="0"/>
              <w:jc w:val="left"/>
              <w:rPr>
                <w:rFonts w:ascii="Arial" w:hAnsi="Arial" w:cs="Arial"/>
                <w:color w:val="000000"/>
                <w:sz w:val="22"/>
                <w:szCs w:val="22"/>
              </w:rPr>
            </w:pPr>
            <w:r w:rsidRPr="00611B21">
              <w:rPr>
                <w:rFonts w:ascii="Arial" w:hAnsi="Arial" w:cs="Arial"/>
                <w:color w:val="000000"/>
                <w:sz w:val="22"/>
                <w:szCs w:val="22"/>
              </w:rPr>
              <w:t xml:space="preserve">Кабель </w:t>
            </w:r>
            <w:proofErr w:type="spellStart"/>
            <w:r w:rsidRPr="00611B21">
              <w:rPr>
                <w:rFonts w:ascii="Arial" w:hAnsi="Arial" w:cs="Arial"/>
                <w:color w:val="000000"/>
                <w:sz w:val="22"/>
                <w:szCs w:val="22"/>
              </w:rPr>
              <w:t>сигнальнальный</w:t>
            </w:r>
            <w:proofErr w:type="spellEnd"/>
            <w:r w:rsidRPr="00611B21">
              <w:rPr>
                <w:rFonts w:ascii="Arial" w:hAnsi="Arial" w:cs="Arial"/>
                <w:color w:val="000000"/>
                <w:sz w:val="22"/>
                <w:szCs w:val="22"/>
              </w:rPr>
              <w:t xml:space="preserve"> высокотемпературный SRBHT-015 15м 16А </w:t>
            </w:r>
            <w:proofErr w:type="spellStart"/>
            <w:r w:rsidRPr="00611B21">
              <w:rPr>
                <w:rFonts w:ascii="Arial" w:hAnsi="Arial" w:cs="Arial"/>
                <w:color w:val="000000"/>
                <w:sz w:val="22"/>
                <w:szCs w:val="22"/>
              </w:rPr>
              <w:t>pin</w:t>
            </w:r>
            <w:proofErr w:type="spellEnd"/>
            <w:r w:rsidRPr="00611B21">
              <w:rPr>
                <w:rFonts w:ascii="Arial" w:hAnsi="Arial" w:cs="Arial"/>
                <w:color w:val="000000"/>
                <w:sz w:val="22"/>
                <w:szCs w:val="22"/>
              </w:rPr>
              <w:t xml:space="preserve"> 12 ER1 8-000150-0067</w:t>
            </w:r>
          </w:p>
        </w:tc>
        <w:tc>
          <w:tcPr>
            <w:tcW w:w="3118" w:type="dxa"/>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SRBHT-015</w:t>
            </w:r>
          </w:p>
        </w:tc>
        <w:tc>
          <w:tcPr>
            <w:tcW w:w="2552" w:type="dxa"/>
            <w:shd w:val="clear" w:color="auto" w:fill="auto"/>
            <w:noWrap/>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9D44C9">
        <w:rPr>
          <w:rFonts w:ascii="Arial" w:hAnsi="Arial" w:cs="Arial"/>
          <w:sz w:val="22"/>
          <w:szCs w:val="22"/>
        </w:rPr>
        <w:t>о 21 августа</w:t>
      </w:r>
      <w:r w:rsidRPr="000254DE">
        <w:rPr>
          <w:rFonts w:ascii="Arial" w:hAnsi="Arial" w:cs="Arial"/>
          <w:sz w:val="22"/>
          <w:szCs w:val="22"/>
        </w:rPr>
        <w:t xml:space="preserve"> </w:t>
      </w:r>
      <w:r w:rsidR="00F951E9">
        <w:rPr>
          <w:rFonts w:ascii="Arial" w:hAnsi="Arial" w:cs="Arial"/>
          <w:sz w:val="22"/>
          <w:szCs w:val="22"/>
        </w:rPr>
        <w:t>2017</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lastRenderedPageBreak/>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90" w:rsidRDefault="000C7D90">
      <w:r>
        <w:separator/>
      </w:r>
    </w:p>
  </w:endnote>
  <w:endnote w:type="continuationSeparator" w:id="0">
    <w:p w:rsidR="000C7D90" w:rsidRDefault="000C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611B21">
          <w:rPr>
            <w:noProof/>
          </w:rPr>
          <w:t>41</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90" w:rsidRDefault="000C7D90">
      <w:r>
        <w:separator/>
      </w:r>
    </w:p>
  </w:footnote>
  <w:footnote w:type="continuationSeparator" w:id="0">
    <w:p w:rsidR="000C7D90" w:rsidRDefault="000C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71DC5" w:rsidRDefault="008A3DA8" w:rsidP="00F71DC5">
    <w:pPr>
      <w:pStyle w:val="ae"/>
      <w:pBdr>
        <w:bottom w:val="none" w:sz="0" w:space="0" w:color="auto"/>
      </w:pBdr>
      <w:tabs>
        <w:tab w:val="clear" w:pos="4153"/>
        <w:tab w:val="clear" w:pos="8306"/>
        <w:tab w:val="center" w:pos="5102"/>
      </w:tabs>
      <w:jc w:val="both"/>
      <w:rPr>
        <w:i w:val="0"/>
      </w:rPr>
    </w:pPr>
    <w:r>
      <w:rPr>
        <w:i w:val="0"/>
      </w:rPr>
      <w:t xml:space="preserve">                                                                                                                                              </w:t>
    </w:r>
    <w:r w:rsidRPr="00F71DC5">
      <w:rPr>
        <w:i w:val="0"/>
      </w:rPr>
      <w:t>Приложение № 2 к уведомлению</w:t>
    </w:r>
  </w:p>
  <w:p w:rsidR="008A3DA8" w:rsidRPr="00F71DC5" w:rsidRDefault="008A3DA8"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8A3DA8" w:rsidRPr="00F01080" w:rsidRDefault="008A3DA8" w:rsidP="00F71DC5">
    <w:pPr>
      <w:pStyle w:val="ae"/>
      <w:pBdr>
        <w:bottom w:val="none" w:sz="0" w:space="0" w:color="auto"/>
      </w:pBdr>
      <w:tabs>
        <w:tab w:val="clear" w:pos="4153"/>
        <w:tab w:val="clear" w:pos="8306"/>
        <w:tab w:val="center" w:pos="5102"/>
      </w:tabs>
      <w:jc w:val="right"/>
    </w:pPr>
    <w:r>
      <w:rPr>
        <w:i w:val="0"/>
      </w:rPr>
      <w:t xml:space="preserve">                                         № 41 от </w:t>
    </w:r>
    <w:r>
      <w:rPr>
        <w:i w:val="0"/>
        <w:lang w:val="en-US"/>
      </w:rPr>
      <w:t>04</w:t>
    </w:r>
    <w:r>
      <w:rPr>
        <w:i w:val="0"/>
      </w:rPr>
      <w:t>.04.2017</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DF33A-C31B-48DF-9E4E-9000C045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45</Pages>
  <Words>13409</Words>
  <Characters>76434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89664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34</cp:revision>
  <cp:lastPrinted>2015-08-13T14:45:00Z</cp:lastPrinted>
  <dcterms:created xsi:type="dcterms:W3CDTF">2015-11-06T08:03:00Z</dcterms:created>
  <dcterms:modified xsi:type="dcterms:W3CDTF">2017-04-07T09:08:00Z</dcterms:modified>
</cp:coreProperties>
</file>