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C71562" w:rsidRPr="000254DE" w:rsidRDefault="00A332E3">
      <w:pPr>
        <w:pStyle w:val="13"/>
        <w:rPr>
          <w:rFonts w:ascii="Arial" w:eastAsiaTheme="minorEastAsia" w:hAnsi="Arial" w:cs="Arial"/>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427744507" w:history="1">
        <w:r w:rsidR="00C71562" w:rsidRPr="000254DE">
          <w:rPr>
            <w:rStyle w:val="af2"/>
            <w:rFonts w:ascii="Arial" w:hAnsi="Arial" w:cs="Arial"/>
            <w:sz w:val="22"/>
            <w:szCs w:val="22"/>
          </w:rPr>
          <w:t>3.</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Информационная карта документации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3</w:t>
        </w:r>
        <w:r w:rsidR="00C71562" w:rsidRPr="000254DE">
          <w:rPr>
            <w:rFonts w:ascii="Arial" w:hAnsi="Arial" w:cs="Arial"/>
            <w:webHidden/>
            <w:sz w:val="22"/>
            <w:szCs w:val="22"/>
          </w:rPr>
          <w:fldChar w:fldCharType="end"/>
        </w:r>
      </w:hyperlink>
    </w:p>
    <w:p w:rsidR="00C71562" w:rsidRPr="000254DE" w:rsidRDefault="00506124">
      <w:pPr>
        <w:pStyle w:val="13"/>
        <w:rPr>
          <w:rFonts w:ascii="Arial" w:eastAsiaTheme="minorEastAsia" w:hAnsi="Arial" w:cs="Arial"/>
          <w:b w:val="0"/>
          <w:bCs w:val="0"/>
          <w:caps w:val="0"/>
          <w:snapToGrid/>
          <w:sz w:val="22"/>
          <w:szCs w:val="22"/>
        </w:rPr>
      </w:pPr>
      <w:hyperlink w:anchor="_Toc427744508" w:history="1">
        <w:r w:rsidR="00C71562" w:rsidRPr="000254DE">
          <w:rPr>
            <w:rStyle w:val="af2"/>
            <w:rFonts w:ascii="Arial" w:hAnsi="Arial" w:cs="Arial"/>
            <w:sz w:val="22"/>
            <w:szCs w:val="22"/>
          </w:rPr>
          <w:t>4.</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Образцы основных форм документов, включаемых в Предложение</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506124">
      <w:pPr>
        <w:pStyle w:val="22"/>
        <w:rPr>
          <w:rFonts w:ascii="Arial" w:eastAsiaTheme="minorEastAsia" w:hAnsi="Arial" w:cs="Arial"/>
          <w:b w:val="0"/>
          <w:snapToGrid/>
          <w:sz w:val="22"/>
          <w:szCs w:val="22"/>
        </w:rPr>
      </w:pPr>
      <w:hyperlink w:anchor="_Toc427744509" w:history="1">
        <w:r w:rsidR="00C71562" w:rsidRPr="000254DE">
          <w:rPr>
            <w:rStyle w:val="af2"/>
            <w:rFonts w:ascii="Arial" w:hAnsi="Arial" w:cs="Arial"/>
            <w:sz w:val="22"/>
            <w:szCs w:val="22"/>
          </w:rPr>
          <w:t>4.1</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Письмо о подаче оферты (форма 1)</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506124">
      <w:pPr>
        <w:pStyle w:val="22"/>
        <w:rPr>
          <w:rFonts w:ascii="Arial" w:eastAsiaTheme="minorEastAsia" w:hAnsi="Arial" w:cs="Arial"/>
          <w:b w:val="0"/>
          <w:snapToGrid/>
          <w:sz w:val="22"/>
          <w:szCs w:val="22"/>
        </w:rPr>
      </w:pPr>
      <w:hyperlink w:anchor="_Toc427744510" w:history="1">
        <w:r w:rsidR="00C71562" w:rsidRPr="000254DE">
          <w:rPr>
            <w:rStyle w:val="af2"/>
            <w:rFonts w:ascii="Arial" w:hAnsi="Arial" w:cs="Arial"/>
            <w:sz w:val="22"/>
            <w:szCs w:val="22"/>
          </w:rPr>
          <w:t>4.2</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Технико-коммерческое предложение (форма 2)</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_Toc427744510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9</w:t>
        </w:r>
        <w:r w:rsidR="00C71562" w:rsidRPr="000254DE">
          <w:rPr>
            <w:rFonts w:ascii="Arial" w:hAnsi="Arial" w:cs="Arial"/>
            <w:webHidden/>
            <w:sz w:val="22"/>
            <w:szCs w:val="22"/>
          </w:rPr>
          <w:fldChar w:fldCharType="end"/>
        </w:r>
      </w:hyperlink>
    </w:p>
    <w:p w:rsidR="00C71562" w:rsidRPr="000254DE" w:rsidRDefault="00506124">
      <w:pPr>
        <w:pStyle w:val="22"/>
        <w:rPr>
          <w:rFonts w:ascii="Arial" w:eastAsiaTheme="minorEastAsia" w:hAnsi="Arial" w:cs="Arial"/>
          <w:b w:val="0"/>
          <w:snapToGrid/>
          <w:sz w:val="22"/>
          <w:szCs w:val="22"/>
        </w:rPr>
      </w:pPr>
      <w:hyperlink w:anchor="_Toc427744511" w:history="1">
        <w:r w:rsidR="00C71562" w:rsidRPr="000254DE">
          <w:rPr>
            <w:rStyle w:val="af2"/>
            <w:rFonts w:ascii="Arial" w:hAnsi="Arial" w:cs="Arial"/>
            <w:sz w:val="22"/>
            <w:szCs w:val="22"/>
          </w:rPr>
          <w:t>4.3</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График поставки товара  (форма 3)</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_Toc427744511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12</w:t>
        </w:r>
        <w:r w:rsidR="00C71562" w:rsidRPr="000254DE">
          <w:rPr>
            <w:rFonts w:ascii="Arial" w:hAnsi="Arial" w:cs="Arial"/>
            <w:webHidden/>
            <w:sz w:val="22"/>
            <w:szCs w:val="22"/>
          </w:rPr>
          <w:fldChar w:fldCharType="end"/>
        </w:r>
      </w:hyperlink>
    </w:p>
    <w:p w:rsidR="00C71562" w:rsidRPr="000254DE" w:rsidRDefault="00506124">
      <w:pPr>
        <w:pStyle w:val="22"/>
        <w:rPr>
          <w:rFonts w:ascii="Arial" w:eastAsiaTheme="minorEastAsia" w:hAnsi="Arial" w:cs="Arial"/>
          <w:b w:val="0"/>
          <w:snapToGrid/>
          <w:sz w:val="22"/>
          <w:szCs w:val="22"/>
        </w:rPr>
      </w:pPr>
      <w:hyperlink w:anchor="_Toc427744512" w:history="1">
        <w:r w:rsidR="00C71562" w:rsidRPr="000254DE">
          <w:rPr>
            <w:rStyle w:val="af2"/>
            <w:rFonts w:ascii="Arial" w:hAnsi="Arial" w:cs="Arial"/>
            <w:sz w:val="22"/>
            <w:szCs w:val="22"/>
          </w:rPr>
          <w:t>4.4</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Протокол разногласий по проекту Договора (форма 4)</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_Toc427744512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14</w:t>
        </w:r>
        <w:r w:rsidR="00C71562" w:rsidRPr="000254DE">
          <w:rPr>
            <w:rFonts w:ascii="Arial" w:hAnsi="Arial" w:cs="Arial"/>
            <w:webHidden/>
            <w:sz w:val="22"/>
            <w:szCs w:val="22"/>
          </w:rPr>
          <w:fldChar w:fldCharType="end"/>
        </w:r>
      </w:hyperlink>
    </w:p>
    <w:p w:rsidR="00C71562" w:rsidRPr="000254DE" w:rsidRDefault="00506124">
      <w:pPr>
        <w:pStyle w:val="22"/>
        <w:rPr>
          <w:rFonts w:ascii="Arial" w:eastAsiaTheme="minorEastAsia" w:hAnsi="Arial" w:cs="Arial"/>
          <w:b w:val="0"/>
          <w:snapToGrid/>
          <w:sz w:val="22"/>
          <w:szCs w:val="22"/>
        </w:rPr>
      </w:pPr>
      <w:hyperlink w:anchor="_Toc427744513" w:history="1">
        <w:r w:rsidR="00C71562" w:rsidRPr="000254DE">
          <w:rPr>
            <w:rStyle w:val="af2"/>
            <w:rFonts w:ascii="Arial" w:hAnsi="Arial" w:cs="Arial"/>
            <w:sz w:val="22"/>
            <w:szCs w:val="22"/>
          </w:rPr>
          <w:t>4.5</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Анкета Участника (форма 5)</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_Toc427744513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16</w:t>
        </w:r>
        <w:r w:rsidR="00C71562" w:rsidRPr="000254DE">
          <w:rPr>
            <w:rFonts w:ascii="Arial" w:hAnsi="Arial" w:cs="Arial"/>
            <w:webHidden/>
            <w:sz w:val="22"/>
            <w:szCs w:val="22"/>
          </w:rPr>
          <w:fldChar w:fldCharType="end"/>
        </w:r>
      </w:hyperlink>
    </w:p>
    <w:p w:rsidR="00C71562" w:rsidRPr="000254DE" w:rsidRDefault="00506124">
      <w:pPr>
        <w:pStyle w:val="22"/>
        <w:rPr>
          <w:rFonts w:ascii="Arial" w:eastAsiaTheme="minorEastAsia" w:hAnsi="Arial" w:cs="Arial"/>
          <w:b w:val="0"/>
          <w:snapToGrid/>
          <w:sz w:val="22"/>
          <w:szCs w:val="22"/>
        </w:rPr>
      </w:pPr>
      <w:hyperlink w:anchor="_Toc427744514" w:history="1">
        <w:r w:rsidR="00C71562" w:rsidRPr="000254DE">
          <w:rPr>
            <w:rStyle w:val="af2"/>
            <w:rFonts w:ascii="Arial" w:hAnsi="Arial" w:cs="Arial"/>
            <w:sz w:val="22"/>
            <w:szCs w:val="22"/>
          </w:rPr>
          <w:t>4.6</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перечне и годовых объемах выполнения аналогичных договоров (форма 6)</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_Toc427744514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20</w:t>
        </w:r>
        <w:r w:rsidR="00C71562" w:rsidRPr="000254DE">
          <w:rPr>
            <w:rFonts w:ascii="Arial" w:hAnsi="Arial" w:cs="Arial"/>
            <w:webHidden/>
            <w:sz w:val="22"/>
            <w:szCs w:val="22"/>
          </w:rPr>
          <w:fldChar w:fldCharType="end"/>
        </w:r>
      </w:hyperlink>
    </w:p>
    <w:p w:rsidR="00C71562" w:rsidRPr="000254DE" w:rsidRDefault="00506124">
      <w:pPr>
        <w:pStyle w:val="22"/>
        <w:rPr>
          <w:rFonts w:ascii="Arial" w:eastAsiaTheme="minorEastAsia" w:hAnsi="Arial" w:cs="Arial"/>
          <w:b w:val="0"/>
          <w:snapToGrid/>
          <w:sz w:val="22"/>
          <w:szCs w:val="22"/>
        </w:rPr>
      </w:pPr>
      <w:hyperlink w:anchor="_Toc427744515" w:history="1">
        <w:r w:rsidR="00C71562" w:rsidRPr="000254DE">
          <w:rPr>
            <w:rStyle w:val="af2"/>
            <w:rFonts w:ascii="Arial" w:hAnsi="Arial" w:cs="Arial"/>
            <w:sz w:val="22"/>
            <w:szCs w:val="22"/>
          </w:rPr>
          <w:t>4.7</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материально-технических ресурсах (форма 7)</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_Toc427744515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22</w:t>
        </w:r>
        <w:r w:rsidR="00C71562" w:rsidRPr="000254DE">
          <w:rPr>
            <w:rFonts w:ascii="Arial" w:hAnsi="Arial" w:cs="Arial"/>
            <w:webHidden/>
            <w:sz w:val="22"/>
            <w:szCs w:val="22"/>
          </w:rPr>
          <w:fldChar w:fldCharType="end"/>
        </w:r>
      </w:hyperlink>
    </w:p>
    <w:p w:rsidR="00C71562" w:rsidRPr="000254DE" w:rsidRDefault="00506124">
      <w:pPr>
        <w:pStyle w:val="22"/>
        <w:rPr>
          <w:rFonts w:ascii="Arial" w:eastAsiaTheme="minorEastAsia" w:hAnsi="Arial" w:cs="Arial"/>
          <w:b w:val="0"/>
          <w:snapToGrid/>
          <w:sz w:val="22"/>
          <w:szCs w:val="22"/>
        </w:rPr>
      </w:pPr>
      <w:hyperlink w:anchor="_Toc427744516" w:history="1">
        <w:r w:rsidR="00C71562" w:rsidRPr="000254DE">
          <w:rPr>
            <w:rStyle w:val="af2"/>
            <w:rFonts w:ascii="Arial" w:hAnsi="Arial" w:cs="Arial"/>
            <w:sz w:val="22"/>
            <w:szCs w:val="22"/>
          </w:rPr>
          <w:t>4.8</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кадровых ресурсах (форма 8)</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_Toc427744516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24</w:t>
        </w:r>
        <w:r w:rsidR="00C71562" w:rsidRPr="000254DE">
          <w:rPr>
            <w:rFonts w:ascii="Arial" w:hAnsi="Arial" w:cs="Arial"/>
            <w:webHidden/>
            <w:sz w:val="22"/>
            <w:szCs w:val="22"/>
          </w:rPr>
          <w:fldChar w:fldCharType="end"/>
        </w:r>
      </w:hyperlink>
    </w:p>
    <w:p w:rsidR="00C71562" w:rsidRPr="000254DE" w:rsidRDefault="00506124">
      <w:pPr>
        <w:pStyle w:val="22"/>
        <w:rPr>
          <w:rFonts w:ascii="Arial" w:eastAsiaTheme="minorEastAsia" w:hAnsi="Arial" w:cs="Arial"/>
          <w:b w:val="0"/>
          <w:snapToGrid/>
          <w:sz w:val="22"/>
          <w:szCs w:val="22"/>
        </w:rPr>
      </w:pPr>
      <w:hyperlink w:anchor="_Toc427744517" w:history="1">
        <w:r w:rsidR="00C71562" w:rsidRPr="000254DE">
          <w:rPr>
            <w:rStyle w:val="af2"/>
            <w:rFonts w:ascii="Arial" w:hAnsi="Arial" w:cs="Arial"/>
            <w:sz w:val="22"/>
            <w:szCs w:val="22"/>
          </w:rPr>
          <w:t>4.9</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26</w:t>
        </w:r>
        <w:r w:rsidR="00C71562" w:rsidRPr="000254DE">
          <w:rPr>
            <w:rFonts w:ascii="Arial" w:hAnsi="Arial" w:cs="Arial"/>
            <w:webHidden/>
            <w:sz w:val="22"/>
            <w:szCs w:val="22"/>
          </w:rPr>
          <w:fldChar w:fldCharType="end"/>
        </w:r>
      </w:hyperlink>
    </w:p>
    <w:p w:rsidR="00C71562" w:rsidRPr="000254DE" w:rsidRDefault="00506124">
      <w:pPr>
        <w:pStyle w:val="13"/>
        <w:rPr>
          <w:rFonts w:ascii="Arial" w:eastAsiaTheme="minorEastAsia" w:hAnsi="Arial" w:cs="Arial"/>
          <w:b w:val="0"/>
          <w:bCs w:val="0"/>
          <w:caps w:val="0"/>
          <w:snapToGrid/>
          <w:sz w:val="22"/>
          <w:szCs w:val="22"/>
        </w:rPr>
      </w:pPr>
      <w:hyperlink w:anchor="_Toc427744518" w:history="1">
        <w:r w:rsidR="00C71562" w:rsidRPr="000254DE">
          <w:rPr>
            <w:rStyle w:val="af2"/>
            <w:rFonts w:ascii="Arial" w:hAnsi="Arial" w:cs="Arial"/>
            <w:sz w:val="22"/>
            <w:szCs w:val="22"/>
          </w:rPr>
          <w:t>5.</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ПРОЕКТ  ДОГОВОРА (с приложениями)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28</w:t>
        </w:r>
        <w:r w:rsidR="00C71562" w:rsidRPr="000254DE">
          <w:rPr>
            <w:rFonts w:ascii="Arial" w:hAnsi="Arial" w:cs="Arial"/>
            <w:webHidden/>
            <w:sz w:val="22"/>
            <w:szCs w:val="22"/>
          </w:rPr>
          <w:fldChar w:fldCharType="end"/>
        </w:r>
      </w:hyperlink>
    </w:p>
    <w:p w:rsidR="00C71562" w:rsidRPr="000254DE" w:rsidRDefault="00506124">
      <w:pPr>
        <w:pStyle w:val="13"/>
        <w:rPr>
          <w:rFonts w:ascii="Arial" w:eastAsiaTheme="minorEastAsia" w:hAnsi="Arial" w:cs="Arial"/>
          <w:b w:val="0"/>
          <w:bCs w:val="0"/>
          <w:caps w:val="0"/>
          <w:snapToGrid/>
          <w:sz w:val="22"/>
          <w:szCs w:val="22"/>
        </w:rPr>
      </w:pPr>
      <w:hyperlink w:anchor="_Toc427744519" w:history="1">
        <w:r w:rsidR="00C71562" w:rsidRPr="000254DE">
          <w:rPr>
            <w:rStyle w:val="af2"/>
            <w:rFonts w:ascii="Arial" w:hAnsi="Arial" w:cs="Arial"/>
            <w:sz w:val="22"/>
            <w:szCs w:val="22"/>
          </w:rPr>
          <w:t>6.</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ТЕХНИЧЕСКАЯ ЧАСТЬ</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42</w:t>
        </w:r>
        <w:r w:rsidR="00C71562" w:rsidRPr="000254DE">
          <w:rPr>
            <w:rFonts w:ascii="Arial" w:hAnsi="Arial" w:cs="Arial"/>
            <w:webHidden/>
            <w:sz w:val="22"/>
            <w:szCs w:val="22"/>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42774450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Pr="000254DE">
        <w:rPr>
          <w:rFonts w:ascii="Arial" w:hAnsi="Arial" w:cs="Arial"/>
          <w:color w:val="000000"/>
          <w:sz w:val="22"/>
          <w:szCs w:val="22"/>
        </w:rPr>
        <w:t xml:space="preserve">№ </w:t>
      </w:r>
      <w:r w:rsidR="009B4D4B" w:rsidRPr="009B4D4B">
        <w:rPr>
          <w:rFonts w:ascii="Arial" w:hAnsi="Arial" w:cs="Arial"/>
          <w:i/>
          <w:sz w:val="22"/>
          <w:szCs w:val="22"/>
        </w:rPr>
        <w:t>14</w:t>
      </w:r>
      <w:r w:rsidR="00102944" w:rsidRPr="00102944">
        <w:rPr>
          <w:rFonts w:ascii="Arial" w:hAnsi="Arial" w:cs="Arial"/>
          <w:i/>
          <w:sz w:val="22"/>
          <w:szCs w:val="22"/>
        </w:rPr>
        <w:t>2</w:t>
      </w:r>
      <w:r w:rsidR="00840197" w:rsidRPr="000254DE">
        <w:rPr>
          <w:rFonts w:ascii="Arial" w:hAnsi="Arial" w:cs="Arial"/>
          <w:i/>
          <w:sz w:val="22"/>
          <w:szCs w:val="22"/>
        </w:rPr>
        <w:t xml:space="preserve"> от </w:t>
      </w:r>
      <w:r w:rsidR="009B4D4B" w:rsidRPr="009B4D4B">
        <w:rPr>
          <w:rFonts w:ascii="Arial" w:hAnsi="Arial" w:cs="Arial"/>
          <w:i/>
          <w:sz w:val="22"/>
          <w:szCs w:val="22"/>
        </w:rPr>
        <w:t>01</w:t>
      </w:r>
      <w:r w:rsidR="004905B4">
        <w:rPr>
          <w:rFonts w:ascii="Arial" w:hAnsi="Arial" w:cs="Arial"/>
          <w:i/>
          <w:sz w:val="22"/>
          <w:szCs w:val="22"/>
        </w:rPr>
        <w:t>.</w:t>
      </w:r>
      <w:r w:rsidR="009B4D4B" w:rsidRPr="009B4D4B">
        <w:rPr>
          <w:rFonts w:ascii="Arial" w:hAnsi="Arial" w:cs="Arial"/>
          <w:i/>
          <w:sz w:val="22"/>
          <w:szCs w:val="22"/>
        </w:rPr>
        <w:t>11</w:t>
      </w:r>
      <w:r w:rsidR="005049DB">
        <w:rPr>
          <w:rFonts w:ascii="Arial" w:hAnsi="Arial" w:cs="Arial"/>
          <w:i/>
          <w:sz w:val="22"/>
          <w:szCs w:val="22"/>
        </w:rPr>
        <w:t>.2017</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9B4D4B" w:rsidRDefault="009B4D4B"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Газоанализаторы и запасные части к ним</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F951E9">
              <w:fldChar w:fldCharType="begin"/>
            </w:r>
            <w:r w:rsidR="00F951E9">
              <w:instrText xml:space="preserve"> HYPERLINK "http://www.unipro.energy/purchase/announcement/" </w:instrText>
            </w:r>
            <w:r w:rsidR="00F951E9">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F951E9">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9B4D4B">
              <w:rPr>
                <w:rFonts w:ascii="Arial" w:hAnsi="Arial" w:cs="Arial"/>
                <w:sz w:val="22"/>
                <w:szCs w:val="22"/>
                <w:lang w:eastAsia="en-US"/>
              </w:rPr>
              <w:t>01</w:t>
            </w:r>
            <w:r w:rsidRPr="000254DE">
              <w:rPr>
                <w:rFonts w:ascii="Arial" w:hAnsi="Arial" w:cs="Arial"/>
                <w:sz w:val="22"/>
                <w:szCs w:val="22"/>
                <w:lang w:eastAsia="en-US"/>
              </w:rPr>
              <w:t>.</w:t>
            </w:r>
            <w:r w:rsidR="009B4D4B">
              <w:rPr>
                <w:rFonts w:ascii="Arial" w:hAnsi="Arial" w:cs="Arial"/>
                <w:sz w:val="22"/>
                <w:szCs w:val="22"/>
                <w:lang w:eastAsia="en-US"/>
              </w:rPr>
              <w:t>11</w:t>
            </w:r>
            <w:r w:rsidRPr="000254DE">
              <w:rPr>
                <w:rFonts w:ascii="Arial" w:hAnsi="Arial" w:cs="Arial"/>
                <w:sz w:val="22"/>
                <w:szCs w:val="22"/>
                <w:lang w:eastAsia="en-US"/>
              </w:rPr>
              <w:t>.20</w:t>
            </w:r>
            <w:r w:rsidR="005049DB">
              <w:rPr>
                <w:rFonts w:ascii="Arial" w:hAnsi="Arial" w:cs="Arial"/>
                <w:sz w:val="22"/>
                <w:szCs w:val="22"/>
                <w:lang w:eastAsia="en-US"/>
              </w:rPr>
              <w:t>17</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9B4D4B">
              <w:rPr>
                <w:rFonts w:ascii="Arial" w:hAnsi="Arial" w:cs="Arial"/>
                <w:sz w:val="22"/>
                <w:szCs w:val="22"/>
                <w:lang w:eastAsia="en-US"/>
              </w:rPr>
              <w:t>08</w:t>
            </w:r>
            <w:r w:rsidR="003D5F61" w:rsidRPr="000254DE">
              <w:rPr>
                <w:rFonts w:ascii="Arial" w:hAnsi="Arial" w:cs="Arial"/>
                <w:sz w:val="22"/>
                <w:szCs w:val="22"/>
                <w:lang w:eastAsia="en-US"/>
              </w:rPr>
              <w:t>.</w:t>
            </w:r>
            <w:r w:rsidR="009B4D4B">
              <w:rPr>
                <w:rFonts w:ascii="Arial" w:hAnsi="Arial" w:cs="Arial"/>
                <w:sz w:val="22"/>
                <w:szCs w:val="22"/>
                <w:lang w:eastAsia="en-US"/>
              </w:rPr>
              <w:t>11</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5049DB">
              <w:rPr>
                <w:rFonts w:ascii="Arial" w:hAnsi="Arial" w:cs="Arial"/>
                <w:sz w:val="22"/>
                <w:szCs w:val="22"/>
                <w:lang w:eastAsia="en-US"/>
              </w:rPr>
              <w:t>17</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1"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BC5425" w:rsidP="000D23C6">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r w:rsidR="00664FC7" w:rsidRPr="000254DE">
              <w:rPr>
                <w:rFonts w:ascii="Arial" w:hAnsi="Arial" w:cs="Arial"/>
                <w:sz w:val="22"/>
                <w:szCs w:val="22"/>
              </w:rPr>
              <w:t xml:space="preserve">6 </w:t>
            </w:r>
            <w:r w:rsidRPr="000254DE">
              <w:rPr>
                <w:rFonts w:ascii="Arial" w:hAnsi="Arial" w:cs="Arial"/>
                <w:sz w:val="22"/>
                <w:szCs w:val="22"/>
              </w:rPr>
              <w:t>«Техническая часть»</w:t>
            </w:r>
            <w:r w:rsidRPr="000254DE">
              <w:rPr>
                <w:rFonts w:ascii="Arial" w:hAnsi="Arial" w:cs="Arial"/>
                <w:i/>
                <w:sz w:val="22"/>
                <w:szCs w:val="22"/>
              </w:rPr>
              <w:t>:</w:t>
            </w:r>
          </w:p>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9B4D4B">
              <w:rPr>
                <w:rFonts w:ascii="Arial" w:hAnsi="Arial" w:cs="Arial"/>
                <w:sz w:val="22"/>
                <w:szCs w:val="22"/>
                <w:lang w:eastAsia="en-US"/>
              </w:rPr>
              <w:t>29.12</w:t>
            </w:r>
            <w:r w:rsidR="004A0BEA">
              <w:rPr>
                <w:rFonts w:ascii="Arial" w:hAnsi="Arial" w:cs="Arial"/>
                <w:sz w:val="22"/>
                <w:szCs w:val="22"/>
                <w:lang w:eastAsia="en-US"/>
              </w:rPr>
              <w:t>.2017г.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3"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254DE">
        <w:rPr>
          <w:rFonts w:cs="Arial"/>
          <w:sz w:val="22"/>
          <w:szCs w:val="22"/>
        </w:rPr>
        <w:lastRenderedPageBreak/>
        <w:t>Образцы основных форм документов, включаемых в </w:t>
      </w:r>
      <w:bookmarkEnd w:id="2"/>
      <w:bookmarkEnd w:id="3"/>
      <w:bookmarkEnd w:id="4"/>
      <w:bookmarkEnd w:id="5"/>
      <w:bookmarkEnd w:id="6"/>
      <w:r w:rsidRPr="000254DE">
        <w:rPr>
          <w:rFonts w:cs="Arial"/>
          <w:sz w:val="22"/>
          <w:szCs w:val="22"/>
        </w:rPr>
        <w:t>Предложение</w:t>
      </w:r>
      <w:bookmarkEnd w:id="7"/>
    </w:p>
    <w:p w:rsidR="00A101C5" w:rsidRPr="000254DE"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254DE">
        <w:rPr>
          <w:rFonts w:ascii="Arial" w:hAnsi="Arial" w:cs="Arial"/>
          <w:sz w:val="22"/>
          <w:szCs w:val="22"/>
        </w:rPr>
        <w:t xml:space="preserve">Письмо о подаче оферты </w:t>
      </w:r>
      <w:bookmarkStart w:id="13" w:name="_Ref22846535"/>
      <w:r w:rsidRPr="000254DE">
        <w:rPr>
          <w:rFonts w:ascii="Arial" w:hAnsi="Arial" w:cs="Arial"/>
          <w:sz w:val="22"/>
          <w:szCs w:val="22"/>
        </w:rPr>
        <w:t>(</w:t>
      </w:r>
      <w:bookmarkEnd w:id="13"/>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9"/>
      <w:bookmarkEnd w:id="10"/>
      <w:bookmarkEnd w:id="11"/>
      <w:bookmarkEnd w:id="12"/>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Pr="000254DE">
        <w:rPr>
          <w:rFonts w:ascii="Arial" w:hAnsi="Arial" w:cs="Arial"/>
          <w:color w:val="000000"/>
          <w:sz w:val="22"/>
          <w:szCs w:val="22"/>
        </w:rPr>
        <w:t>коммерче</w:t>
      </w:r>
      <w:r w:rsidR="005A4F81" w:rsidRPr="000254DE">
        <w:rPr>
          <w:rFonts w:ascii="Arial" w:hAnsi="Arial" w:cs="Arial"/>
          <w:color w:val="000000"/>
          <w:sz w:val="22"/>
          <w:szCs w:val="22"/>
        </w:rPr>
        <w:t xml:space="preserve">ское </w:t>
      </w:r>
      <w:proofErr w:type="gramStart"/>
      <w:r w:rsidR="005A4F81" w:rsidRPr="000254DE">
        <w:rPr>
          <w:rFonts w:ascii="Arial" w:hAnsi="Arial" w:cs="Arial"/>
          <w:color w:val="000000"/>
          <w:sz w:val="22"/>
          <w:szCs w:val="22"/>
        </w:rPr>
        <w:t>предложение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2)</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График поставки </w:t>
      </w:r>
      <w:proofErr w:type="gramStart"/>
      <w:r w:rsidR="001E7707" w:rsidRPr="000254DE">
        <w:rPr>
          <w:rFonts w:ascii="Arial" w:hAnsi="Arial" w:cs="Arial"/>
          <w:color w:val="000000"/>
          <w:sz w:val="22"/>
          <w:szCs w:val="22"/>
        </w:rPr>
        <w:t>продукции</w:t>
      </w:r>
      <w:r w:rsidR="005A4F81" w:rsidRPr="000254DE">
        <w:rPr>
          <w:rFonts w:ascii="Arial" w:hAnsi="Arial" w:cs="Arial"/>
          <w:color w:val="000000"/>
          <w:sz w:val="22"/>
          <w:szCs w:val="22"/>
        </w:rPr>
        <w:t xml:space="preserve">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Анкета Участника (форма </w:t>
      </w:r>
      <w:r w:rsidR="005F0F02" w:rsidRPr="000254DE">
        <w:rPr>
          <w:rFonts w:ascii="Arial" w:hAnsi="Arial" w:cs="Arial"/>
          <w:color w:val="000000"/>
          <w:sz w:val="22"/>
          <w:szCs w:val="22"/>
        </w:rPr>
        <w:t>5</w:t>
      </w:r>
      <w:proofErr w:type="gramStart"/>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Справка о перечне и годовых объемах выполнения аналогичных договоров (форма </w:t>
      </w:r>
      <w:r w:rsidR="005F0F02" w:rsidRPr="000254DE">
        <w:rPr>
          <w:rFonts w:ascii="Arial" w:hAnsi="Arial" w:cs="Arial"/>
          <w:color w:val="000000"/>
          <w:sz w:val="22"/>
          <w:szCs w:val="22"/>
        </w:rPr>
        <w:t>6</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4"/>
      <w:bookmarkEnd w:id="15"/>
      <w:bookmarkEnd w:id="16"/>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7"/>
      <w:bookmarkEnd w:id="18"/>
      <w:bookmarkEnd w:id="19"/>
      <w:bookmarkEnd w:id="20"/>
      <w:bookmarkEnd w:id="21"/>
      <w:bookmarkEnd w:id="22"/>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Pr="000254DE">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4"/>
      <w:bookmarkEnd w:id="25"/>
      <w:bookmarkEnd w:id="26"/>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0" w:name="_Toc90385113"/>
      <w:bookmarkEnd w:id="27"/>
      <w:bookmarkEnd w:id="28"/>
      <w:bookmarkEnd w:id="29"/>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0"/>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5A4F81" w:rsidRPr="000254DE">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1" w:name="_Toc90385114"/>
      <w:bookmarkStart w:id="32"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1"/>
      <w:bookmarkEnd w:id="32"/>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3" w:name="_Ref89649494"/>
      <w:bookmarkStart w:id="34"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254DE" w:rsidRDefault="00B620AF" w:rsidP="00FF6AB5">
      <w:pPr>
        <w:pStyle w:val="21"/>
        <w:spacing w:line="276" w:lineRule="auto"/>
        <w:rPr>
          <w:rFonts w:ascii="Arial" w:hAnsi="Arial" w:cs="Arial"/>
          <w:sz w:val="22"/>
          <w:szCs w:val="22"/>
        </w:rPr>
      </w:pPr>
      <w:bookmarkStart w:id="41" w:name="_Toc42774451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2" w:name="_Toc90385119"/>
      <w:bookmarkEnd w:id="35"/>
      <w:bookmarkEnd w:id="36"/>
      <w:bookmarkEnd w:id="37"/>
      <w:bookmarkEnd w:id="41"/>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2"/>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3"/>
      <w:bookmarkEnd w:id="44"/>
      <w:bookmarkEnd w:id="45"/>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6"/>
      <w:bookmarkEnd w:id="47"/>
      <w:bookmarkEnd w:id="48"/>
      <w:bookmarkEnd w:id="49"/>
      <w:bookmarkEnd w:id="50"/>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4"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1" w:name="_Toc423378614"/>
      <w:bookmarkStart w:id="52"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1"/>
      <w:bookmarkEnd w:id="52"/>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3"/>
      <w:bookmarkEnd w:id="54"/>
      <w:bookmarkEnd w:id="55"/>
      <w:bookmarkEnd w:id="56"/>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7" w:name="_Ref55336389"/>
      <w:bookmarkStart w:id="58" w:name="_Toc57314677"/>
      <w:bookmarkStart w:id="59"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0"/>
      <w:bookmarkEnd w:id="61"/>
      <w:bookmarkEnd w:id="62"/>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7"/>
      <w:bookmarkEnd w:id="58"/>
      <w:bookmarkEnd w:id="59"/>
      <w:bookmarkEnd w:id="63"/>
      <w:bookmarkEnd w:id="64"/>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5"/>
      <w:bookmarkEnd w:id="66"/>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7"/>
      <w:bookmarkEnd w:id="68"/>
      <w:bookmarkEnd w:id="69"/>
      <w:bookmarkEnd w:id="70"/>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254DE">
        <w:rPr>
          <w:rFonts w:ascii="Arial" w:hAnsi="Arial" w:cs="Arial"/>
          <w:b/>
          <w:sz w:val="22"/>
          <w:szCs w:val="22"/>
        </w:rPr>
        <w:t>Инструкции по заполнению</w:t>
      </w:r>
      <w:bookmarkEnd w:id="71"/>
      <w:bookmarkEnd w:id="72"/>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3"/>
      <w:bookmarkEnd w:id="74"/>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5"/>
      <w:bookmarkEnd w:id="76"/>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E044C1" w:rsidRPr="008A3DA8" w:rsidRDefault="00F3026D" w:rsidP="000E2B07">
      <w:pPr>
        <w:pStyle w:val="1"/>
        <w:rPr>
          <w:rFonts w:cs="Arial"/>
          <w:sz w:val="22"/>
          <w:szCs w:val="22"/>
        </w:rPr>
      </w:pPr>
      <w:bookmarkStart w:id="77" w:name="_Toc427744518"/>
      <w:proofErr w:type="gramStart"/>
      <w:r w:rsidRPr="008A3DA8">
        <w:rPr>
          <w:rFonts w:cs="Arial"/>
          <w:sz w:val="22"/>
          <w:szCs w:val="22"/>
        </w:rPr>
        <w:lastRenderedPageBreak/>
        <w:t>ПРОЕКТ  ДОГОВОРА</w:t>
      </w:r>
      <w:proofErr w:type="gramEnd"/>
      <w:r w:rsidRPr="008A3DA8">
        <w:rPr>
          <w:rFonts w:cs="Arial"/>
          <w:sz w:val="22"/>
          <w:szCs w:val="22"/>
        </w:rPr>
        <w:t xml:space="preserve"> (с приложениями)</w:t>
      </w:r>
      <w:bookmarkEnd w:id="77"/>
    </w:p>
    <w:p w:rsidR="00D35A17" w:rsidRPr="008A3DA8" w:rsidRDefault="00D35A17" w:rsidP="00D35A17">
      <w:pPr>
        <w:rPr>
          <w:rFonts w:ascii="Arial" w:hAnsi="Arial" w:cs="Arial"/>
          <w:sz w:val="22"/>
          <w:szCs w:val="22"/>
        </w:rPr>
      </w:pP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8A3DA8">
        <w:rPr>
          <w:rFonts w:ascii="Arial" w:hAnsi="Arial" w:cs="Arial"/>
          <w:b/>
          <w:sz w:val="22"/>
          <w:szCs w:val="22"/>
        </w:rPr>
        <w:t>Д</w:t>
      </w:r>
      <w:r w:rsidRPr="009D44C9">
        <w:rPr>
          <w:rFonts w:ascii="Arial" w:hAnsi="Arial" w:cs="Arial"/>
          <w:b/>
          <w:sz w:val="22"/>
          <w:szCs w:val="22"/>
        </w:rPr>
        <w:t>оговор поставки № ___________</w:t>
      </w:r>
    </w:p>
    <w:p w:rsidR="008A3DA8" w:rsidRPr="009D44C9" w:rsidRDefault="008A3DA8" w:rsidP="008A3DA8">
      <w:pPr>
        <w:pStyle w:val="affe"/>
        <w:rPr>
          <w:rFonts w:ascii="Arial" w:hAnsi="Arial" w:cs="Arial"/>
          <w:sz w:val="22"/>
          <w:szCs w:val="22"/>
        </w:rPr>
      </w:pPr>
      <w:r w:rsidRPr="009D44C9">
        <w:rPr>
          <w:rFonts w:ascii="Arial" w:hAnsi="Arial" w:cs="Arial"/>
          <w:sz w:val="22"/>
          <w:szCs w:val="22"/>
        </w:rPr>
        <w:t>г. _________________</w:t>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t xml:space="preserve">       </w:t>
      </w:r>
      <w:proofErr w:type="gramStart"/>
      <w:r w:rsidRPr="009D44C9">
        <w:rPr>
          <w:rFonts w:ascii="Arial" w:hAnsi="Arial" w:cs="Arial"/>
          <w:sz w:val="22"/>
          <w:szCs w:val="22"/>
        </w:rPr>
        <w:t xml:space="preserve">   «</w:t>
      </w:r>
      <w:proofErr w:type="gramEnd"/>
      <w:r w:rsidRPr="009D44C9">
        <w:rPr>
          <w:rFonts w:ascii="Arial" w:hAnsi="Arial" w:cs="Arial"/>
          <w:sz w:val="22"/>
          <w:szCs w:val="22"/>
        </w:rPr>
        <w:t>____» ___________20__ года</w:t>
      </w:r>
    </w:p>
    <w:p w:rsidR="008A3DA8" w:rsidRPr="009D44C9" w:rsidRDefault="008A3DA8" w:rsidP="008A3DA8">
      <w:pPr>
        <w:pStyle w:val="affe"/>
        <w:ind w:firstLine="540"/>
        <w:rPr>
          <w:rFonts w:ascii="Arial" w:hAnsi="Arial" w:cs="Arial"/>
          <w:sz w:val="22"/>
          <w:szCs w:val="22"/>
        </w:rPr>
      </w:pP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Публичное акционерное общество «</w:t>
      </w:r>
      <w:proofErr w:type="spellStart"/>
      <w:r w:rsidRPr="009D44C9">
        <w:rPr>
          <w:rFonts w:ascii="Arial" w:hAnsi="Arial" w:cs="Arial"/>
          <w:sz w:val="22"/>
          <w:szCs w:val="22"/>
        </w:rPr>
        <w:t>Юнипро</w:t>
      </w:r>
      <w:proofErr w:type="spellEnd"/>
      <w:r w:rsidRPr="009D44C9">
        <w:rPr>
          <w:rFonts w:ascii="Arial" w:hAnsi="Arial" w:cs="Arial"/>
          <w:sz w:val="22"/>
          <w:szCs w:val="22"/>
        </w:rPr>
        <w:t xml:space="preserve">», именуемое в дальнейшем «Покупатель», </w:t>
      </w:r>
      <w:r w:rsidRPr="009D44C9">
        <w:rPr>
          <w:rFonts w:ascii="Arial" w:hAnsi="Arial" w:cs="Arial"/>
          <w:bCs/>
          <w:sz w:val="22"/>
          <w:szCs w:val="22"/>
        </w:rPr>
        <w:t xml:space="preserve">в лице _________________________, действующего на основании ___________________________ </w:t>
      </w:r>
      <w:r w:rsidRPr="009D44C9">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9D44C9">
        <w:rPr>
          <w:rFonts w:ascii="Arial" w:hAnsi="Arial" w:cs="Arial"/>
          <w:b/>
          <w:sz w:val="22"/>
          <w:szCs w:val="22"/>
        </w:rPr>
        <w:t>1. Предмет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1.3. Исполнение Договора осуществляет Покупатель в лице своих</w:t>
      </w:r>
      <w:r w:rsidRPr="009D44C9">
        <w:rPr>
          <w:rFonts w:ascii="Arial" w:hAnsi="Arial" w:cs="Arial"/>
          <w:i/>
          <w:sz w:val="22"/>
          <w:szCs w:val="22"/>
        </w:rPr>
        <w:t>(его)</w:t>
      </w:r>
      <w:r w:rsidRPr="009D44C9">
        <w:rPr>
          <w:rFonts w:ascii="Arial" w:hAnsi="Arial" w:cs="Arial"/>
          <w:sz w:val="22"/>
          <w:szCs w:val="22"/>
        </w:rPr>
        <w:t xml:space="preserve"> филиалов</w:t>
      </w:r>
      <w:r w:rsidRPr="009D44C9">
        <w:rPr>
          <w:rFonts w:ascii="Arial" w:hAnsi="Arial" w:cs="Arial"/>
          <w:i/>
          <w:sz w:val="22"/>
          <w:szCs w:val="22"/>
        </w:rPr>
        <w:t>(а)</w:t>
      </w:r>
      <w:r w:rsidRPr="009D44C9">
        <w:rPr>
          <w:rFonts w:ascii="Arial" w:hAnsi="Arial" w:cs="Arial"/>
          <w:sz w:val="22"/>
          <w:szCs w:val="22"/>
        </w:rPr>
        <w:t xml:space="preserve"> </w:t>
      </w:r>
      <w:r w:rsidRPr="009D44C9">
        <w:rPr>
          <w:rFonts w:ascii="Arial" w:hAnsi="Arial" w:cs="Arial"/>
          <w:i/>
          <w:sz w:val="22"/>
          <w:szCs w:val="22"/>
        </w:rPr>
        <w:t>(своего представительства)</w:t>
      </w:r>
      <w:r w:rsidRPr="009D44C9">
        <w:rPr>
          <w:rFonts w:ascii="Arial" w:hAnsi="Arial" w:cs="Arial"/>
          <w:sz w:val="22"/>
          <w:szCs w:val="22"/>
        </w:rPr>
        <w:t>, указанных</w:t>
      </w:r>
      <w:r w:rsidRPr="009D44C9">
        <w:rPr>
          <w:rFonts w:ascii="Arial" w:hAnsi="Arial" w:cs="Arial"/>
          <w:i/>
          <w:sz w:val="22"/>
          <w:szCs w:val="22"/>
        </w:rPr>
        <w:t>(ого)</w:t>
      </w:r>
      <w:r w:rsidRPr="009D44C9">
        <w:rPr>
          <w:rFonts w:ascii="Arial" w:hAnsi="Arial" w:cs="Arial"/>
          <w:sz w:val="22"/>
          <w:szCs w:val="22"/>
        </w:rPr>
        <w:t xml:space="preserve"> в качестве грузополучателей</w:t>
      </w:r>
      <w:r w:rsidRPr="009D44C9">
        <w:rPr>
          <w:rFonts w:ascii="Arial" w:hAnsi="Arial" w:cs="Arial"/>
          <w:i/>
          <w:sz w:val="22"/>
          <w:szCs w:val="22"/>
        </w:rPr>
        <w:t>(я)</w:t>
      </w:r>
      <w:r w:rsidRPr="009D44C9">
        <w:rPr>
          <w:rFonts w:ascii="Arial" w:hAnsi="Arial" w:cs="Arial"/>
          <w:sz w:val="22"/>
          <w:szCs w:val="22"/>
        </w:rPr>
        <w:t xml:space="preserve"> в спецификациях к Договору.</w:t>
      </w:r>
    </w:p>
    <w:p w:rsidR="008A3DA8" w:rsidRPr="009D44C9" w:rsidRDefault="008A3DA8" w:rsidP="008A3DA8">
      <w:pPr>
        <w:pStyle w:val="26"/>
        <w:tabs>
          <w:tab w:val="left" w:pos="0"/>
        </w:tabs>
        <w:spacing w:line="240" w:lineRule="auto"/>
        <w:jc w:val="center"/>
        <w:rPr>
          <w:rFonts w:ascii="Arial" w:hAnsi="Arial" w:cs="Arial"/>
          <w:b/>
          <w:sz w:val="22"/>
          <w:szCs w:val="22"/>
        </w:rPr>
      </w:pPr>
      <w:r w:rsidRPr="009D44C9">
        <w:rPr>
          <w:rFonts w:ascii="Arial" w:hAnsi="Arial" w:cs="Arial"/>
          <w:b/>
          <w:sz w:val="22"/>
          <w:szCs w:val="22"/>
        </w:rPr>
        <w:t>2. Условия поставки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2.2. Сроки поставки продукции определяются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Момент получения продукции определяется в зависимости от условий поставки: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w:t>
      </w:r>
      <w:r w:rsidRPr="009D44C9">
        <w:rPr>
          <w:rFonts w:ascii="Arial" w:hAnsi="Arial" w:cs="Arial"/>
          <w:sz w:val="22"/>
          <w:szCs w:val="22"/>
        </w:rPr>
        <w:lastRenderedPageBreak/>
        <w:t>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9D44C9">
        <w:rPr>
          <w:rFonts w:ascii="Arial" w:hAnsi="Arial" w:cs="Arial"/>
          <w:sz w:val="22"/>
          <w:szCs w:val="22"/>
          <w:lang w:val="en-US"/>
        </w:rPr>
        <w:t>ERP</w:t>
      </w:r>
      <w:r w:rsidRPr="009D44C9">
        <w:rPr>
          <w:rFonts w:ascii="Arial" w:hAnsi="Arial" w:cs="Arial"/>
          <w:sz w:val="22"/>
          <w:szCs w:val="22"/>
        </w:rPr>
        <w:t xml:space="preserve">-системе Покупателя, указанному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w:t>
      </w:r>
      <w:r w:rsidRPr="009D44C9">
        <w:rPr>
          <w:rFonts w:ascii="Arial" w:hAnsi="Arial" w:cs="Arial"/>
          <w:sz w:val="22"/>
          <w:szCs w:val="22"/>
        </w:rPr>
        <w:lastRenderedPageBreak/>
        <w:t xml:space="preserve">упаковки, или продукции, которая в силу своих физических характеристик не может поставляться на стандартных «евро» паллетах.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реквизиты Договора;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2.8. Покупатель вправе отказаться от принятия продукции:</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ее поставка просрочена более чем на 30 (тридцать) календарных дней;</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 в иных случаях, предусмотренных законодательством.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2.10. Досрочная поставка продукции может производиться только с письменного согласия Покупателя.</w:t>
      </w:r>
    </w:p>
    <w:p w:rsidR="008A3DA8" w:rsidRPr="009D44C9" w:rsidRDefault="008A3DA8" w:rsidP="008A3DA8">
      <w:pPr>
        <w:pStyle w:val="affe"/>
        <w:tabs>
          <w:tab w:val="num" w:pos="0"/>
          <w:tab w:val="left" w:pos="9720"/>
        </w:tabs>
        <w:spacing w:before="120" w:after="120"/>
        <w:jc w:val="center"/>
        <w:rPr>
          <w:rFonts w:ascii="Arial" w:hAnsi="Arial" w:cs="Arial"/>
          <w:b/>
          <w:sz w:val="22"/>
          <w:szCs w:val="22"/>
        </w:rPr>
      </w:pPr>
      <w:r w:rsidRPr="009D44C9">
        <w:rPr>
          <w:rFonts w:ascii="Arial" w:hAnsi="Arial" w:cs="Arial"/>
          <w:b/>
          <w:sz w:val="22"/>
          <w:szCs w:val="22"/>
        </w:rPr>
        <w:t>3. Приемка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3.1. Покупатель осуществляет приемку продукции по количеству: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 Приемка продукции производится в следующие сроки: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3.3.1. по количеству:</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б) продукции, поступившей в исправной таре (упаковке):</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A3DA8" w:rsidRPr="008A3DA8" w:rsidRDefault="008A3DA8" w:rsidP="008A3DA8">
      <w:pPr>
        <w:pStyle w:val="affe"/>
        <w:ind w:firstLine="567"/>
        <w:rPr>
          <w:rFonts w:ascii="Arial" w:hAnsi="Arial" w:cs="Arial"/>
          <w:sz w:val="22"/>
          <w:szCs w:val="22"/>
        </w:rPr>
      </w:pPr>
      <w:r w:rsidRPr="009D44C9">
        <w:rPr>
          <w:rFonts w:ascii="Arial" w:hAnsi="Arial" w:cs="Arial"/>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w:t>
      </w:r>
      <w:r w:rsidR="009D44C9" w:rsidRPr="009D44C9">
        <w:rPr>
          <w:rFonts w:ascii="Arial" w:hAnsi="Arial" w:cs="Arial"/>
          <w:sz w:val="22"/>
          <w:szCs w:val="22"/>
        </w:rPr>
        <w:t>ве.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Вызов представителя Поставщика осуществляется одним из следующих способов: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телеграммой;</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письменным извещением, переданным по факсу, с автоматическим подтверждением получения факса;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письмом, направляемым экспресс-почтой.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извещении о вызове представителя Поставщика должна быть указана следующая информация: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б) наименование продукции,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г) время, на которое назначена дальнейшая приемка продукции;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место, где она будет проводиться.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Акты о приемке материалов (форма М-7) должны содержать следующие обязательные реквизиты:</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а) наименование Покупателя продукции и его адрес;</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lastRenderedPageBreak/>
        <w:t>б) дата составления акта, место приемки продукции, время начала и окончания приемки продукции;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г) наименование и адрес Поставщика;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ж) данные об опломбировании груза;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к) подписи членов комиссии;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3.13</w:t>
      </w:r>
      <w:r w:rsidRPr="009D44C9">
        <w:rPr>
          <w:rFonts w:ascii="Arial" w:hAnsi="Arial" w:cs="Arial"/>
          <w:sz w:val="22"/>
          <w:szCs w:val="22"/>
        </w:rPr>
        <w:t>.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4. Условия оплаты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8A3DA8" w:rsidRPr="008A3DA8" w:rsidRDefault="008A3DA8" w:rsidP="008A3DA8">
      <w:pPr>
        <w:pStyle w:val="affc"/>
        <w:ind w:firstLine="567"/>
        <w:jc w:val="both"/>
        <w:rPr>
          <w:rFonts w:ascii="Arial" w:hAnsi="Arial" w:cs="Arial"/>
          <w:b w:val="0"/>
          <w:sz w:val="22"/>
          <w:szCs w:val="22"/>
        </w:rPr>
      </w:pPr>
      <w:r w:rsidRPr="008A3DA8">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4.5. Оплата производится путем перечисления денежных средств на расчетный счет Поставщика.</w:t>
      </w:r>
    </w:p>
    <w:p w:rsidR="008A3DA8" w:rsidRPr="008A3DA8" w:rsidRDefault="008A3DA8" w:rsidP="008A3DA8">
      <w:pPr>
        <w:rPr>
          <w:rFonts w:ascii="Arial" w:hAnsi="Arial" w:cs="Arial"/>
          <w:sz w:val="22"/>
          <w:szCs w:val="22"/>
        </w:rPr>
      </w:pPr>
      <w:r w:rsidRPr="008A3DA8">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A3DA8" w:rsidRPr="008A3DA8" w:rsidRDefault="008A3DA8" w:rsidP="008A3DA8">
      <w:pPr>
        <w:pStyle w:val="affe"/>
        <w:ind w:firstLine="567"/>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i/>
          <w:sz w:val="22"/>
          <w:szCs w:val="22"/>
        </w:rPr>
        <w:t>Юнипро</w:t>
      </w:r>
      <w:proofErr w:type="spellEnd"/>
      <w:r w:rsidRPr="008A3DA8">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8A3DA8" w:rsidRPr="008A3DA8" w:rsidRDefault="008A3DA8" w:rsidP="008A3DA8">
      <w:pPr>
        <w:pStyle w:val="affe"/>
        <w:ind w:firstLine="567"/>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обязательств Поставщика по Договору в пределах </w:t>
      </w:r>
      <w:proofErr w:type="gramStart"/>
      <w:r w:rsidRPr="008A3DA8">
        <w:rPr>
          <w:rFonts w:ascii="Arial" w:hAnsi="Arial" w:cs="Arial"/>
          <w:i/>
          <w:sz w:val="22"/>
          <w:szCs w:val="22"/>
        </w:rPr>
        <w:t>сумм</w:t>
      </w:r>
      <w:proofErr w:type="gramEnd"/>
      <w:r w:rsidRPr="008A3DA8">
        <w:rPr>
          <w:rFonts w:ascii="Arial" w:hAnsi="Arial" w:cs="Arial"/>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w:t>
      </w:r>
      <w:r w:rsidRPr="008A3DA8">
        <w:rPr>
          <w:rFonts w:ascii="Arial" w:hAnsi="Arial" w:cs="Arial"/>
          <w:i/>
          <w:sz w:val="22"/>
          <w:szCs w:val="22"/>
        </w:rPr>
        <w:lastRenderedPageBreak/>
        <w:t>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Если Поставщик </w:t>
      </w:r>
      <w:proofErr w:type="gramStart"/>
      <w:r w:rsidRPr="008A3DA8">
        <w:rPr>
          <w:rFonts w:ascii="Arial" w:hAnsi="Arial" w:cs="Arial"/>
          <w:i/>
          <w:sz w:val="22"/>
          <w:szCs w:val="22"/>
        </w:rPr>
        <w:t>в случаях</w:t>
      </w:r>
      <w:proofErr w:type="gramEnd"/>
      <w:r w:rsidRPr="008A3DA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8A3DA8">
        <w:rPr>
          <w:rFonts w:ascii="Arial" w:hAnsi="Arial" w:cs="Arial"/>
          <w:i/>
          <w:sz w:val="22"/>
          <w:szCs w:val="22"/>
        </w:rPr>
        <w:t>в сроки</w:t>
      </w:r>
      <w:proofErr w:type="gramEnd"/>
      <w:r w:rsidRPr="008A3DA8">
        <w:rPr>
          <w:rFonts w:ascii="Arial" w:hAnsi="Arial" w:cs="Arial"/>
          <w:i/>
          <w:sz w:val="22"/>
          <w:szCs w:val="22"/>
        </w:rPr>
        <w:t xml:space="preserve"> предусмотренные Договором для оплаты поставленной продукции.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Дополнительной Гарантии исполнения Договора возникла по вине Покупателя.</w:t>
      </w:r>
    </w:p>
    <w:p w:rsidR="008A3DA8" w:rsidRPr="008A3DA8" w:rsidRDefault="008A3DA8" w:rsidP="008A3DA8">
      <w:pPr>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A3DA8" w:rsidRPr="008A3DA8" w:rsidRDefault="008A3DA8" w:rsidP="008A3DA8">
      <w:pPr>
        <w:pStyle w:val="affc"/>
        <w:ind w:firstLine="567"/>
        <w:jc w:val="both"/>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w:t>
      </w:r>
      <w:r w:rsidRPr="008A3DA8">
        <w:rPr>
          <w:rFonts w:ascii="Arial" w:hAnsi="Arial" w:cs="Arial"/>
          <w:i/>
          <w:sz w:val="22"/>
          <w:szCs w:val="22"/>
        </w:rPr>
        <w:lastRenderedPageBreak/>
        <w:t xml:space="preserve">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8A3DA8">
        <w:rPr>
          <w:rFonts w:ascii="Arial" w:hAnsi="Arial" w:cs="Arial"/>
          <w:b/>
          <w:i/>
          <w:sz w:val="22"/>
          <w:szCs w:val="22"/>
        </w:rPr>
        <w:t>(но не менее 5 %)</w:t>
      </w:r>
      <w:r w:rsidRPr="008A3DA8">
        <w:rPr>
          <w:rFonts w:ascii="Arial" w:hAnsi="Arial" w:cs="Arial"/>
          <w:i/>
          <w:sz w:val="22"/>
          <w:szCs w:val="22"/>
        </w:rPr>
        <w:t>, что составляет ______________ (_______________________).</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8A3DA8">
        <w:rPr>
          <w:rFonts w:ascii="Arial" w:hAnsi="Arial" w:cs="Arial"/>
          <w:i/>
          <w:sz w:val="22"/>
          <w:szCs w:val="22"/>
        </w:rPr>
        <w:t>срокаа</w:t>
      </w:r>
      <w:proofErr w:type="spellEnd"/>
      <w:r w:rsidRPr="008A3DA8">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w:t>
      </w:r>
      <w:r w:rsidRPr="008A3DA8">
        <w:rPr>
          <w:rFonts w:ascii="Arial" w:hAnsi="Arial" w:cs="Arial"/>
          <w:i/>
          <w:sz w:val="22"/>
          <w:szCs w:val="22"/>
        </w:rPr>
        <w:lastRenderedPageBreak/>
        <w:t>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A3DA8" w:rsidRPr="008A3DA8" w:rsidRDefault="008A3DA8" w:rsidP="008A3DA8">
      <w:pPr>
        <w:rPr>
          <w:rFonts w:ascii="Arial" w:hAnsi="Arial" w:cs="Arial"/>
          <w:i/>
          <w:sz w:val="22"/>
          <w:szCs w:val="22"/>
        </w:rPr>
      </w:pPr>
      <w:r w:rsidRPr="008A3DA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A3DA8" w:rsidRPr="008A3DA8" w:rsidRDefault="008A3DA8" w:rsidP="008A3DA8">
      <w:pPr>
        <w:rPr>
          <w:rFonts w:ascii="Arial" w:hAnsi="Arial" w:cs="Arial"/>
          <w:b/>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Гарантии гарантийного периода возникла по вине Покупателя.</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5. Гарантии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w:t>
      </w:r>
      <w:r w:rsidRPr="008A3DA8">
        <w:rPr>
          <w:rFonts w:ascii="Arial" w:hAnsi="Arial" w:cs="Arial"/>
          <w:sz w:val="22"/>
          <w:szCs w:val="22"/>
        </w:rPr>
        <w:lastRenderedPageBreak/>
        <w:t>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 ввода в эксплуатацию – со дня ввода соответствующего оборудования в эксплуатацию).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5.5. Гарантийный срок в этом случае продлевается соответственно на период устранения недостатков.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A3DA8" w:rsidRPr="008A3DA8" w:rsidRDefault="008A3DA8" w:rsidP="008A3DA8">
      <w:pPr>
        <w:pStyle w:val="affe"/>
        <w:tabs>
          <w:tab w:val="left" w:pos="9720"/>
        </w:tabs>
        <w:spacing w:before="120" w:after="120"/>
        <w:jc w:val="center"/>
        <w:rPr>
          <w:rFonts w:ascii="Arial" w:hAnsi="Arial" w:cs="Arial"/>
          <w:b/>
          <w:sz w:val="22"/>
          <w:szCs w:val="22"/>
        </w:rPr>
      </w:pPr>
      <w:r w:rsidRPr="008A3DA8">
        <w:rPr>
          <w:rFonts w:ascii="Arial" w:hAnsi="Arial" w:cs="Arial"/>
          <w:b/>
          <w:sz w:val="22"/>
          <w:szCs w:val="22"/>
        </w:rPr>
        <w:t>6. Ответственность Сторон</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соразмерного уменьшения покупной цены;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возмещения своих расходов на устранение недостатков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w:t>
      </w:r>
      <w:r w:rsidRPr="008A3DA8">
        <w:rPr>
          <w:rFonts w:ascii="Arial" w:hAnsi="Arial" w:cs="Arial"/>
          <w:sz w:val="22"/>
          <w:szCs w:val="22"/>
        </w:rPr>
        <w:lastRenderedPageBreak/>
        <w:t xml:space="preserve">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8A3DA8">
        <w:rPr>
          <w:rFonts w:ascii="Arial" w:hAnsi="Arial" w:cs="Arial"/>
          <w:i/>
          <w:sz w:val="22"/>
          <w:szCs w:val="22"/>
        </w:rPr>
        <w:t>,</w:t>
      </w:r>
      <w:r w:rsidRPr="008A3DA8">
        <w:rPr>
          <w:rFonts w:ascii="Arial" w:hAnsi="Arial" w:cs="Arial"/>
          <w:sz w:val="22"/>
          <w:szCs w:val="22"/>
        </w:rPr>
        <w:t xml:space="preserve"> либо взыскиваются в судебном порядке.</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A3DA8" w:rsidRPr="008A3DA8" w:rsidRDefault="008A3DA8" w:rsidP="008A3DA8">
      <w:pPr>
        <w:rPr>
          <w:rFonts w:ascii="Arial" w:hAnsi="Arial" w:cs="Arial"/>
          <w:sz w:val="22"/>
          <w:szCs w:val="22"/>
        </w:rPr>
      </w:pPr>
      <w:r w:rsidRPr="008A3DA8">
        <w:rPr>
          <w:rFonts w:ascii="Arial" w:hAnsi="Arial" w:cs="Arial"/>
          <w:sz w:val="22"/>
          <w:szCs w:val="22"/>
        </w:rPr>
        <w:t>Убытки подлежат возмещению в полном объеме сверх неустоек, предусмотренных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7. Срок действия Договора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 xml:space="preserve">8. Конфиденциальность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8.3.</w:t>
      </w:r>
      <w:r w:rsidRPr="008A3DA8">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8.4.</w:t>
      </w:r>
      <w:r w:rsidRPr="008A3DA8">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8.5.</w:t>
      </w:r>
      <w:r w:rsidRPr="008A3DA8">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8.6.</w:t>
      </w:r>
      <w:r w:rsidRPr="008A3DA8">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9. Обстоятельства непреодолимой силы (форс-мажор)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9.1.</w:t>
      </w:r>
      <w:r w:rsidRPr="008A3DA8">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9.2.</w:t>
      </w:r>
      <w:r w:rsidRPr="008A3DA8">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9.3.</w:t>
      </w:r>
      <w:r w:rsidRPr="008A3DA8">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9.4.</w:t>
      </w:r>
      <w:r w:rsidRPr="008A3DA8">
        <w:rPr>
          <w:rFonts w:ascii="Arial" w:hAnsi="Arial" w:cs="Arial"/>
          <w:sz w:val="22"/>
          <w:szCs w:val="22"/>
        </w:rPr>
        <w:tab/>
        <w:t xml:space="preserve">Обязанность </w:t>
      </w:r>
      <w:bookmarkStart w:id="78" w:name="OCRUncertain200"/>
      <w:r w:rsidRPr="008A3DA8">
        <w:rPr>
          <w:rFonts w:ascii="Arial" w:hAnsi="Arial" w:cs="Arial"/>
          <w:sz w:val="22"/>
          <w:szCs w:val="22"/>
        </w:rPr>
        <w:t>доказывания</w:t>
      </w:r>
      <w:bookmarkEnd w:id="78"/>
      <w:r w:rsidRPr="008A3DA8">
        <w:rPr>
          <w:rFonts w:ascii="Arial" w:hAnsi="Arial" w:cs="Arial"/>
          <w:sz w:val="22"/>
          <w:szCs w:val="22"/>
        </w:rPr>
        <w:t xml:space="preserve"> обстоятельства непреодолимой силы лежит на Стороне, не исполнившей свои обязательства.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10. Прочие условия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устава;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постановке на учет в налоговом органе;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баланса на последнюю отчетную дату (для организаций);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банковской карточки с образцами подписей, заверенную банком;</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sz w:val="22"/>
          <w:szCs w:val="22"/>
        </w:rPr>
      </w:pPr>
      <w:r w:rsidRPr="008A3DA8">
        <w:rPr>
          <w:rFonts w:ascii="Arial" w:hAnsi="Arial" w:cs="Arial"/>
          <w:sz w:val="22"/>
          <w:szCs w:val="22"/>
        </w:rP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w:t>
      </w:r>
      <w:r w:rsidRPr="008A3DA8">
        <w:rPr>
          <w:rFonts w:ascii="Arial" w:hAnsi="Arial" w:cs="Arial"/>
          <w:sz w:val="22"/>
          <w:szCs w:val="22"/>
        </w:rPr>
        <w:lastRenderedPageBreak/>
        <w:t>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b/>
          <w:i/>
          <w:sz w:val="22"/>
          <w:szCs w:val="22"/>
        </w:rPr>
      </w:pP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hAnsi="Arial"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eastAsia="Times New Roman" w:hAnsi="Arial" w:cs="Arial"/>
          <w:sz w:val="22"/>
          <w:szCs w:val="22"/>
        </w:rPr>
        <w:t xml:space="preserve">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8A3DA8">
        <w:rPr>
          <w:rFonts w:ascii="Arial" w:hAnsi="Arial" w:cs="Arial"/>
          <w:sz w:val="22"/>
          <w:szCs w:val="22"/>
        </w:rPr>
        <w:t>неденежного</w:t>
      </w:r>
      <w:proofErr w:type="spellEnd"/>
      <w:r w:rsidRPr="008A3DA8">
        <w:rPr>
          <w:rFonts w:ascii="Arial" w:hAnsi="Arial" w:cs="Arial"/>
          <w:sz w:val="22"/>
          <w:szCs w:val="22"/>
        </w:rPr>
        <w:t xml:space="preserve"> исполнения, то сумма штрафа исчисляется от суммы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к Договору, права (требования) из которой(</w:t>
      </w:r>
      <w:proofErr w:type="spellStart"/>
      <w:r w:rsidRPr="008A3DA8">
        <w:rPr>
          <w:rFonts w:ascii="Arial" w:hAnsi="Arial" w:cs="Arial"/>
          <w:sz w:val="22"/>
          <w:szCs w:val="22"/>
        </w:rPr>
        <w:t>ых</w:t>
      </w:r>
      <w:proofErr w:type="spellEnd"/>
      <w:r w:rsidRPr="008A3DA8">
        <w:rPr>
          <w:rFonts w:ascii="Arial" w:hAnsi="Arial" w:cs="Arial"/>
          <w:sz w:val="22"/>
          <w:szCs w:val="22"/>
        </w:rPr>
        <w:t>) были уступлены.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10.6. Договор составлен в двух экземплярах, по одному экземпляру - для каждой Стороны.</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A3DA8" w:rsidRPr="008A3DA8" w:rsidRDefault="008A3DA8" w:rsidP="008A3DA8">
      <w:pPr>
        <w:rPr>
          <w:rFonts w:ascii="Arial" w:hAnsi="Arial" w:cs="Arial"/>
          <w:sz w:val="22"/>
          <w:szCs w:val="22"/>
        </w:rPr>
      </w:pPr>
      <w:r w:rsidRPr="008A3DA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8A3DA8">
        <w:rPr>
          <w:rFonts w:ascii="Arial" w:hAnsi="Arial" w:cs="Arial"/>
          <w:i/>
          <w:sz w:val="22"/>
          <w:szCs w:val="22"/>
        </w:rPr>
        <w:t xml:space="preserve"> (представительства)</w:t>
      </w:r>
      <w:r w:rsidRPr="008A3DA8">
        <w:rPr>
          <w:rFonts w:ascii="Arial" w:hAnsi="Arial" w:cs="Arial"/>
          <w:sz w:val="22"/>
          <w:szCs w:val="22"/>
        </w:rPr>
        <w:t xml:space="preserve"> Покупателя, указанного в качестве грузополучателя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8A3DA8">
        <w:rPr>
          <w:rFonts w:ascii="Arial" w:hAnsi="Arial" w:cs="Arial"/>
          <w:sz w:val="22"/>
          <w:szCs w:val="22"/>
        </w:rPr>
        <w:t>к защите</w:t>
      </w:r>
      <w:proofErr w:type="gramEnd"/>
      <w:r w:rsidRPr="008A3DA8">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10.9. В соответствии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A3DA8">
        <w:rPr>
          <w:rFonts w:ascii="Arial" w:hAnsi="Arial" w:cs="Arial"/>
          <w:sz w:val="22"/>
          <w:szCs w:val="22"/>
        </w:rPr>
        <w:t>Жанейрская</w:t>
      </w:r>
      <w:proofErr w:type="spellEnd"/>
      <w:r w:rsidRPr="008A3DA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опубликовано на сайте ПАО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w:t>
      </w:r>
      <w:hyperlink r:id="rId15" w:history="1">
        <w:r w:rsidRPr="008A3DA8">
          <w:rPr>
            <w:rStyle w:val="af2"/>
            <w:rFonts w:ascii="Arial" w:hAnsi="Arial" w:cs="Arial"/>
            <w:sz w:val="22"/>
            <w:szCs w:val="22"/>
          </w:rPr>
          <w:t>www.unipro.energy</w:t>
        </w:r>
      </w:hyperlink>
      <w:r w:rsidRPr="008A3DA8">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11. Реквизиты и подписи Сторон </w:t>
      </w:r>
    </w:p>
    <w:tbl>
      <w:tblPr>
        <w:tblW w:w="9840" w:type="dxa"/>
        <w:tblInd w:w="113" w:type="dxa"/>
        <w:tblLayout w:type="fixed"/>
        <w:tblCellMar>
          <w:left w:w="113" w:type="dxa"/>
          <w:right w:w="113" w:type="dxa"/>
        </w:tblCellMar>
        <w:tblLook w:val="0000" w:firstRow="0" w:lastRow="0" w:firstColumn="0" w:lastColumn="0" w:noHBand="0" w:noVBand="0"/>
      </w:tblPr>
      <w:tblGrid>
        <w:gridCol w:w="4889"/>
        <w:gridCol w:w="4951"/>
      </w:tblGrid>
      <w:tr w:rsidR="009D44C9" w:rsidRPr="009C2DB9" w:rsidTr="007D4FA5">
        <w:trPr>
          <w:trHeight w:val="573"/>
        </w:trPr>
        <w:tc>
          <w:tcPr>
            <w:tcW w:w="4889" w:type="dxa"/>
            <w:tcBorders>
              <w:top w:val="nil"/>
              <w:left w:val="nil"/>
              <w:bottom w:val="nil"/>
              <w:right w:val="nil"/>
            </w:tcBorders>
          </w:tcPr>
          <w:p w:rsidR="009D44C9" w:rsidRPr="009C2DB9" w:rsidRDefault="009D44C9" w:rsidP="009D44C9">
            <w:pPr>
              <w:pStyle w:val="9"/>
              <w:numPr>
                <w:ilvl w:val="0"/>
                <w:numId w:val="0"/>
              </w:numPr>
              <w:rPr>
                <w:sz w:val="21"/>
                <w:szCs w:val="21"/>
              </w:rPr>
            </w:pPr>
            <w:r w:rsidRPr="009C2DB9">
              <w:rPr>
                <w:b/>
                <w:sz w:val="21"/>
                <w:szCs w:val="21"/>
              </w:rPr>
              <w:t>Поставщик</w:t>
            </w:r>
            <w:r w:rsidRPr="009C2DB9">
              <w:rPr>
                <w:sz w:val="21"/>
                <w:szCs w:val="21"/>
              </w:rPr>
              <w:t xml:space="preserve">: </w:t>
            </w:r>
          </w:p>
        </w:tc>
        <w:tc>
          <w:tcPr>
            <w:tcW w:w="4951" w:type="dxa"/>
            <w:tcBorders>
              <w:top w:val="nil"/>
              <w:left w:val="nil"/>
              <w:bottom w:val="nil"/>
              <w:right w:val="nil"/>
            </w:tcBorders>
            <w:vAlign w:val="center"/>
          </w:tcPr>
          <w:p w:rsidR="009D44C9" w:rsidRPr="009C2DB9" w:rsidRDefault="009D44C9" w:rsidP="009D44C9">
            <w:pPr>
              <w:pStyle w:val="affffb"/>
              <w:ind w:firstLine="0"/>
              <w:rPr>
                <w:rFonts w:ascii="Arial" w:hAnsi="Arial" w:cs="Arial"/>
                <w:b/>
                <w:sz w:val="21"/>
                <w:szCs w:val="21"/>
              </w:rPr>
            </w:pPr>
            <w:r w:rsidRPr="009C2DB9">
              <w:rPr>
                <w:rFonts w:ascii="Arial" w:hAnsi="Arial" w:cs="Arial"/>
                <w:b/>
                <w:sz w:val="21"/>
                <w:szCs w:val="21"/>
              </w:rPr>
              <w:t>Покупатель</w:t>
            </w:r>
          </w:p>
          <w:p w:rsidR="009D44C9" w:rsidRPr="009C2DB9" w:rsidRDefault="009D44C9" w:rsidP="009D44C9">
            <w:pPr>
              <w:pStyle w:val="affffb"/>
              <w:ind w:firstLine="0"/>
              <w:rPr>
                <w:rFonts w:ascii="Arial" w:hAnsi="Arial" w:cs="Arial"/>
                <w:b/>
                <w:sz w:val="21"/>
                <w:szCs w:val="21"/>
              </w:rPr>
            </w:pPr>
            <w:r w:rsidRPr="009C2DB9">
              <w:rPr>
                <w:rFonts w:ascii="Arial" w:hAnsi="Arial" w:cs="Arial"/>
                <w:b/>
                <w:color w:val="000000"/>
                <w:sz w:val="21"/>
                <w:szCs w:val="21"/>
              </w:rPr>
              <w:t>ПАО «</w:t>
            </w:r>
            <w:proofErr w:type="spellStart"/>
            <w:r w:rsidRPr="009C2DB9">
              <w:rPr>
                <w:rFonts w:ascii="Arial" w:hAnsi="Arial" w:cs="Arial"/>
                <w:b/>
                <w:color w:val="000000"/>
                <w:sz w:val="21"/>
                <w:szCs w:val="21"/>
              </w:rPr>
              <w:t>Юнипро</w:t>
            </w:r>
            <w:proofErr w:type="spellEnd"/>
            <w:r w:rsidRPr="009C2DB9">
              <w:rPr>
                <w:rFonts w:ascii="Arial" w:hAnsi="Arial" w:cs="Arial"/>
                <w:b/>
                <w:color w:val="000000"/>
                <w:sz w:val="21"/>
                <w:szCs w:val="21"/>
              </w:rPr>
              <w:t>»</w:t>
            </w:r>
          </w:p>
        </w:tc>
      </w:tr>
      <w:tr w:rsidR="009D44C9" w:rsidRPr="009C2DB9" w:rsidTr="007D4FA5">
        <w:trPr>
          <w:trHeight w:val="3159"/>
        </w:trPr>
        <w:tc>
          <w:tcPr>
            <w:tcW w:w="4889" w:type="dxa"/>
            <w:tcBorders>
              <w:top w:val="nil"/>
              <w:left w:val="nil"/>
              <w:bottom w:val="single" w:sz="4" w:space="0" w:color="auto"/>
              <w:right w:val="nil"/>
            </w:tcBorders>
          </w:tcPr>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Местонахождение общества:</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Почтовый адрес</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Телефон/факс: </w:t>
            </w: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rPr>
                <w:rFonts w:ascii="Arial" w:hAnsi="Arial" w:cs="Arial"/>
                <w:sz w:val="21"/>
                <w:szCs w:val="21"/>
              </w:rPr>
            </w:pPr>
          </w:p>
        </w:tc>
        <w:tc>
          <w:tcPr>
            <w:tcW w:w="4951" w:type="dxa"/>
            <w:tcBorders>
              <w:top w:val="nil"/>
              <w:left w:val="nil"/>
              <w:bottom w:val="single" w:sz="4" w:space="0" w:color="auto"/>
              <w:right w:val="nil"/>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Местонахождение общества: </w:t>
            </w:r>
            <w:r w:rsidRPr="009C2DB9">
              <w:rPr>
                <w:rFonts w:ascii="Arial" w:hAnsi="Arial" w:cs="Arial"/>
                <w:sz w:val="21"/>
                <w:szCs w:val="21"/>
              </w:rPr>
              <w:t xml:space="preserve">628406, Российская Федерация, Тюменская область, Ханты-Мансийский автономный округ-Югра, город Сургут, улица </w:t>
            </w:r>
            <w:proofErr w:type="spellStart"/>
            <w:r w:rsidRPr="009C2DB9">
              <w:rPr>
                <w:rFonts w:ascii="Arial" w:hAnsi="Arial" w:cs="Arial"/>
                <w:sz w:val="21"/>
                <w:szCs w:val="21"/>
              </w:rPr>
              <w:t>Энергостроителей</w:t>
            </w:r>
            <w:proofErr w:type="spellEnd"/>
            <w:r w:rsidRPr="009C2DB9">
              <w:rPr>
                <w:rFonts w:ascii="Arial" w:hAnsi="Arial" w:cs="Arial"/>
                <w:sz w:val="21"/>
                <w:szCs w:val="21"/>
              </w:rPr>
              <w:t xml:space="preserve"> 23, сооружение 34. </w:t>
            </w:r>
          </w:p>
          <w:p w:rsidR="009D44C9" w:rsidRPr="009C2DB9" w:rsidRDefault="009D44C9" w:rsidP="009D44C9">
            <w:pPr>
              <w:ind w:firstLine="0"/>
              <w:rPr>
                <w:rFonts w:ascii="Arial" w:hAnsi="Arial" w:cs="Arial"/>
                <w:b/>
                <w:sz w:val="21"/>
                <w:szCs w:val="21"/>
              </w:rPr>
            </w:pPr>
            <w:r w:rsidRPr="009C2DB9">
              <w:rPr>
                <w:rFonts w:ascii="Arial" w:hAnsi="Arial" w:cs="Arial"/>
                <w:b/>
                <w:sz w:val="21"/>
                <w:szCs w:val="21"/>
              </w:rPr>
              <w:t>Плательщик:</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Филиал «Березовская ГРЭС» ПАО «</w:t>
            </w:r>
            <w:proofErr w:type="spellStart"/>
            <w:r w:rsidRPr="009C2DB9">
              <w:rPr>
                <w:rFonts w:ascii="Arial" w:hAnsi="Arial" w:cs="Arial"/>
                <w:sz w:val="21"/>
                <w:szCs w:val="21"/>
              </w:rPr>
              <w:t>Юнипро</w:t>
            </w:r>
            <w:proofErr w:type="spellEnd"/>
            <w:r w:rsidRPr="009C2DB9">
              <w:rPr>
                <w:rFonts w:ascii="Arial" w:hAnsi="Arial" w:cs="Arial"/>
                <w:sz w:val="21"/>
                <w:szCs w:val="21"/>
              </w:rPr>
              <w:t>»</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Адрес для направления почтовой корреспонденции: </w:t>
            </w:r>
            <w:r w:rsidRPr="009C2DB9">
              <w:rPr>
                <w:rFonts w:ascii="Arial" w:hAnsi="Arial" w:cs="Arial"/>
                <w:sz w:val="21"/>
                <w:szCs w:val="21"/>
              </w:rPr>
              <w:t>662313, Красноярский край, г. Шарыпово, а/я 6-3/40</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Тел./факс: 8(39153) 71-421/ 71-025</w:t>
            </w:r>
          </w:p>
        </w:tc>
      </w:tr>
      <w:tr w:rsidR="009D44C9" w:rsidRPr="009C2DB9" w:rsidTr="007D4FA5">
        <w:trPr>
          <w:trHeight w:val="18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r w:rsidRPr="009C2DB9">
              <w:rPr>
                <w:rFonts w:ascii="Arial" w:hAnsi="Arial" w:cs="Arial"/>
                <w:b/>
                <w:sz w:val="21"/>
                <w:szCs w:val="21"/>
              </w:rPr>
              <w:t>Банковские реквизиты:</w:t>
            </w: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Банковские реквизиты:</w:t>
            </w:r>
          </w:p>
        </w:tc>
      </w:tr>
      <w:tr w:rsidR="009D44C9" w:rsidRPr="009C2DB9" w:rsidTr="007D4FA5">
        <w:trPr>
          <w:trHeight w:val="103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sz w:val="21"/>
                <w:szCs w:val="21"/>
              </w:rPr>
              <w:t>р/с 40702810192000000443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в ГПБ (АО) г. Москва</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БИК 044525823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к/с 30101810200000000823</w:t>
            </w:r>
          </w:p>
        </w:tc>
      </w:tr>
      <w:tr w:rsidR="009D44C9" w:rsidRPr="009C2DB9" w:rsidTr="007D4FA5">
        <w:trPr>
          <w:trHeight w:val="128"/>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b/>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b/>
                <w:sz w:val="21"/>
                <w:szCs w:val="21"/>
              </w:rPr>
            </w:pPr>
            <w:proofErr w:type="gramStart"/>
            <w:r w:rsidRPr="009C2DB9">
              <w:rPr>
                <w:rFonts w:ascii="Arial" w:hAnsi="Arial" w:cs="Arial"/>
                <w:b/>
                <w:sz w:val="21"/>
                <w:szCs w:val="21"/>
              </w:rPr>
              <w:t>ИНН  8602067092</w:t>
            </w:r>
            <w:proofErr w:type="gramEnd"/>
            <w:r w:rsidRPr="009C2DB9">
              <w:rPr>
                <w:rFonts w:ascii="Arial" w:hAnsi="Arial" w:cs="Arial"/>
                <w:b/>
                <w:sz w:val="21"/>
                <w:szCs w:val="21"/>
              </w:rPr>
              <w:t>/ КПП 245902002</w:t>
            </w:r>
          </w:p>
        </w:tc>
      </w:tr>
      <w:tr w:rsidR="009D44C9" w:rsidRPr="009C2DB9" w:rsidTr="007D4FA5">
        <w:trPr>
          <w:trHeight w:val="303"/>
        </w:trPr>
        <w:tc>
          <w:tcPr>
            <w:tcW w:w="4889" w:type="dxa"/>
            <w:tcBorders>
              <w:top w:val="single" w:sz="4" w:space="0" w:color="auto"/>
              <w:left w:val="nil"/>
              <w:bottom w:val="nil"/>
              <w:right w:val="nil"/>
            </w:tcBorders>
          </w:tcPr>
          <w:p w:rsidR="009D44C9" w:rsidRPr="009C2DB9" w:rsidRDefault="009D44C9" w:rsidP="007D4FA5">
            <w:pPr>
              <w:rPr>
                <w:rFonts w:ascii="Arial" w:hAnsi="Arial" w:cs="Arial"/>
                <w:sz w:val="21"/>
                <w:szCs w:val="21"/>
              </w:rPr>
            </w:pPr>
          </w:p>
        </w:tc>
        <w:tc>
          <w:tcPr>
            <w:tcW w:w="4951" w:type="dxa"/>
            <w:tcBorders>
              <w:top w:val="single" w:sz="4" w:space="0" w:color="auto"/>
              <w:left w:val="nil"/>
              <w:bottom w:val="nil"/>
              <w:right w:val="nil"/>
            </w:tcBorders>
          </w:tcPr>
          <w:p w:rsidR="009D44C9" w:rsidRPr="009C2DB9" w:rsidRDefault="009D44C9" w:rsidP="007D4FA5">
            <w:pPr>
              <w:rPr>
                <w:rFonts w:ascii="Arial" w:hAnsi="Arial" w:cs="Arial"/>
                <w:b/>
                <w:sz w:val="21"/>
                <w:szCs w:val="21"/>
              </w:rPr>
            </w:pPr>
          </w:p>
        </w:tc>
      </w:tr>
    </w:tbl>
    <w:p w:rsidR="008A3DA8" w:rsidRPr="008A3DA8" w:rsidRDefault="008A3DA8" w:rsidP="008A3DA8">
      <w:pPr>
        <w:pStyle w:val="afff5"/>
        <w:ind w:left="-540" w:right="-365"/>
        <w:jc w:val="both"/>
        <w:rPr>
          <w:rFonts w:ascii="Arial" w:hAnsi="Arial" w:cs="Arial"/>
          <w:b w:val="0"/>
          <w:sz w:val="22"/>
          <w:szCs w:val="22"/>
        </w:rPr>
      </w:pPr>
    </w:p>
    <w:p w:rsidR="009D44C9" w:rsidRDefault="008A3DA8" w:rsidP="009D44C9">
      <w:pPr>
        <w:ind w:left="5954"/>
        <w:rPr>
          <w:rFonts w:ascii="Arial" w:hAnsi="Arial" w:cs="Arial"/>
          <w:i/>
          <w:sz w:val="22"/>
          <w:szCs w:val="22"/>
        </w:rPr>
      </w:pPr>
      <w:r w:rsidRPr="008A3DA8">
        <w:rPr>
          <w:rFonts w:ascii="Arial" w:hAnsi="Arial" w:cs="Arial"/>
          <w:b/>
          <w:sz w:val="22"/>
          <w:szCs w:val="22"/>
        </w:rPr>
        <w:br w:type="page"/>
      </w:r>
      <w:r w:rsidRPr="008A3DA8">
        <w:rPr>
          <w:rFonts w:ascii="Arial" w:hAnsi="Arial" w:cs="Arial"/>
          <w:i/>
          <w:sz w:val="22"/>
          <w:szCs w:val="22"/>
        </w:rPr>
        <w:lastRenderedPageBreak/>
        <w:t xml:space="preserve">Приложение № 1 </w:t>
      </w:r>
    </w:p>
    <w:p w:rsidR="008A3DA8" w:rsidRPr="009D44C9" w:rsidRDefault="008A3DA8" w:rsidP="009D44C9">
      <w:pPr>
        <w:ind w:left="5954"/>
        <w:rPr>
          <w:rFonts w:ascii="Arial" w:hAnsi="Arial" w:cs="Arial"/>
          <w:i/>
          <w:sz w:val="22"/>
          <w:szCs w:val="22"/>
        </w:rPr>
      </w:pPr>
      <w:r w:rsidRPr="008A3DA8">
        <w:rPr>
          <w:rFonts w:ascii="Arial" w:hAnsi="Arial" w:cs="Arial"/>
          <w:i/>
          <w:sz w:val="22"/>
          <w:szCs w:val="22"/>
        </w:rPr>
        <w:t xml:space="preserve">к договору поставки № _______  </w:t>
      </w:r>
      <w:r w:rsidR="009D44C9">
        <w:rPr>
          <w:rFonts w:ascii="Arial" w:hAnsi="Arial" w:cs="Arial"/>
          <w:i/>
          <w:sz w:val="22"/>
          <w:szCs w:val="22"/>
        </w:rPr>
        <w:t xml:space="preserve">   </w:t>
      </w:r>
      <w:r w:rsidRPr="008A3DA8">
        <w:rPr>
          <w:rFonts w:ascii="Arial" w:hAnsi="Arial" w:cs="Arial"/>
          <w:i/>
          <w:sz w:val="22"/>
          <w:szCs w:val="22"/>
        </w:rPr>
        <w:t>от «___» ______ 20___ года</w:t>
      </w:r>
    </w:p>
    <w:p w:rsidR="008A3DA8" w:rsidRPr="008A3DA8" w:rsidRDefault="008A3DA8" w:rsidP="008A3DA8">
      <w:pPr>
        <w:pStyle w:val="afff5"/>
        <w:ind w:left="-540" w:right="-365"/>
        <w:rPr>
          <w:rFonts w:ascii="Arial" w:hAnsi="Arial" w:cs="Arial"/>
          <w:b w:val="0"/>
          <w:sz w:val="22"/>
          <w:szCs w:val="22"/>
        </w:rPr>
      </w:pPr>
    </w:p>
    <w:p w:rsidR="008A3DA8" w:rsidRPr="008A3DA8" w:rsidRDefault="008A3DA8" w:rsidP="008A3DA8">
      <w:pPr>
        <w:pStyle w:val="afff5"/>
        <w:ind w:right="-365"/>
        <w:rPr>
          <w:rFonts w:ascii="Arial" w:hAnsi="Arial" w:cs="Arial"/>
          <w:b w:val="0"/>
          <w:sz w:val="22"/>
          <w:szCs w:val="22"/>
        </w:rPr>
      </w:pPr>
      <w:r w:rsidRPr="008A3DA8">
        <w:rPr>
          <w:rFonts w:ascii="Arial" w:hAnsi="Arial" w:cs="Arial"/>
          <w:sz w:val="22"/>
          <w:szCs w:val="22"/>
        </w:rPr>
        <w:t>Спецификация № __</w:t>
      </w:r>
    </w:p>
    <w:p w:rsidR="008A3DA8" w:rsidRPr="008A3DA8" w:rsidRDefault="008A3DA8" w:rsidP="009D44C9">
      <w:pPr>
        <w:ind w:right="-365"/>
        <w:jc w:val="center"/>
        <w:rPr>
          <w:rFonts w:ascii="Arial" w:hAnsi="Arial" w:cs="Arial"/>
          <w:b/>
          <w:sz w:val="22"/>
          <w:szCs w:val="22"/>
        </w:rPr>
      </w:pPr>
      <w:r w:rsidRPr="008A3DA8">
        <w:rPr>
          <w:rFonts w:ascii="Arial" w:hAnsi="Arial" w:cs="Arial"/>
          <w:b/>
          <w:sz w:val="22"/>
          <w:szCs w:val="22"/>
        </w:rPr>
        <w:t>к договору поставки №___ от «____» __________ 20 __ года</w:t>
      </w:r>
    </w:p>
    <w:p w:rsidR="008A3DA8" w:rsidRPr="008A3DA8" w:rsidRDefault="008A3DA8" w:rsidP="009D44C9">
      <w:pPr>
        <w:ind w:right="-2"/>
        <w:rPr>
          <w:rFonts w:ascii="Arial" w:hAnsi="Arial" w:cs="Arial"/>
          <w:sz w:val="22"/>
          <w:szCs w:val="22"/>
        </w:rPr>
      </w:pPr>
      <w:r w:rsidRPr="008A3DA8">
        <w:rPr>
          <w:rFonts w:ascii="Arial" w:hAnsi="Arial" w:cs="Arial"/>
          <w:sz w:val="22"/>
          <w:szCs w:val="22"/>
        </w:rPr>
        <w:t>г. _____________</w:t>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t xml:space="preserve">         </w:t>
      </w:r>
      <w:r w:rsidR="009D44C9">
        <w:rPr>
          <w:rFonts w:ascii="Arial" w:hAnsi="Arial" w:cs="Arial"/>
          <w:sz w:val="22"/>
          <w:szCs w:val="22"/>
        </w:rPr>
        <w:t xml:space="preserve">                 </w:t>
      </w:r>
      <w:proofErr w:type="gramStart"/>
      <w:r w:rsidR="009D44C9">
        <w:rPr>
          <w:rFonts w:ascii="Arial" w:hAnsi="Arial" w:cs="Arial"/>
          <w:sz w:val="22"/>
          <w:szCs w:val="22"/>
        </w:rPr>
        <w:t xml:space="preserve"> </w:t>
      </w:r>
      <w:r w:rsidRPr="008A3DA8">
        <w:rPr>
          <w:rFonts w:ascii="Arial" w:hAnsi="Arial" w:cs="Arial"/>
          <w:sz w:val="22"/>
          <w:szCs w:val="22"/>
        </w:rPr>
        <w:t xml:space="preserve">  «</w:t>
      </w:r>
      <w:proofErr w:type="gramEnd"/>
      <w:r w:rsidRPr="008A3DA8">
        <w:rPr>
          <w:rFonts w:ascii="Arial" w:hAnsi="Arial" w:cs="Arial"/>
          <w:sz w:val="22"/>
          <w:szCs w:val="22"/>
        </w:rPr>
        <w:t>____»__________ 20__  года</w:t>
      </w:r>
    </w:p>
    <w:p w:rsidR="008A3DA8" w:rsidRPr="008A3DA8" w:rsidRDefault="008A3DA8" w:rsidP="008A3DA8">
      <w:pPr>
        <w:pStyle w:val="affe"/>
        <w:tabs>
          <w:tab w:val="num" w:pos="0"/>
          <w:tab w:val="num" w:pos="567"/>
        </w:tabs>
        <w:ind w:firstLine="567"/>
        <w:rPr>
          <w:rFonts w:ascii="Arial" w:hAnsi="Arial" w:cs="Arial"/>
          <w:snapToGrid w:val="0"/>
          <w:sz w:val="22"/>
          <w:szCs w:val="22"/>
        </w:rPr>
      </w:pPr>
      <w:r w:rsidRPr="008A3DA8">
        <w:rPr>
          <w:rFonts w:ascii="Arial" w:hAnsi="Arial" w:cs="Arial"/>
          <w:sz w:val="22"/>
          <w:szCs w:val="22"/>
        </w:rPr>
        <w:t>Публичное акционерное общество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в, именуемое в дальнейшем «Покупатель», </w:t>
      </w:r>
      <w:r w:rsidRPr="008A3DA8">
        <w:rPr>
          <w:rFonts w:ascii="Arial" w:hAnsi="Arial" w:cs="Arial"/>
          <w:bCs/>
          <w:sz w:val="22"/>
          <w:szCs w:val="22"/>
        </w:rPr>
        <w:t xml:space="preserve">в лице _____________________________________ __________, действующего на основании _______________________________ ___________ </w:t>
      </w:r>
      <w:r w:rsidRPr="008A3DA8">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8A3DA8">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8A3DA8" w:rsidRPr="008A3DA8" w:rsidRDefault="008A3DA8" w:rsidP="008A3DA8">
      <w:pPr>
        <w:tabs>
          <w:tab w:val="num" w:pos="0"/>
          <w:tab w:val="left" w:pos="9214"/>
          <w:tab w:val="left" w:pos="9356"/>
        </w:tabs>
        <w:ind w:right="-365"/>
        <w:rPr>
          <w:rFonts w:ascii="Arial" w:hAnsi="Arial" w:cs="Arial"/>
          <w:sz w:val="22"/>
          <w:szCs w:val="22"/>
        </w:rPr>
      </w:pPr>
    </w:p>
    <w:p w:rsidR="008A3DA8" w:rsidRPr="008A3DA8" w:rsidRDefault="008A3DA8" w:rsidP="008A3DA8">
      <w:pPr>
        <w:tabs>
          <w:tab w:val="num" w:pos="284"/>
          <w:tab w:val="left" w:pos="9214"/>
          <w:tab w:val="left" w:pos="9356"/>
        </w:tabs>
        <w:spacing w:after="120"/>
        <w:rPr>
          <w:rFonts w:ascii="Arial" w:hAnsi="Arial" w:cs="Arial"/>
          <w:sz w:val="22"/>
          <w:szCs w:val="22"/>
        </w:rPr>
      </w:pPr>
      <w:r w:rsidRPr="008A3DA8">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A3DA8" w:rsidRPr="008A3DA8" w:rsidTr="008A3DA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Сумма без НДС, руб.</w:t>
            </w: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Итого с НДС (___%):</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bl>
    <w:p w:rsidR="008A3DA8" w:rsidRPr="008A3DA8" w:rsidRDefault="008A3DA8" w:rsidP="008A3DA8">
      <w:pPr>
        <w:pStyle w:val="affe"/>
        <w:tabs>
          <w:tab w:val="num" w:pos="0"/>
          <w:tab w:val="num" w:pos="851"/>
        </w:tabs>
        <w:spacing w:before="120"/>
        <w:ind w:firstLine="567"/>
        <w:rPr>
          <w:rFonts w:ascii="Arial" w:hAnsi="Arial" w:cs="Arial"/>
          <w:sz w:val="22"/>
          <w:szCs w:val="22"/>
        </w:rPr>
      </w:pPr>
      <w:r w:rsidRPr="008A3DA8">
        <w:rPr>
          <w:rFonts w:ascii="Arial" w:hAnsi="Arial" w:cs="Arial"/>
          <w:b/>
          <w:sz w:val="22"/>
          <w:szCs w:val="22"/>
        </w:rPr>
        <w:t>2. Общая стоимость поставляемой по спецификации продукции составляет:</w:t>
      </w:r>
      <w:r w:rsidRPr="008A3DA8">
        <w:rPr>
          <w:rFonts w:ascii="Arial" w:hAnsi="Arial" w:cs="Arial"/>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8A3DA8">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8A3DA8">
        <w:rPr>
          <w:rFonts w:ascii="Arial" w:hAnsi="Arial" w:cs="Arial"/>
          <w:sz w:val="22"/>
          <w:szCs w:val="22"/>
        </w:rPr>
        <w:t>Разгрузка продукции осуществляется силами Грузополучателя.</w:t>
      </w:r>
    </w:p>
    <w:p w:rsidR="008A3DA8" w:rsidRPr="008A3DA8" w:rsidRDefault="008A3DA8" w:rsidP="008A3DA8">
      <w:pPr>
        <w:pStyle w:val="affe"/>
        <w:tabs>
          <w:tab w:val="num" w:pos="0"/>
          <w:tab w:val="num" w:pos="851"/>
        </w:tabs>
        <w:ind w:firstLine="567"/>
        <w:rPr>
          <w:rFonts w:ascii="Arial" w:hAnsi="Arial" w:cs="Arial"/>
          <w:b/>
          <w:sz w:val="22"/>
          <w:szCs w:val="22"/>
        </w:rPr>
      </w:pPr>
      <w:r w:rsidRPr="008A3DA8">
        <w:rPr>
          <w:rFonts w:ascii="Arial" w:hAnsi="Arial" w:cs="Arial"/>
          <w:b/>
          <w:sz w:val="22"/>
          <w:szCs w:val="22"/>
        </w:rPr>
        <w:t xml:space="preserve">3. Срок поставки: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b/>
          <w:sz w:val="22"/>
          <w:szCs w:val="22"/>
        </w:rPr>
        <w:t>4. Способ доставки:</w:t>
      </w:r>
      <w:r w:rsidRPr="008A3DA8">
        <w:rPr>
          <w:rFonts w:ascii="Arial" w:hAnsi="Arial" w:cs="Arial"/>
          <w:sz w:val="22"/>
          <w:szCs w:val="22"/>
        </w:rPr>
        <w:t xml:space="preserve"> автотранспортом </w:t>
      </w:r>
    </w:p>
    <w:p w:rsidR="008A3DA8" w:rsidRPr="009D44C9" w:rsidRDefault="009D44C9" w:rsidP="009D44C9">
      <w:pPr>
        <w:pStyle w:val="affe"/>
        <w:tabs>
          <w:tab w:val="num" w:pos="0"/>
          <w:tab w:val="num" w:pos="851"/>
        </w:tabs>
        <w:ind w:right="-2" w:firstLine="0"/>
        <w:rPr>
          <w:rFonts w:ascii="Arial" w:hAnsi="Arial" w:cs="Arial"/>
          <w:sz w:val="21"/>
          <w:szCs w:val="21"/>
        </w:rPr>
      </w:pPr>
      <w:r>
        <w:rPr>
          <w:rFonts w:ascii="Arial" w:hAnsi="Arial" w:cs="Arial"/>
          <w:b/>
          <w:sz w:val="22"/>
          <w:szCs w:val="22"/>
        </w:rPr>
        <w:lastRenderedPageBreak/>
        <w:t xml:space="preserve">         </w:t>
      </w:r>
      <w:r w:rsidR="008A3DA8" w:rsidRPr="008A3DA8">
        <w:rPr>
          <w:rFonts w:ascii="Arial" w:hAnsi="Arial" w:cs="Arial"/>
          <w:b/>
          <w:sz w:val="22"/>
          <w:szCs w:val="22"/>
        </w:rPr>
        <w:t>5. Место поставки:</w:t>
      </w:r>
      <w:r w:rsidR="008A3DA8">
        <w:rPr>
          <w:rFonts w:ascii="Arial" w:hAnsi="Arial" w:cs="Arial"/>
          <w:b/>
          <w:sz w:val="22"/>
          <w:szCs w:val="22"/>
        </w:rPr>
        <w:t xml:space="preserve"> </w:t>
      </w:r>
      <w:r w:rsidR="008A3DA8" w:rsidRPr="008A3DA8">
        <w:rPr>
          <w:rFonts w:ascii="Arial" w:hAnsi="Arial" w:cs="Arial"/>
          <w:sz w:val="22"/>
          <w:szCs w:val="22"/>
        </w:rPr>
        <w:t xml:space="preserve">склад Грузополучателя, расположенный по адресу: </w:t>
      </w:r>
      <w:r w:rsidRPr="009C2DB9">
        <w:rPr>
          <w:rFonts w:ascii="Arial" w:hAnsi="Arial" w:cs="Arial"/>
          <w:sz w:val="21"/>
          <w:szCs w:val="21"/>
        </w:rPr>
        <w:t xml:space="preserve">662328, Красноярский край, </w:t>
      </w:r>
      <w:proofErr w:type="spellStart"/>
      <w:r w:rsidRPr="009C2DB9">
        <w:rPr>
          <w:rFonts w:ascii="Arial" w:hAnsi="Arial" w:cs="Arial"/>
          <w:sz w:val="21"/>
          <w:szCs w:val="21"/>
        </w:rPr>
        <w:t>Шарыповский</w:t>
      </w:r>
      <w:proofErr w:type="spellEnd"/>
      <w:r w:rsidRPr="009C2DB9">
        <w:rPr>
          <w:rFonts w:ascii="Arial" w:hAnsi="Arial" w:cs="Arial"/>
          <w:sz w:val="21"/>
          <w:szCs w:val="21"/>
        </w:rPr>
        <w:t xml:space="preserve"> район, с. Холмогорское, </w:t>
      </w:r>
      <w:proofErr w:type="spellStart"/>
      <w:r w:rsidRPr="009C2DB9">
        <w:rPr>
          <w:rFonts w:ascii="Arial" w:hAnsi="Arial" w:cs="Arial"/>
          <w:sz w:val="21"/>
          <w:szCs w:val="21"/>
        </w:rPr>
        <w:t>промбаза</w:t>
      </w:r>
      <w:proofErr w:type="spellEnd"/>
      <w:r w:rsidRPr="009C2DB9">
        <w:rPr>
          <w:rFonts w:ascii="Arial" w:hAnsi="Arial" w:cs="Arial"/>
          <w:sz w:val="21"/>
          <w:szCs w:val="21"/>
        </w:rPr>
        <w:t xml:space="preserve"> "Энергетиков", </w:t>
      </w:r>
      <w:proofErr w:type="gramStart"/>
      <w:r w:rsidRPr="009C2DB9">
        <w:rPr>
          <w:rFonts w:ascii="Arial" w:hAnsi="Arial" w:cs="Arial"/>
          <w:sz w:val="21"/>
          <w:szCs w:val="21"/>
        </w:rPr>
        <w:t>строение  1</w:t>
      </w:r>
      <w:proofErr w:type="gramEnd"/>
      <w:r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количеству и/или весу – для продукции, поставляемой без упаковки (тары),</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весу (брутто) и / или количеству мест – для продукции, поставляемой в упаковке (таре).</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6. Реквизиты Грузополучателя: </w:t>
      </w:r>
    </w:p>
    <w:p w:rsidR="008A3DA8" w:rsidRPr="008A3DA8" w:rsidRDefault="008A3DA8" w:rsidP="008A3DA8">
      <w:pPr>
        <w:pStyle w:val="affe"/>
        <w:tabs>
          <w:tab w:val="num" w:pos="0"/>
          <w:tab w:val="num" w:pos="851"/>
        </w:tabs>
        <w:ind w:right="-2" w:firstLine="567"/>
        <w:rPr>
          <w:rFonts w:ascii="Arial" w:hAnsi="Arial" w:cs="Arial"/>
          <w:bCs/>
          <w:sz w:val="22"/>
          <w:szCs w:val="22"/>
        </w:rPr>
      </w:pPr>
      <w:r w:rsidRPr="008A3DA8">
        <w:rPr>
          <w:rFonts w:ascii="Arial" w:hAnsi="Arial" w:cs="Arial"/>
          <w:bCs/>
          <w:sz w:val="22"/>
          <w:szCs w:val="22"/>
        </w:rPr>
        <w:t>филиал «Березовская ГРЭС» ПАО «</w:t>
      </w:r>
      <w:proofErr w:type="spellStart"/>
      <w:r w:rsidRPr="008A3DA8">
        <w:rPr>
          <w:rFonts w:ascii="Arial" w:hAnsi="Arial" w:cs="Arial"/>
          <w:bCs/>
          <w:sz w:val="22"/>
          <w:szCs w:val="22"/>
        </w:rPr>
        <w:t>Юнипро</w:t>
      </w:r>
      <w:proofErr w:type="spellEnd"/>
      <w:r w:rsidRPr="008A3DA8">
        <w:rPr>
          <w:rFonts w:ascii="Arial" w:hAnsi="Arial" w:cs="Arial"/>
          <w:bCs/>
          <w:sz w:val="22"/>
          <w:szCs w:val="22"/>
        </w:rPr>
        <w:t>»:</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6.1.  Местонахождение грузополучателя: </w:t>
      </w:r>
      <w:r w:rsidR="009D44C9" w:rsidRPr="009C2DB9">
        <w:rPr>
          <w:rFonts w:ascii="Arial" w:hAnsi="Arial" w:cs="Arial"/>
          <w:sz w:val="21"/>
          <w:szCs w:val="21"/>
        </w:rPr>
        <w:t xml:space="preserve">662328, Красноярский край, </w:t>
      </w:r>
      <w:proofErr w:type="spellStart"/>
      <w:r w:rsidR="009D44C9" w:rsidRPr="009C2DB9">
        <w:rPr>
          <w:rFonts w:ascii="Arial" w:hAnsi="Arial" w:cs="Arial"/>
          <w:sz w:val="21"/>
          <w:szCs w:val="21"/>
        </w:rPr>
        <w:t>Шарыповский</w:t>
      </w:r>
      <w:proofErr w:type="spellEnd"/>
      <w:r w:rsidR="009D44C9" w:rsidRPr="009C2DB9">
        <w:rPr>
          <w:rFonts w:ascii="Arial" w:hAnsi="Arial" w:cs="Arial"/>
          <w:sz w:val="21"/>
          <w:szCs w:val="21"/>
        </w:rPr>
        <w:t xml:space="preserve"> район, с. Холмогорское, </w:t>
      </w:r>
      <w:proofErr w:type="spellStart"/>
      <w:r w:rsidR="009D44C9" w:rsidRPr="009C2DB9">
        <w:rPr>
          <w:rFonts w:ascii="Arial" w:hAnsi="Arial" w:cs="Arial"/>
          <w:sz w:val="21"/>
          <w:szCs w:val="21"/>
        </w:rPr>
        <w:t>промбаза</w:t>
      </w:r>
      <w:proofErr w:type="spellEnd"/>
      <w:r w:rsidR="009D44C9" w:rsidRPr="009C2DB9">
        <w:rPr>
          <w:rFonts w:ascii="Arial" w:hAnsi="Arial" w:cs="Arial"/>
          <w:sz w:val="21"/>
          <w:szCs w:val="21"/>
        </w:rPr>
        <w:t xml:space="preserve"> "Энергетиков", </w:t>
      </w:r>
      <w:proofErr w:type="gramStart"/>
      <w:r w:rsidR="009D44C9" w:rsidRPr="009C2DB9">
        <w:rPr>
          <w:rFonts w:ascii="Arial" w:hAnsi="Arial" w:cs="Arial"/>
          <w:sz w:val="21"/>
          <w:szCs w:val="21"/>
        </w:rPr>
        <w:t>строение  1</w:t>
      </w:r>
      <w:proofErr w:type="gramEnd"/>
      <w:r w:rsidR="009D44C9"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6.2. КПП грузополучателя: </w:t>
      </w:r>
      <w:r w:rsidR="009D44C9" w:rsidRPr="009C2DB9">
        <w:rPr>
          <w:rFonts w:ascii="Arial" w:hAnsi="Arial" w:cs="Arial"/>
          <w:b/>
          <w:sz w:val="21"/>
          <w:szCs w:val="21"/>
        </w:rPr>
        <w:t>245902002</w:t>
      </w:r>
      <w:r w:rsidRPr="008A3DA8">
        <w:rPr>
          <w:rFonts w:ascii="Arial" w:hAnsi="Arial" w:cs="Arial"/>
          <w:sz w:val="22"/>
          <w:szCs w:val="22"/>
        </w:rPr>
        <w:t>;</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7. Срок и условия оплаты:</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Редакция раздела 7 спецификации в случае, если предусматривается оплата продукции авансом: </w:t>
      </w:r>
    </w:p>
    <w:p w:rsidR="008A3DA8" w:rsidRPr="008A3DA8" w:rsidRDefault="008A3DA8" w:rsidP="008A3DA8">
      <w:pPr>
        <w:pStyle w:val="affe"/>
        <w:tabs>
          <w:tab w:val="num" w:pos="0"/>
          <w:tab w:val="num" w:pos="851"/>
        </w:tabs>
        <w:ind w:right="-2" w:firstLine="567"/>
        <w:rPr>
          <w:rFonts w:ascii="Arial" w:hAnsi="Arial" w:cs="Arial"/>
          <w:sz w:val="22"/>
          <w:szCs w:val="22"/>
        </w:rPr>
      </w:pP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Покупатель уплачивает Поставщику аванс в сумме _____________ (____________________________________), с учетом НДС __________ (_________________________________), что составляет (__________</w:t>
      </w:r>
      <w:proofErr w:type="gramStart"/>
      <w:r w:rsidRPr="008A3DA8">
        <w:rPr>
          <w:rFonts w:ascii="Arial" w:hAnsi="Arial" w:cs="Arial"/>
          <w:sz w:val="22"/>
          <w:szCs w:val="22"/>
        </w:rPr>
        <w:t>_)%</w:t>
      </w:r>
      <w:proofErr w:type="gramEnd"/>
      <w:r w:rsidRPr="008A3DA8">
        <w:rPr>
          <w:rFonts w:ascii="Arial" w:hAnsi="Arial" w:cs="Arial"/>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8A3DA8" w:rsidRPr="008A3DA8" w:rsidRDefault="008A3DA8" w:rsidP="008A3DA8">
      <w:pPr>
        <w:rPr>
          <w:rFonts w:ascii="Arial" w:hAnsi="Arial" w:cs="Arial"/>
          <w:b/>
          <w:sz w:val="22"/>
          <w:szCs w:val="22"/>
        </w:rPr>
      </w:pPr>
    </w:p>
    <w:p w:rsidR="008A3DA8" w:rsidRPr="008A3DA8" w:rsidRDefault="008A3DA8" w:rsidP="008A3DA8">
      <w:pPr>
        <w:rPr>
          <w:rFonts w:ascii="Arial" w:hAnsi="Arial" w:cs="Arial"/>
          <w:b/>
          <w:sz w:val="22"/>
          <w:szCs w:val="22"/>
        </w:rPr>
      </w:pPr>
      <w:r w:rsidRPr="008A3DA8">
        <w:rPr>
          <w:rFonts w:ascii="Arial" w:hAnsi="Arial" w:cs="Arial"/>
          <w:b/>
          <w:sz w:val="22"/>
          <w:szCs w:val="22"/>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b/>
          <w:sz w:val="22"/>
          <w:szCs w:val="22"/>
        </w:rPr>
        <w:t>Юнипро</w:t>
      </w:r>
      <w:proofErr w:type="spellEnd"/>
      <w:r w:rsidRPr="008A3DA8">
        <w:rPr>
          <w:rFonts w:ascii="Arial" w:hAnsi="Arial" w:cs="Arial"/>
          <w:b/>
          <w:sz w:val="22"/>
          <w:szCs w:val="22"/>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A3DA8" w:rsidRPr="008A3DA8" w:rsidRDefault="008A3DA8" w:rsidP="008A3DA8">
      <w:pPr>
        <w:rPr>
          <w:rFonts w:ascii="Arial" w:hAnsi="Arial" w:cs="Arial"/>
          <w:sz w:val="22"/>
          <w:szCs w:val="22"/>
        </w:rPr>
      </w:pPr>
    </w:p>
    <w:p w:rsidR="008A3DA8" w:rsidRPr="008A3DA8" w:rsidRDefault="008A3DA8" w:rsidP="008A3DA8">
      <w:pPr>
        <w:rPr>
          <w:rFonts w:ascii="Arial" w:hAnsi="Arial" w:cs="Arial"/>
          <w:b/>
          <w:sz w:val="22"/>
          <w:szCs w:val="22"/>
        </w:rPr>
      </w:pPr>
      <w:r w:rsidRPr="008A3DA8">
        <w:rPr>
          <w:rFonts w:ascii="Arial" w:hAnsi="Arial" w:cs="Arial"/>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102944" w:rsidRDefault="008A3DA8" w:rsidP="008A3DA8">
      <w:pPr>
        <w:pStyle w:val="affe"/>
        <w:tabs>
          <w:tab w:val="num" w:pos="0"/>
          <w:tab w:val="num" w:pos="851"/>
        </w:tabs>
        <w:ind w:right="-2" w:firstLine="567"/>
        <w:rPr>
          <w:rFonts w:ascii="Arial" w:hAnsi="Arial" w:cs="Arial"/>
          <w:bCs/>
          <w:sz w:val="22"/>
          <w:szCs w:val="22"/>
        </w:rPr>
      </w:pPr>
      <w:r w:rsidRPr="00102944">
        <w:rPr>
          <w:rFonts w:ascii="Arial" w:hAnsi="Arial" w:cs="Arial"/>
          <w:b/>
          <w:sz w:val="22"/>
          <w:szCs w:val="22"/>
        </w:rPr>
        <w:t>8.</w:t>
      </w:r>
      <w:r w:rsidRPr="00102944">
        <w:rPr>
          <w:rFonts w:ascii="Arial" w:hAnsi="Arial" w:cs="Arial"/>
          <w:sz w:val="22"/>
          <w:szCs w:val="22"/>
        </w:rPr>
        <w:t xml:space="preserve"> </w:t>
      </w:r>
      <w:r w:rsidRPr="00102944">
        <w:rPr>
          <w:rFonts w:ascii="Arial" w:hAnsi="Arial" w:cs="Arial"/>
          <w:b/>
          <w:bCs/>
          <w:sz w:val="22"/>
          <w:szCs w:val="22"/>
        </w:rPr>
        <w:t>Гарантийный срок</w:t>
      </w:r>
      <w:r w:rsidRPr="00102944">
        <w:rPr>
          <w:rFonts w:ascii="Arial" w:hAnsi="Arial" w:cs="Arial"/>
          <w:bCs/>
          <w:sz w:val="22"/>
          <w:szCs w:val="22"/>
        </w:rPr>
        <w:t>, указанный в пункте 1 настоящей спецификации, исчисляется с момента получения продукции Покупателем / с момента ввода продукции в эксплуатацию.</w:t>
      </w:r>
    </w:p>
    <w:p w:rsidR="008A3DA8" w:rsidRPr="00102944" w:rsidRDefault="008A3DA8" w:rsidP="008A3DA8">
      <w:pPr>
        <w:pStyle w:val="affe"/>
        <w:ind w:firstLine="567"/>
        <w:rPr>
          <w:rFonts w:ascii="Arial" w:hAnsi="Arial" w:cs="Arial"/>
          <w:b/>
          <w:sz w:val="22"/>
          <w:szCs w:val="22"/>
        </w:rPr>
      </w:pP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10. Номер спецификации в ERP системе покупателя:</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11. Адрес электронной почты для направления уведомления о предстоящей передаче продукции:</w:t>
      </w:r>
      <w:r w:rsidRPr="00102944">
        <w:rPr>
          <w:rFonts w:ascii="Arial" w:hAnsi="Arial" w:cs="Arial"/>
          <w:sz w:val="22"/>
          <w:szCs w:val="22"/>
        </w:rPr>
        <w:t> </w:t>
      </w:r>
    </w:p>
    <w:p w:rsidR="008A3DA8" w:rsidRPr="008A3DA8" w:rsidRDefault="008A3DA8" w:rsidP="008A3DA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8A3DA8" w:rsidRPr="008A3DA8" w:rsidTr="008A3DA8">
        <w:trPr>
          <w:jc w:val="center"/>
        </w:trPr>
        <w:tc>
          <w:tcPr>
            <w:tcW w:w="4784" w:type="dxa"/>
          </w:tcPr>
          <w:p w:rsidR="008A3DA8" w:rsidRPr="008A3DA8" w:rsidRDefault="008A3DA8" w:rsidP="008A3DA8">
            <w:pPr>
              <w:tabs>
                <w:tab w:val="left" w:pos="9720"/>
              </w:tabs>
              <w:ind w:right="-365" w:firstLine="1134"/>
              <w:rPr>
                <w:rFonts w:ascii="Arial" w:hAnsi="Arial" w:cs="Arial"/>
                <w:sz w:val="22"/>
                <w:szCs w:val="22"/>
              </w:rPr>
            </w:pPr>
          </w:p>
        </w:tc>
        <w:tc>
          <w:tcPr>
            <w:tcW w:w="4855" w:type="dxa"/>
          </w:tcPr>
          <w:p w:rsidR="008A3DA8" w:rsidRPr="008A3DA8" w:rsidRDefault="008A3DA8" w:rsidP="008A3DA8">
            <w:pPr>
              <w:tabs>
                <w:tab w:val="left" w:pos="9720"/>
              </w:tabs>
              <w:ind w:right="-365" w:firstLine="1170"/>
              <w:rPr>
                <w:rFonts w:ascii="Arial" w:hAnsi="Arial" w:cs="Arial"/>
                <w:sz w:val="22"/>
                <w:szCs w:val="22"/>
              </w:rPr>
            </w:pPr>
          </w:p>
        </w:tc>
      </w:tr>
    </w:tbl>
    <w:p w:rsidR="00316B64" w:rsidRPr="008A3DA8" w:rsidRDefault="00316B64" w:rsidP="00316B64">
      <w:pPr>
        <w:rPr>
          <w:rFonts w:ascii="Arial" w:hAnsi="Arial" w:cs="Arial"/>
          <w:b/>
          <w:sz w:val="22"/>
          <w:szCs w:val="22"/>
          <w:lang w:val="sr-Cyrl-CS"/>
        </w:rPr>
      </w:pPr>
    </w:p>
    <w:p w:rsidR="00316B64" w:rsidRPr="008A3DA8" w:rsidRDefault="00316B64" w:rsidP="00316B64">
      <w:pPr>
        <w:tabs>
          <w:tab w:val="left" w:pos="9720"/>
        </w:tabs>
        <w:ind w:right="-365"/>
        <w:rPr>
          <w:rFonts w:ascii="Arial" w:hAnsi="Arial" w:cs="Arial"/>
          <w:b/>
          <w:color w:val="000000"/>
          <w:sz w:val="22"/>
          <w:szCs w:val="22"/>
        </w:rPr>
      </w:pPr>
      <w:r w:rsidRPr="008A3DA8">
        <w:rPr>
          <w:rFonts w:ascii="Arial" w:hAnsi="Arial" w:cs="Arial"/>
          <w:b/>
          <w:color w:val="000000"/>
          <w:sz w:val="22"/>
          <w:szCs w:val="22"/>
        </w:rPr>
        <w:t xml:space="preserve">__________________ </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_______________</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w:t>
      </w:r>
    </w:p>
    <w:p w:rsidR="007031B8" w:rsidRPr="000254DE" w:rsidRDefault="00406535" w:rsidP="000E2B07">
      <w:pPr>
        <w:pStyle w:val="1"/>
        <w:rPr>
          <w:rFonts w:cs="Arial"/>
          <w:sz w:val="22"/>
          <w:szCs w:val="22"/>
        </w:rPr>
      </w:pPr>
      <w:bookmarkStart w:id="79" w:name="_Toc427744519"/>
      <w:r w:rsidRPr="000254DE">
        <w:rPr>
          <w:rFonts w:cs="Arial"/>
          <w:sz w:val="22"/>
          <w:szCs w:val="22"/>
        </w:rPr>
        <w:lastRenderedPageBreak/>
        <w:t>Т</w:t>
      </w:r>
      <w:r w:rsidR="00B1053C" w:rsidRPr="000254DE">
        <w:rPr>
          <w:rFonts w:cs="Arial"/>
          <w:sz w:val="22"/>
          <w:szCs w:val="22"/>
        </w:rPr>
        <w:t>ЕХНИЧЕСКАЯ ЧАСТЬ</w:t>
      </w:r>
      <w:bookmarkEnd w:id="79"/>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9837E0" w:rsidRPr="000254DE">
        <w:rPr>
          <w:rFonts w:ascii="Arial" w:hAnsi="Arial" w:cs="Arial"/>
          <w:b/>
          <w:sz w:val="22"/>
          <w:szCs w:val="22"/>
        </w:rPr>
        <w:t>кабельной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Pr="000254DE"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3118"/>
        <w:gridCol w:w="2552"/>
      </w:tblGrid>
      <w:tr w:rsidR="00BD3007" w:rsidRPr="00BD3007" w:rsidTr="00BD3007">
        <w:trPr>
          <w:trHeight w:val="657"/>
        </w:trPr>
        <w:tc>
          <w:tcPr>
            <w:tcW w:w="709" w:type="dxa"/>
            <w:shd w:val="clear" w:color="auto" w:fill="auto"/>
            <w:vAlign w:val="center"/>
            <w:hideMark/>
          </w:tcPr>
          <w:p w:rsidR="00BD3007" w:rsidRPr="00611B21" w:rsidRDefault="00BD3007" w:rsidP="00F951E9">
            <w:pPr>
              <w:spacing w:line="240" w:lineRule="auto"/>
              <w:jc w:val="center"/>
              <w:rPr>
                <w:rFonts w:ascii="Arial" w:hAnsi="Arial" w:cs="Arial"/>
                <w:b/>
                <w:bCs/>
                <w:color w:val="000000"/>
                <w:sz w:val="22"/>
                <w:szCs w:val="22"/>
              </w:rPr>
            </w:pPr>
            <w:r w:rsidRPr="00611B21">
              <w:rPr>
                <w:rFonts w:ascii="Arial" w:hAnsi="Arial" w:cs="Arial"/>
                <w:b/>
                <w:bCs/>
                <w:color w:val="000000"/>
                <w:sz w:val="22"/>
                <w:szCs w:val="22"/>
              </w:rPr>
              <w:t>№ п/п</w:t>
            </w:r>
          </w:p>
        </w:tc>
        <w:tc>
          <w:tcPr>
            <w:tcW w:w="3828" w:type="dxa"/>
            <w:shd w:val="clear" w:color="auto" w:fill="auto"/>
            <w:vAlign w:val="center"/>
            <w:hideMark/>
          </w:tcPr>
          <w:p w:rsidR="00BD3007" w:rsidRPr="00611B21" w:rsidRDefault="00BD3007" w:rsidP="00F951E9">
            <w:pPr>
              <w:spacing w:line="240" w:lineRule="auto"/>
              <w:rPr>
                <w:rFonts w:ascii="Arial" w:hAnsi="Arial" w:cs="Arial"/>
                <w:b/>
                <w:bCs/>
                <w:color w:val="000000"/>
                <w:sz w:val="22"/>
                <w:szCs w:val="22"/>
              </w:rPr>
            </w:pPr>
            <w:r w:rsidRPr="00611B21">
              <w:rPr>
                <w:rFonts w:ascii="Arial" w:hAnsi="Arial" w:cs="Arial"/>
                <w:b/>
                <w:bCs/>
                <w:color w:val="000000"/>
                <w:sz w:val="22"/>
                <w:szCs w:val="22"/>
              </w:rPr>
              <w:t>Наименование продукции</w:t>
            </w:r>
          </w:p>
        </w:tc>
        <w:tc>
          <w:tcPr>
            <w:tcW w:w="3118" w:type="dxa"/>
            <w:vAlign w:val="center"/>
          </w:tcPr>
          <w:p w:rsidR="00BD3007" w:rsidRPr="00611B21" w:rsidRDefault="00BD3007" w:rsidP="00BD3007">
            <w:pPr>
              <w:spacing w:line="240" w:lineRule="auto"/>
              <w:ind w:firstLine="33"/>
              <w:rPr>
                <w:rFonts w:ascii="Arial" w:hAnsi="Arial" w:cs="Arial"/>
                <w:b/>
                <w:bCs/>
                <w:color w:val="000000"/>
                <w:sz w:val="22"/>
                <w:szCs w:val="22"/>
              </w:rPr>
            </w:pPr>
            <w:r w:rsidRPr="00611B21">
              <w:rPr>
                <w:rFonts w:ascii="Arial" w:hAnsi="Arial" w:cs="Arial"/>
                <w:b/>
                <w:bCs/>
                <w:color w:val="000000"/>
                <w:sz w:val="22"/>
                <w:szCs w:val="22"/>
              </w:rPr>
              <w:t>Марка, типоразмер</w:t>
            </w:r>
          </w:p>
        </w:tc>
        <w:tc>
          <w:tcPr>
            <w:tcW w:w="2552" w:type="dxa"/>
            <w:shd w:val="clear" w:color="auto" w:fill="auto"/>
            <w:noWrap/>
            <w:vAlign w:val="center"/>
            <w:hideMark/>
          </w:tcPr>
          <w:p w:rsidR="00BD3007" w:rsidRPr="00611B21" w:rsidRDefault="00BD3007" w:rsidP="00F951E9">
            <w:pPr>
              <w:spacing w:line="240" w:lineRule="auto"/>
              <w:rPr>
                <w:rFonts w:ascii="Arial" w:hAnsi="Arial" w:cs="Arial"/>
                <w:b/>
                <w:bCs/>
                <w:color w:val="000000"/>
                <w:sz w:val="22"/>
                <w:szCs w:val="22"/>
              </w:rPr>
            </w:pPr>
            <w:r w:rsidRPr="00611B21">
              <w:rPr>
                <w:rFonts w:ascii="Arial" w:hAnsi="Arial" w:cs="Arial"/>
                <w:b/>
                <w:bCs/>
                <w:color w:val="000000"/>
                <w:sz w:val="22"/>
                <w:szCs w:val="22"/>
              </w:rPr>
              <w:t>ГОСТ, ТУ</w:t>
            </w:r>
          </w:p>
        </w:tc>
      </w:tr>
      <w:tr w:rsidR="009B4D4B" w:rsidRPr="00BD3007" w:rsidTr="009C0127">
        <w:trPr>
          <w:trHeight w:val="300"/>
        </w:trPr>
        <w:tc>
          <w:tcPr>
            <w:tcW w:w="709" w:type="dxa"/>
            <w:shd w:val="clear" w:color="auto" w:fill="auto"/>
            <w:vAlign w:val="center"/>
            <w:hideMark/>
          </w:tcPr>
          <w:p w:rsidR="009B4D4B" w:rsidRPr="00E660FA" w:rsidRDefault="009B4D4B" w:rsidP="009B4D4B">
            <w:pPr>
              <w:ind w:firstLine="0"/>
              <w:jc w:val="left"/>
              <w:rPr>
                <w:rFonts w:ascii="Arial" w:hAnsi="Arial" w:cs="Arial"/>
                <w:sz w:val="22"/>
                <w:szCs w:val="22"/>
              </w:rPr>
            </w:pPr>
            <w:r w:rsidRPr="00E660FA">
              <w:rPr>
                <w:rFonts w:ascii="Arial" w:hAnsi="Arial" w:cs="Arial"/>
                <w:sz w:val="22"/>
                <w:szCs w:val="22"/>
              </w:rPr>
              <w:t>1</w:t>
            </w:r>
          </w:p>
        </w:tc>
        <w:tc>
          <w:tcPr>
            <w:tcW w:w="3828" w:type="dxa"/>
            <w:shd w:val="clear" w:color="auto" w:fill="auto"/>
          </w:tcPr>
          <w:p w:rsidR="009B4D4B" w:rsidRPr="00E660FA" w:rsidRDefault="009B4D4B" w:rsidP="009B4D4B">
            <w:pPr>
              <w:autoSpaceDE w:val="0"/>
              <w:autoSpaceDN w:val="0"/>
              <w:adjustRightInd w:val="0"/>
              <w:spacing w:line="240" w:lineRule="auto"/>
              <w:ind w:firstLine="0"/>
              <w:jc w:val="left"/>
              <w:rPr>
                <w:rFonts w:ascii="Arial" w:hAnsi="Arial" w:cs="Arial"/>
                <w:color w:val="000000"/>
                <w:sz w:val="22"/>
                <w:szCs w:val="22"/>
              </w:rPr>
            </w:pPr>
            <w:r w:rsidRPr="00E660FA">
              <w:rPr>
                <w:rFonts w:ascii="Arial" w:hAnsi="Arial" w:cs="Arial"/>
                <w:color w:val="000000"/>
                <w:sz w:val="22"/>
                <w:szCs w:val="22"/>
              </w:rPr>
              <w:t xml:space="preserve">Газоанализатор многоканальный </w:t>
            </w:r>
            <w:proofErr w:type="spellStart"/>
            <w:r w:rsidRPr="00E660FA">
              <w:rPr>
                <w:rFonts w:ascii="Arial" w:hAnsi="Arial" w:cs="Arial"/>
                <w:color w:val="000000"/>
                <w:sz w:val="22"/>
                <w:szCs w:val="22"/>
              </w:rPr>
              <w:t>Altair</w:t>
            </w:r>
            <w:proofErr w:type="spellEnd"/>
            <w:r w:rsidRPr="00E660FA">
              <w:rPr>
                <w:rFonts w:ascii="Arial" w:hAnsi="Arial" w:cs="Arial"/>
                <w:color w:val="000000"/>
                <w:sz w:val="22"/>
                <w:szCs w:val="22"/>
              </w:rPr>
              <w:t xml:space="preserve"> 4X измеряющий одновременно до четырех газов </w:t>
            </w:r>
            <w:proofErr w:type="gramStart"/>
            <w:r w:rsidRPr="00E660FA">
              <w:rPr>
                <w:rFonts w:ascii="Arial" w:hAnsi="Arial" w:cs="Arial"/>
                <w:color w:val="000000"/>
                <w:sz w:val="22"/>
                <w:szCs w:val="22"/>
              </w:rPr>
              <w:t>CH4-O2-CO-H2S</w:t>
            </w:r>
            <w:proofErr w:type="gramEnd"/>
            <w:r w:rsidRPr="00E660FA">
              <w:rPr>
                <w:rFonts w:ascii="Arial" w:hAnsi="Arial" w:cs="Arial"/>
                <w:color w:val="000000"/>
                <w:sz w:val="22"/>
                <w:szCs w:val="22"/>
              </w:rPr>
              <w:t xml:space="preserve"> а так же взрывоопасные газы и пары габариты 112х76х35мм</w:t>
            </w:r>
          </w:p>
        </w:tc>
        <w:tc>
          <w:tcPr>
            <w:tcW w:w="3118" w:type="dxa"/>
            <w:vAlign w:val="center"/>
          </w:tcPr>
          <w:p w:rsidR="009B4D4B" w:rsidRPr="00E660FA" w:rsidRDefault="009B4D4B" w:rsidP="009B4D4B">
            <w:pPr>
              <w:ind w:firstLine="0"/>
              <w:jc w:val="center"/>
              <w:rPr>
                <w:rFonts w:ascii="Arial" w:hAnsi="Arial" w:cs="Arial"/>
                <w:color w:val="000000"/>
                <w:sz w:val="22"/>
                <w:szCs w:val="22"/>
              </w:rPr>
            </w:pPr>
            <w:proofErr w:type="spellStart"/>
            <w:r w:rsidRPr="00E660FA">
              <w:rPr>
                <w:rFonts w:ascii="Arial" w:hAnsi="Arial" w:cs="Arial"/>
                <w:color w:val="000000"/>
                <w:sz w:val="22"/>
                <w:szCs w:val="22"/>
              </w:rPr>
              <w:t>Altair</w:t>
            </w:r>
            <w:proofErr w:type="spellEnd"/>
            <w:r w:rsidRPr="00E660FA">
              <w:rPr>
                <w:rFonts w:ascii="Arial" w:hAnsi="Arial" w:cs="Arial"/>
                <w:color w:val="000000"/>
                <w:sz w:val="22"/>
                <w:szCs w:val="22"/>
              </w:rPr>
              <w:t xml:space="preserve"> 4X</w:t>
            </w:r>
          </w:p>
        </w:tc>
        <w:tc>
          <w:tcPr>
            <w:tcW w:w="2552" w:type="dxa"/>
            <w:shd w:val="clear" w:color="auto" w:fill="auto"/>
            <w:noWrap/>
            <w:vAlign w:val="center"/>
          </w:tcPr>
          <w:p w:rsidR="009B4D4B" w:rsidRPr="00E660FA" w:rsidRDefault="009B4D4B" w:rsidP="009B4D4B">
            <w:pPr>
              <w:ind w:firstLine="0"/>
              <w:jc w:val="left"/>
              <w:rPr>
                <w:rFonts w:ascii="Arial" w:hAnsi="Arial" w:cs="Arial"/>
                <w:color w:val="000000"/>
                <w:sz w:val="22"/>
                <w:szCs w:val="22"/>
              </w:rPr>
            </w:pPr>
            <w:r w:rsidRPr="00E660FA">
              <w:rPr>
                <w:rFonts w:ascii="Arial" w:hAnsi="Arial" w:cs="Arial"/>
                <w:color w:val="000000"/>
                <w:sz w:val="22"/>
                <w:szCs w:val="22"/>
              </w:rPr>
              <w:t>НД Производителя</w:t>
            </w:r>
          </w:p>
        </w:tc>
      </w:tr>
      <w:tr w:rsidR="009B4D4B" w:rsidRPr="00BD3007" w:rsidTr="009C0127">
        <w:trPr>
          <w:trHeight w:val="300"/>
        </w:trPr>
        <w:tc>
          <w:tcPr>
            <w:tcW w:w="709" w:type="dxa"/>
            <w:shd w:val="clear" w:color="auto" w:fill="auto"/>
            <w:vAlign w:val="center"/>
          </w:tcPr>
          <w:p w:rsidR="009B4D4B" w:rsidRPr="00E660FA" w:rsidRDefault="009B4D4B" w:rsidP="009B4D4B">
            <w:pPr>
              <w:ind w:firstLine="0"/>
              <w:jc w:val="left"/>
              <w:rPr>
                <w:rFonts w:ascii="Arial" w:hAnsi="Arial" w:cs="Arial"/>
                <w:sz w:val="22"/>
                <w:szCs w:val="22"/>
                <w:lang w:val="en-US"/>
              </w:rPr>
            </w:pPr>
            <w:r w:rsidRPr="00E660FA">
              <w:rPr>
                <w:rFonts w:ascii="Arial" w:hAnsi="Arial" w:cs="Arial"/>
                <w:sz w:val="22"/>
                <w:szCs w:val="22"/>
                <w:lang w:val="en-US"/>
              </w:rPr>
              <w:t>2</w:t>
            </w:r>
          </w:p>
        </w:tc>
        <w:tc>
          <w:tcPr>
            <w:tcW w:w="3828" w:type="dxa"/>
            <w:shd w:val="clear" w:color="auto" w:fill="auto"/>
          </w:tcPr>
          <w:p w:rsidR="009B4D4B" w:rsidRPr="00E660FA" w:rsidRDefault="009B4D4B" w:rsidP="009B4D4B">
            <w:pPr>
              <w:autoSpaceDE w:val="0"/>
              <w:autoSpaceDN w:val="0"/>
              <w:adjustRightInd w:val="0"/>
              <w:spacing w:line="240" w:lineRule="auto"/>
              <w:ind w:firstLine="0"/>
              <w:jc w:val="left"/>
              <w:rPr>
                <w:rFonts w:ascii="Arial" w:hAnsi="Arial" w:cs="Arial"/>
                <w:color w:val="000000"/>
                <w:sz w:val="22"/>
                <w:szCs w:val="22"/>
              </w:rPr>
            </w:pPr>
            <w:r w:rsidRPr="00E660FA">
              <w:rPr>
                <w:rFonts w:ascii="Arial" w:hAnsi="Arial" w:cs="Arial"/>
                <w:color w:val="000000"/>
                <w:sz w:val="22"/>
                <w:szCs w:val="22"/>
              </w:rPr>
              <w:t xml:space="preserve">Газоанализатор ФП-34 </w:t>
            </w:r>
            <w:r>
              <w:rPr>
                <w:rFonts w:ascii="Arial" w:hAnsi="Arial" w:cs="Arial"/>
                <w:color w:val="000000"/>
                <w:sz w:val="22"/>
                <w:szCs w:val="22"/>
              </w:rPr>
              <w:t>в соответствии с техническими требованиями Приложение № 3</w:t>
            </w:r>
          </w:p>
        </w:tc>
        <w:tc>
          <w:tcPr>
            <w:tcW w:w="3118" w:type="dxa"/>
            <w:vAlign w:val="center"/>
          </w:tcPr>
          <w:p w:rsidR="009B4D4B" w:rsidRPr="00E660FA" w:rsidRDefault="009B4D4B" w:rsidP="009B4D4B">
            <w:pPr>
              <w:ind w:firstLine="0"/>
              <w:jc w:val="center"/>
              <w:rPr>
                <w:rFonts w:ascii="Arial" w:hAnsi="Arial" w:cs="Arial"/>
                <w:color w:val="000000"/>
                <w:sz w:val="22"/>
                <w:szCs w:val="22"/>
              </w:rPr>
            </w:pPr>
            <w:r w:rsidRPr="00E660FA">
              <w:rPr>
                <w:rFonts w:ascii="Arial" w:hAnsi="Arial" w:cs="Arial"/>
                <w:color w:val="000000"/>
                <w:sz w:val="22"/>
                <w:szCs w:val="22"/>
              </w:rPr>
              <w:t>ФП-34</w:t>
            </w:r>
          </w:p>
        </w:tc>
        <w:tc>
          <w:tcPr>
            <w:tcW w:w="2552" w:type="dxa"/>
            <w:shd w:val="clear" w:color="auto" w:fill="auto"/>
            <w:noWrap/>
            <w:vAlign w:val="center"/>
          </w:tcPr>
          <w:p w:rsidR="009B4D4B" w:rsidRPr="00E660FA" w:rsidRDefault="009B4D4B" w:rsidP="009B4D4B">
            <w:pPr>
              <w:ind w:firstLine="0"/>
              <w:jc w:val="left"/>
              <w:rPr>
                <w:rFonts w:ascii="Arial" w:hAnsi="Arial" w:cs="Arial"/>
                <w:color w:val="000000"/>
                <w:sz w:val="22"/>
                <w:szCs w:val="22"/>
              </w:rPr>
            </w:pPr>
            <w:r w:rsidRPr="00E660FA">
              <w:rPr>
                <w:rFonts w:ascii="Arial" w:hAnsi="Arial" w:cs="Arial"/>
                <w:color w:val="000000"/>
                <w:sz w:val="22"/>
                <w:szCs w:val="22"/>
              </w:rPr>
              <w:t>НД Производителя</w:t>
            </w:r>
          </w:p>
        </w:tc>
      </w:tr>
      <w:tr w:rsidR="009B4D4B" w:rsidRPr="00BD3007" w:rsidTr="009C0127">
        <w:trPr>
          <w:trHeight w:val="300"/>
        </w:trPr>
        <w:tc>
          <w:tcPr>
            <w:tcW w:w="709" w:type="dxa"/>
            <w:shd w:val="clear" w:color="auto" w:fill="auto"/>
            <w:vAlign w:val="center"/>
          </w:tcPr>
          <w:p w:rsidR="009B4D4B" w:rsidRPr="00E660FA" w:rsidRDefault="009B4D4B" w:rsidP="009B4D4B">
            <w:pPr>
              <w:ind w:firstLine="0"/>
              <w:jc w:val="left"/>
              <w:rPr>
                <w:rFonts w:ascii="Arial" w:hAnsi="Arial" w:cs="Arial"/>
                <w:sz w:val="22"/>
                <w:szCs w:val="22"/>
                <w:lang w:val="en-US"/>
              </w:rPr>
            </w:pPr>
            <w:r w:rsidRPr="00E660FA">
              <w:rPr>
                <w:rFonts w:ascii="Arial" w:hAnsi="Arial" w:cs="Arial"/>
                <w:sz w:val="22"/>
                <w:szCs w:val="22"/>
                <w:lang w:val="en-US"/>
              </w:rPr>
              <w:t>3</w:t>
            </w:r>
          </w:p>
        </w:tc>
        <w:tc>
          <w:tcPr>
            <w:tcW w:w="3828" w:type="dxa"/>
            <w:shd w:val="clear" w:color="auto" w:fill="auto"/>
          </w:tcPr>
          <w:p w:rsidR="009B4D4B" w:rsidRPr="00E660FA" w:rsidRDefault="009B4D4B" w:rsidP="009B4D4B">
            <w:pPr>
              <w:autoSpaceDE w:val="0"/>
              <w:autoSpaceDN w:val="0"/>
              <w:adjustRightInd w:val="0"/>
              <w:spacing w:line="240" w:lineRule="auto"/>
              <w:ind w:firstLine="0"/>
              <w:jc w:val="left"/>
              <w:rPr>
                <w:rFonts w:ascii="Arial" w:hAnsi="Arial" w:cs="Arial"/>
                <w:color w:val="000000"/>
                <w:sz w:val="22"/>
                <w:szCs w:val="22"/>
              </w:rPr>
            </w:pPr>
            <w:r w:rsidRPr="00E660FA">
              <w:rPr>
                <w:rFonts w:ascii="Arial" w:hAnsi="Arial" w:cs="Arial"/>
                <w:color w:val="000000"/>
                <w:sz w:val="22"/>
                <w:szCs w:val="22"/>
              </w:rPr>
              <w:t>Газоанализатор ГАНК-4 А</w:t>
            </w:r>
            <w:r>
              <w:rPr>
                <w:rFonts w:ascii="Arial" w:hAnsi="Arial" w:cs="Arial"/>
                <w:color w:val="000000"/>
                <w:sz w:val="22"/>
                <w:szCs w:val="22"/>
              </w:rPr>
              <w:t xml:space="preserve"> </w:t>
            </w:r>
            <w:r>
              <w:rPr>
                <w:rFonts w:ascii="Arial" w:hAnsi="Arial" w:cs="Arial"/>
                <w:color w:val="000000"/>
                <w:sz w:val="22"/>
                <w:szCs w:val="22"/>
              </w:rPr>
              <w:t xml:space="preserve">в соответствии с техническими требованиями Приложение № </w:t>
            </w:r>
            <w:r>
              <w:rPr>
                <w:rFonts w:ascii="Arial" w:hAnsi="Arial" w:cs="Arial"/>
                <w:color w:val="000000"/>
                <w:sz w:val="22"/>
                <w:szCs w:val="22"/>
              </w:rPr>
              <w:t>4</w:t>
            </w:r>
            <w:bookmarkStart w:id="80" w:name="_GoBack"/>
            <w:bookmarkEnd w:id="80"/>
          </w:p>
        </w:tc>
        <w:tc>
          <w:tcPr>
            <w:tcW w:w="3118" w:type="dxa"/>
            <w:vAlign w:val="center"/>
          </w:tcPr>
          <w:p w:rsidR="009B4D4B" w:rsidRPr="00E660FA" w:rsidRDefault="009B4D4B" w:rsidP="009B4D4B">
            <w:pPr>
              <w:ind w:firstLine="0"/>
              <w:jc w:val="center"/>
              <w:rPr>
                <w:rFonts w:ascii="Arial" w:hAnsi="Arial" w:cs="Arial"/>
                <w:color w:val="000000"/>
                <w:sz w:val="22"/>
                <w:szCs w:val="22"/>
              </w:rPr>
            </w:pPr>
            <w:r w:rsidRPr="00E660FA">
              <w:rPr>
                <w:rFonts w:ascii="Arial" w:hAnsi="Arial" w:cs="Arial"/>
                <w:color w:val="000000"/>
                <w:sz w:val="22"/>
                <w:szCs w:val="22"/>
              </w:rPr>
              <w:t>ГАНК-4 А</w:t>
            </w:r>
          </w:p>
        </w:tc>
        <w:tc>
          <w:tcPr>
            <w:tcW w:w="2552" w:type="dxa"/>
            <w:shd w:val="clear" w:color="auto" w:fill="auto"/>
            <w:noWrap/>
            <w:vAlign w:val="center"/>
          </w:tcPr>
          <w:p w:rsidR="009B4D4B" w:rsidRPr="00E660FA" w:rsidRDefault="009B4D4B" w:rsidP="009B4D4B">
            <w:pPr>
              <w:ind w:firstLine="0"/>
              <w:jc w:val="left"/>
              <w:rPr>
                <w:rFonts w:ascii="Arial" w:hAnsi="Arial" w:cs="Arial"/>
                <w:color w:val="000000"/>
                <w:sz w:val="22"/>
                <w:szCs w:val="22"/>
              </w:rPr>
            </w:pPr>
            <w:r w:rsidRPr="00E660FA">
              <w:rPr>
                <w:rFonts w:ascii="Arial" w:hAnsi="Arial" w:cs="Arial"/>
                <w:color w:val="000000"/>
                <w:sz w:val="22"/>
                <w:szCs w:val="22"/>
              </w:rPr>
              <w:t>НД Производителя</w:t>
            </w:r>
          </w:p>
        </w:tc>
      </w:tr>
      <w:tr w:rsidR="009B4D4B" w:rsidRPr="00BD3007" w:rsidTr="009C0127">
        <w:trPr>
          <w:trHeight w:val="300"/>
        </w:trPr>
        <w:tc>
          <w:tcPr>
            <w:tcW w:w="709" w:type="dxa"/>
            <w:shd w:val="clear" w:color="auto" w:fill="auto"/>
            <w:vAlign w:val="center"/>
          </w:tcPr>
          <w:p w:rsidR="009B4D4B" w:rsidRPr="00E660FA" w:rsidRDefault="009B4D4B" w:rsidP="009B4D4B">
            <w:pPr>
              <w:ind w:firstLine="0"/>
              <w:jc w:val="left"/>
              <w:rPr>
                <w:rFonts w:ascii="Arial" w:hAnsi="Arial" w:cs="Arial"/>
                <w:sz w:val="22"/>
                <w:szCs w:val="22"/>
                <w:lang w:val="en-US"/>
              </w:rPr>
            </w:pPr>
            <w:r w:rsidRPr="00E660FA">
              <w:rPr>
                <w:rFonts w:ascii="Arial" w:hAnsi="Arial" w:cs="Arial"/>
                <w:sz w:val="22"/>
                <w:szCs w:val="22"/>
                <w:lang w:val="en-US"/>
              </w:rPr>
              <w:t>4</w:t>
            </w:r>
          </w:p>
        </w:tc>
        <w:tc>
          <w:tcPr>
            <w:tcW w:w="3828" w:type="dxa"/>
            <w:shd w:val="clear" w:color="auto" w:fill="auto"/>
          </w:tcPr>
          <w:p w:rsidR="009B4D4B" w:rsidRPr="00E660FA" w:rsidRDefault="009B4D4B" w:rsidP="009B4D4B">
            <w:pPr>
              <w:autoSpaceDE w:val="0"/>
              <w:autoSpaceDN w:val="0"/>
              <w:adjustRightInd w:val="0"/>
              <w:spacing w:line="240" w:lineRule="auto"/>
              <w:ind w:firstLine="0"/>
              <w:jc w:val="left"/>
              <w:rPr>
                <w:rFonts w:ascii="Arial" w:hAnsi="Arial" w:cs="Arial"/>
                <w:color w:val="000000"/>
                <w:sz w:val="22"/>
                <w:szCs w:val="22"/>
              </w:rPr>
            </w:pPr>
            <w:r w:rsidRPr="00E660FA">
              <w:rPr>
                <w:rFonts w:ascii="Arial" w:hAnsi="Arial" w:cs="Arial"/>
                <w:color w:val="000000"/>
                <w:sz w:val="22"/>
                <w:szCs w:val="22"/>
              </w:rPr>
              <w:t>Детектор датчика СО ДЭХ-3 5В5.422.136 сигнализатора ЩИТ-3</w:t>
            </w:r>
          </w:p>
        </w:tc>
        <w:tc>
          <w:tcPr>
            <w:tcW w:w="3118" w:type="dxa"/>
            <w:vAlign w:val="center"/>
          </w:tcPr>
          <w:p w:rsidR="009B4D4B" w:rsidRPr="00E660FA" w:rsidRDefault="009B4D4B" w:rsidP="009B4D4B">
            <w:pPr>
              <w:jc w:val="center"/>
              <w:rPr>
                <w:rFonts w:ascii="Arial" w:hAnsi="Arial" w:cs="Arial"/>
                <w:color w:val="000000"/>
                <w:sz w:val="22"/>
                <w:szCs w:val="22"/>
              </w:rPr>
            </w:pPr>
          </w:p>
        </w:tc>
        <w:tc>
          <w:tcPr>
            <w:tcW w:w="2552" w:type="dxa"/>
            <w:shd w:val="clear" w:color="auto" w:fill="auto"/>
            <w:noWrap/>
            <w:vAlign w:val="center"/>
          </w:tcPr>
          <w:p w:rsidR="009B4D4B" w:rsidRPr="00E660FA" w:rsidRDefault="009B4D4B" w:rsidP="009B4D4B">
            <w:pPr>
              <w:ind w:firstLine="0"/>
              <w:jc w:val="left"/>
              <w:rPr>
                <w:rFonts w:ascii="Arial" w:hAnsi="Arial" w:cs="Arial"/>
                <w:color w:val="000000"/>
                <w:sz w:val="22"/>
                <w:szCs w:val="22"/>
              </w:rPr>
            </w:pPr>
            <w:r w:rsidRPr="00E660FA">
              <w:rPr>
                <w:rFonts w:ascii="Arial" w:hAnsi="Arial" w:cs="Arial"/>
                <w:color w:val="000000"/>
                <w:sz w:val="22"/>
                <w:szCs w:val="22"/>
              </w:rPr>
              <w:t>НД Производителя</w:t>
            </w:r>
          </w:p>
        </w:tc>
      </w:tr>
      <w:tr w:rsidR="009B4D4B" w:rsidRPr="00BD3007" w:rsidTr="009C0127">
        <w:trPr>
          <w:trHeight w:val="300"/>
        </w:trPr>
        <w:tc>
          <w:tcPr>
            <w:tcW w:w="709" w:type="dxa"/>
            <w:shd w:val="clear" w:color="auto" w:fill="auto"/>
            <w:vAlign w:val="center"/>
          </w:tcPr>
          <w:p w:rsidR="009B4D4B" w:rsidRPr="00E660FA" w:rsidRDefault="009B4D4B" w:rsidP="009B4D4B">
            <w:pPr>
              <w:ind w:firstLine="0"/>
              <w:jc w:val="left"/>
              <w:rPr>
                <w:rFonts w:ascii="Arial" w:hAnsi="Arial" w:cs="Arial"/>
                <w:sz w:val="22"/>
                <w:szCs w:val="22"/>
                <w:lang w:val="en-US"/>
              </w:rPr>
            </w:pPr>
            <w:r w:rsidRPr="00E660FA">
              <w:rPr>
                <w:rFonts w:ascii="Arial" w:hAnsi="Arial" w:cs="Arial"/>
                <w:sz w:val="22"/>
                <w:szCs w:val="22"/>
                <w:lang w:val="en-US"/>
              </w:rPr>
              <w:t>5</w:t>
            </w:r>
          </w:p>
        </w:tc>
        <w:tc>
          <w:tcPr>
            <w:tcW w:w="3828" w:type="dxa"/>
            <w:shd w:val="clear" w:color="auto" w:fill="auto"/>
          </w:tcPr>
          <w:p w:rsidR="009B4D4B" w:rsidRPr="00E660FA" w:rsidRDefault="009B4D4B" w:rsidP="009B4D4B">
            <w:pPr>
              <w:autoSpaceDE w:val="0"/>
              <w:autoSpaceDN w:val="0"/>
              <w:adjustRightInd w:val="0"/>
              <w:spacing w:line="240" w:lineRule="auto"/>
              <w:ind w:firstLine="0"/>
              <w:jc w:val="left"/>
              <w:rPr>
                <w:rFonts w:ascii="Arial" w:hAnsi="Arial" w:cs="Arial"/>
                <w:color w:val="000000"/>
                <w:sz w:val="22"/>
                <w:szCs w:val="22"/>
              </w:rPr>
            </w:pPr>
            <w:r w:rsidRPr="00E660FA">
              <w:rPr>
                <w:rFonts w:ascii="Arial" w:hAnsi="Arial" w:cs="Arial"/>
                <w:color w:val="000000"/>
                <w:sz w:val="22"/>
                <w:szCs w:val="22"/>
              </w:rPr>
              <w:t>Блок чувствительных элементов В5.064.627 датчика метана ДТХ-152-1 5 сигнализатора ЩИТ-3</w:t>
            </w:r>
          </w:p>
        </w:tc>
        <w:tc>
          <w:tcPr>
            <w:tcW w:w="3118" w:type="dxa"/>
            <w:vAlign w:val="center"/>
          </w:tcPr>
          <w:p w:rsidR="009B4D4B" w:rsidRPr="00E660FA" w:rsidRDefault="009B4D4B" w:rsidP="009B4D4B">
            <w:pPr>
              <w:ind w:firstLine="0"/>
              <w:jc w:val="center"/>
              <w:rPr>
                <w:rFonts w:ascii="Arial" w:hAnsi="Arial" w:cs="Arial"/>
                <w:color w:val="000000"/>
                <w:sz w:val="22"/>
                <w:szCs w:val="22"/>
              </w:rPr>
            </w:pPr>
            <w:r w:rsidRPr="00E660FA">
              <w:rPr>
                <w:rFonts w:ascii="Arial" w:hAnsi="Arial" w:cs="Arial"/>
                <w:color w:val="000000"/>
                <w:sz w:val="22"/>
                <w:szCs w:val="22"/>
              </w:rPr>
              <w:t>В5.064.627</w:t>
            </w:r>
          </w:p>
        </w:tc>
        <w:tc>
          <w:tcPr>
            <w:tcW w:w="2552" w:type="dxa"/>
            <w:shd w:val="clear" w:color="auto" w:fill="auto"/>
            <w:noWrap/>
            <w:vAlign w:val="center"/>
          </w:tcPr>
          <w:p w:rsidR="009B4D4B" w:rsidRPr="00E660FA" w:rsidRDefault="009B4D4B" w:rsidP="009B4D4B">
            <w:pPr>
              <w:ind w:firstLine="0"/>
              <w:jc w:val="left"/>
              <w:rPr>
                <w:rFonts w:ascii="Arial" w:hAnsi="Arial" w:cs="Arial"/>
                <w:color w:val="000000"/>
                <w:sz w:val="22"/>
                <w:szCs w:val="22"/>
              </w:rPr>
            </w:pPr>
            <w:r w:rsidRPr="00E660FA">
              <w:rPr>
                <w:rFonts w:ascii="Arial" w:hAnsi="Arial" w:cs="Arial"/>
                <w:color w:val="000000"/>
                <w:sz w:val="22"/>
                <w:szCs w:val="22"/>
              </w:rPr>
              <w:t>НД Производителя</w:t>
            </w:r>
          </w:p>
        </w:tc>
      </w:tr>
      <w:tr w:rsidR="009B4D4B" w:rsidRPr="00BD3007" w:rsidTr="009C0127">
        <w:trPr>
          <w:trHeight w:val="300"/>
        </w:trPr>
        <w:tc>
          <w:tcPr>
            <w:tcW w:w="709" w:type="dxa"/>
            <w:shd w:val="clear" w:color="auto" w:fill="auto"/>
            <w:vAlign w:val="center"/>
          </w:tcPr>
          <w:p w:rsidR="009B4D4B" w:rsidRPr="00E660FA" w:rsidRDefault="009B4D4B" w:rsidP="009B4D4B">
            <w:pPr>
              <w:ind w:firstLine="0"/>
              <w:jc w:val="left"/>
              <w:rPr>
                <w:rFonts w:ascii="Arial" w:hAnsi="Arial" w:cs="Arial"/>
                <w:sz w:val="22"/>
                <w:szCs w:val="22"/>
                <w:lang w:val="en-US"/>
              </w:rPr>
            </w:pPr>
            <w:r w:rsidRPr="00E660FA">
              <w:rPr>
                <w:rFonts w:ascii="Arial" w:hAnsi="Arial" w:cs="Arial"/>
                <w:sz w:val="22"/>
                <w:szCs w:val="22"/>
                <w:lang w:val="en-US"/>
              </w:rPr>
              <w:t>6</w:t>
            </w:r>
          </w:p>
        </w:tc>
        <w:tc>
          <w:tcPr>
            <w:tcW w:w="3828" w:type="dxa"/>
            <w:shd w:val="clear" w:color="auto" w:fill="auto"/>
          </w:tcPr>
          <w:p w:rsidR="009B4D4B" w:rsidRPr="00E660FA" w:rsidRDefault="009B4D4B" w:rsidP="009B4D4B">
            <w:pPr>
              <w:autoSpaceDE w:val="0"/>
              <w:autoSpaceDN w:val="0"/>
              <w:adjustRightInd w:val="0"/>
              <w:spacing w:line="240" w:lineRule="auto"/>
              <w:ind w:firstLine="0"/>
              <w:jc w:val="left"/>
              <w:rPr>
                <w:rFonts w:ascii="Arial" w:hAnsi="Arial" w:cs="Arial"/>
                <w:color w:val="000000"/>
                <w:sz w:val="22"/>
                <w:szCs w:val="22"/>
              </w:rPr>
            </w:pPr>
            <w:r w:rsidRPr="00E660FA">
              <w:rPr>
                <w:rFonts w:ascii="Arial" w:hAnsi="Arial" w:cs="Arial"/>
                <w:color w:val="000000"/>
                <w:sz w:val="22"/>
                <w:szCs w:val="22"/>
              </w:rPr>
              <w:t xml:space="preserve">Фильтр 40х34х100 06.4 </w:t>
            </w:r>
            <w:proofErr w:type="spellStart"/>
            <w:r w:rsidRPr="00E660FA">
              <w:rPr>
                <w:rFonts w:ascii="Arial" w:hAnsi="Arial" w:cs="Arial"/>
                <w:color w:val="000000"/>
                <w:sz w:val="22"/>
                <w:szCs w:val="22"/>
              </w:rPr>
              <w:t>Кимпор</w:t>
            </w:r>
            <w:proofErr w:type="spellEnd"/>
            <w:r w:rsidRPr="00E660FA">
              <w:rPr>
                <w:rFonts w:ascii="Arial" w:hAnsi="Arial" w:cs="Arial"/>
                <w:color w:val="000000"/>
                <w:sz w:val="22"/>
                <w:szCs w:val="22"/>
              </w:rPr>
              <w:t xml:space="preserve"> отборного устройства газоанализатора ИКТС-11 </w:t>
            </w:r>
            <w:proofErr w:type="spellStart"/>
            <w:r w:rsidRPr="00E660FA">
              <w:rPr>
                <w:rFonts w:ascii="Arial" w:hAnsi="Arial" w:cs="Arial"/>
                <w:color w:val="000000"/>
                <w:sz w:val="22"/>
                <w:szCs w:val="22"/>
              </w:rPr>
              <w:t>спеченая</w:t>
            </w:r>
            <w:proofErr w:type="spellEnd"/>
            <w:r w:rsidRPr="00E660FA">
              <w:rPr>
                <w:rFonts w:ascii="Arial" w:hAnsi="Arial" w:cs="Arial"/>
                <w:color w:val="000000"/>
                <w:sz w:val="22"/>
                <w:szCs w:val="22"/>
              </w:rPr>
              <w:t xml:space="preserve"> нержавеющая сталь(шарики)</w:t>
            </w:r>
          </w:p>
        </w:tc>
        <w:tc>
          <w:tcPr>
            <w:tcW w:w="3118" w:type="dxa"/>
            <w:vAlign w:val="center"/>
          </w:tcPr>
          <w:p w:rsidR="009B4D4B" w:rsidRPr="00E660FA" w:rsidRDefault="009B4D4B" w:rsidP="009B4D4B">
            <w:pPr>
              <w:ind w:firstLine="0"/>
              <w:jc w:val="center"/>
              <w:rPr>
                <w:rFonts w:ascii="Arial" w:hAnsi="Arial" w:cs="Arial"/>
                <w:color w:val="000000"/>
                <w:sz w:val="22"/>
                <w:szCs w:val="22"/>
              </w:rPr>
            </w:pPr>
            <w:proofErr w:type="spellStart"/>
            <w:r w:rsidRPr="00E660FA">
              <w:rPr>
                <w:rFonts w:ascii="Arial" w:hAnsi="Arial" w:cs="Arial"/>
                <w:color w:val="000000"/>
                <w:sz w:val="22"/>
                <w:szCs w:val="22"/>
              </w:rPr>
              <w:t>Кимпор</w:t>
            </w:r>
            <w:proofErr w:type="spellEnd"/>
          </w:p>
        </w:tc>
        <w:tc>
          <w:tcPr>
            <w:tcW w:w="2552" w:type="dxa"/>
            <w:shd w:val="clear" w:color="auto" w:fill="auto"/>
            <w:noWrap/>
            <w:vAlign w:val="center"/>
          </w:tcPr>
          <w:p w:rsidR="009B4D4B" w:rsidRPr="00E660FA" w:rsidRDefault="009B4D4B" w:rsidP="009B4D4B">
            <w:pPr>
              <w:ind w:firstLine="0"/>
              <w:jc w:val="left"/>
              <w:rPr>
                <w:rFonts w:ascii="Arial" w:hAnsi="Arial" w:cs="Arial"/>
                <w:color w:val="000000"/>
                <w:sz w:val="22"/>
                <w:szCs w:val="22"/>
              </w:rPr>
            </w:pPr>
            <w:r w:rsidRPr="00E660FA">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9D44C9">
        <w:rPr>
          <w:rFonts w:ascii="Arial" w:hAnsi="Arial" w:cs="Arial"/>
          <w:sz w:val="22"/>
          <w:szCs w:val="22"/>
        </w:rPr>
        <w:t>роком изготовления не ранее 2017</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9B4D4B">
        <w:rPr>
          <w:rFonts w:ascii="Arial" w:hAnsi="Arial" w:cs="Arial"/>
          <w:sz w:val="22"/>
          <w:szCs w:val="22"/>
        </w:rPr>
        <w:t>о 29</w:t>
      </w:r>
      <w:r w:rsidR="009D44C9">
        <w:rPr>
          <w:rFonts w:ascii="Arial" w:hAnsi="Arial" w:cs="Arial"/>
          <w:sz w:val="22"/>
          <w:szCs w:val="22"/>
        </w:rPr>
        <w:t xml:space="preserve"> </w:t>
      </w:r>
      <w:r w:rsidR="009B4D4B">
        <w:rPr>
          <w:rFonts w:ascii="Arial" w:hAnsi="Arial" w:cs="Arial"/>
          <w:sz w:val="22"/>
          <w:szCs w:val="22"/>
        </w:rPr>
        <w:t>декабря</w:t>
      </w:r>
      <w:r w:rsidRPr="000254DE">
        <w:rPr>
          <w:rFonts w:ascii="Arial" w:hAnsi="Arial" w:cs="Arial"/>
          <w:sz w:val="22"/>
          <w:szCs w:val="22"/>
        </w:rPr>
        <w:t xml:space="preserve"> </w:t>
      </w:r>
      <w:r w:rsidR="00F951E9">
        <w:rPr>
          <w:rFonts w:ascii="Arial" w:hAnsi="Arial" w:cs="Arial"/>
          <w:sz w:val="22"/>
          <w:szCs w:val="22"/>
        </w:rPr>
        <w:t>2017</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lastRenderedPageBreak/>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24" w:rsidRDefault="00506124">
      <w:r>
        <w:separator/>
      </w:r>
    </w:p>
  </w:endnote>
  <w:endnote w:type="continuationSeparator" w:id="0">
    <w:p w:rsidR="00506124" w:rsidRDefault="0050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A3DA8" w:rsidRDefault="008A3DA8">
        <w:pPr>
          <w:pStyle w:val="af0"/>
          <w:jc w:val="right"/>
        </w:pPr>
        <w:r>
          <w:fldChar w:fldCharType="begin"/>
        </w:r>
        <w:r>
          <w:instrText xml:space="preserve"> PAGE   \* MERGEFORMAT </w:instrText>
        </w:r>
        <w:r>
          <w:fldChar w:fldCharType="separate"/>
        </w:r>
        <w:r w:rsidR="009B4D4B">
          <w:rPr>
            <w:noProof/>
          </w:rPr>
          <w:t>41</w:t>
        </w:r>
        <w:r>
          <w:rPr>
            <w:noProof/>
          </w:rPr>
          <w:fldChar w:fldCharType="end"/>
        </w:r>
      </w:p>
    </w:sdtContent>
  </w:sdt>
  <w:p w:rsidR="008A3DA8" w:rsidRDefault="008A3D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24" w:rsidRDefault="00506124">
      <w:r>
        <w:separator/>
      </w:r>
    </w:p>
  </w:footnote>
  <w:footnote w:type="continuationSeparator" w:id="0">
    <w:p w:rsidR="00506124" w:rsidRDefault="00506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A8" w:rsidRPr="00F71DC5" w:rsidRDefault="008A3DA8" w:rsidP="00F71DC5">
    <w:pPr>
      <w:pStyle w:val="ae"/>
      <w:pBdr>
        <w:bottom w:val="none" w:sz="0" w:space="0" w:color="auto"/>
      </w:pBdr>
      <w:tabs>
        <w:tab w:val="clear" w:pos="4153"/>
        <w:tab w:val="clear" w:pos="8306"/>
        <w:tab w:val="center" w:pos="5102"/>
      </w:tabs>
      <w:jc w:val="both"/>
      <w:rPr>
        <w:i w:val="0"/>
      </w:rPr>
    </w:pPr>
    <w:r>
      <w:rPr>
        <w:i w:val="0"/>
      </w:rPr>
      <w:t xml:space="preserve">                                                                                                                                              </w:t>
    </w:r>
    <w:r w:rsidRPr="00F71DC5">
      <w:rPr>
        <w:i w:val="0"/>
      </w:rPr>
      <w:t>Приложение № 2 к уведомлению</w:t>
    </w:r>
  </w:p>
  <w:p w:rsidR="008A3DA8" w:rsidRPr="00F71DC5" w:rsidRDefault="008A3DA8"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8A3DA8" w:rsidRPr="00F01080" w:rsidRDefault="008A3DA8" w:rsidP="00F71DC5">
    <w:pPr>
      <w:pStyle w:val="ae"/>
      <w:pBdr>
        <w:bottom w:val="none" w:sz="0" w:space="0" w:color="auto"/>
      </w:pBdr>
      <w:tabs>
        <w:tab w:val="clear" w:pos="4153"/>
        <w:tab w:val="clear" w:pos="8306"/>
        <w:tab w:val="center" w:pos="5102"/>
      </w:tabs>
      <w:jc w:val="right"/>
    </w:pPr>
    <w:r>
      <w:rPr>
        <w:i w:val="0"/>
      </w:rPr>
      <w:t xml:space="preserve">             </w:t>
    </w:r>
    <w:r w:rsidR="00102944">
      <w:rPr>
        <w:i w:val="0"/>
      </w:rPr>
      <w:t xml:space="preserve">                            № </w:t>
    </w:r>
    <w:r w:rsidR="009B4D4B">
      <w:rPr>
        <w:i w:val="0"/>
        <w:lang w:val="en-US"/>
      </w:rPr>
      <w:t>142</w:t>
    </w:r>
    <w:r>
      <w:rPr>
        <w:i w:val="0"/>
      </w:rPr>
      <w:t xml:space="preserve"> от </w:t>
    </w:r>
    <w:r w:rsidR="009B4D4B">
      <w:rPr>
        <w:i w:val="0"/>
        <w:lang w:val="en-US"/>
      </w:rPr>
      <w:t>01</w:t>
    </w:r>
    <w:r w:rsidR="009B4D4B">
      <w:rPr>
        <w:i w:val="0"/>
      </w:rPr>
      <w:t>.11</w:t>
    </w:r>
    <w:r>
      <w:rPr>
        <w:i w:val="0"/>
      </w:rPr>
      <w:t>.2017</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35512-77E6-470A-962D-FB7FA33E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45</Pages>
  <Words>13477</Words>
  <Characters>76823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90120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37</cp:revision>
  <cp:lastPrinted>2015-08-13T14:45:00Z</cp:lastPrinted>
  <dcterms:created xsi:type="dcterms:W3CDTF">2015-11-06T08:03:00Z</dcterms:created>
  <dcterms:modified xsi:type="dcterms:W3CDTF">2017-11-01T07:14:00Z</dcterms:modified>
</cp:coreProperties>
</file>