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A603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6A603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A603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6A603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B6661">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proofErr w:type="gramStart"/>
      <w:r w:rsidRPr="00C316AC">
        <w:rPr>
          <w:rFonts w:ascii="Arial" w:hAnsi="Arial" w:cs="Arial"/>
          <w:color w:val="000000"/>
          <w:sz w:val="20"/>
        </w:rPr>
        <w:t xml:space="preserve">№ </w:t>
      </w:r>
      <w:r w:rsidR="004E6F18">
        <w:rPr>
          <w:rFonts w:ascii="Arial" w:hAnsi="Arial" w:cs="Arial"/>
          <w:color w:val="000000"/>
          <w:sz w:val="20"/>
        </w:rPr>
        <w:t xml:space="preserve"> </w:t>
      </w:r>
      <w:r w:rsidR="007C2875" w:rsidRPr="00FB6661">
        <w:rPr>
          <w:rFonts w:ascii="Arial" w:hAnsi="Arial" w:cs="Arial"/>
          <w:color w:val="000000"/>
          <w:sz w:val="20"/>
        </w:rPr>
        <w:t>1</w:t>
      </w:r>
      <w:r w:rsidR="007814D4" w:rsidRPr="00FB6661">
        <w:rPr>
          <w:rFonts w:ascii="Arial" w:hAnsi="Arial" w:cs="Arial"/>
          <w:color w:val="000000"/>
          <w:sz w:val="20"/>
        </w:rPr>
        <w:t>4</w:t>
      </w:r>
      <w:r w:rsidR="00FB6661" w:rsidRPr="00FB6661">
        <w:rPr>
          <w:rFonts w:ascii="Arial" w:hAnsi="Arial" w:cs="Arial"/>
          <w:color w:val="000000"/>
          <w:sz w:val="20"/>
        </w:rPr>
        <w:t>7</w:t>
      </w:r>
      <w:proofErr w:type="gramEnd"/>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4E6F18" w:rsidRPr="007814D4">
        <w:rPr>
          <w:rFonts w:ascii="Arial" w:hAnsi="Arial" w:cs="Arial"/>
          <w:sz w:val="20"/>
        </w:rPr>
        <w:t>1</w:t>
      </w:r>
      <w:r w:rsidR="00FB6661">
        <w:rPr>
          <w:rFonts w:ascii="Arial" w:hAnsi="Arial" w:cs="Arial"/>
          <w:sz w:val="20"/>
        </w:rPr>
        <w:t>7</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1F1D43">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1F1D43">
              <w:rPr>
                <w:b/>
                <w:bCs/>
                <w:sz w:val="24"/>
                <w:szCs w:val="24"/>
              </w:rPr>
              <w:t>Приборы хим</w:t>
            </w:r>
            <w:r w:rsidR="006D2EEE">
              <w:rPr>
                <w:b/>
                <w:bCs/>
                <w:sz w:val="24"/>
                <w:szCs w:val="24"/>
              </w:rPr>
              <w:t xml:space="preserve">ического </w:t>
            </w:r>
            <w:r w:rsidR="001F1D43">
              <w:rPr>
                <w:b/>
                <w:bCs/>
                <w:sz w:val="24"/>
                <w:szCs w:val="24"/>
              </w:rPr>
              <w:t>контроля</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w:t>
            </w:r>
            <w:bookmarkStart w:id="4" w:name="_GoBack"/>
            <w:bookmarkEnd w:id="4"/>
            <w:r w:rsidRPr="00FE69C5">
              <w:rPr>
                <w:sz w:val="24"/>
                <w:szCs w:val="24"/>
                <w:lang w:eastAsia="en-US"/>
              </w:rPr>
              <w:t>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r w:rsidR="006A6034">
              <w:rPr>
                <w:rStyle w:val="af2"/>
                <w:i/>
                <w:iCs/>
                <w:sz w:val="24"/>
                <w:szCs w:val="24"/>
                <w:lang w:val="en-US"/>
              </w:rPr>
              <w:fldChar w:fldCharType="begin"/>
            </w:r>
            <w:r w:rsidR="006A6034" w:rsidRPr="006D2EEE">
              <w:rPr>
                <w:rStyle w:val="af2"/>
                <w:i/>
                <w:iCs/>
                <w:sz w:val="24"/>
                <w:szCs w:val="24"/>
              </w:rPr>
              <w:instrText xml:space="preserve"> </w:instrText>
            </w:r>
            <w:r w:rsidR="006A6034">
              <w:rPr>
                <w:rStyle w:val="af2"/>
                <w:i/>
                <w:iCs/>
                <w:sz w:val="24"/>
                <w:szCs w:val="24"/>
                <w:lang w:val="en-US"/>
              </w:rPr>
              <w:instrText>HYPERLINK</w:instrText>
            </w:r>
            <w:r w:rsidR="006A6034" w:rsidRPr="006D2EEE">
              <w:rPr>
                <w:rStyle w:val="af2"/>
                <w:i/>
                <w:iCs/>
                <w:sz w:val="24"/>
                <w:szCs w:val="24"/>
              </w:rPr>
              <w:instrText xml:space="preserve"> "</w:instrText>
            </w:r>
            <w:r w:rsidR="006A6034">
              <w:rPr>
                <w:rStyle w:val="af2"/>
                <w:i/>
                <w:iCs/>
                <w:sz w:val="24"/>
                <w:szCs w:val="24"/>
                <w:lang w:val="en-US"/>
              </w:rPr>
              <w:instrText>mailto</w:instrText>
            </w:r>
            <w:r w:rsidR="006A6034" w:rsidRPr="006D2EEE">
              <w:rPr>
                <w:rStyle w:val="af2"/>
                <w:i/>
                <w:iCs/>
                <w:sz w:val="24"/>
                <w:szCs w:val="24"/>
              </w:rPr>
              <w:instrText>:</w:instrText>
            </w:r>
            <w:r w:rsidR="006A6034">
              <w:rPr>
                <w:rStyle w:val="af2"/>
                <w:i/>
                <w:iCs/>
                <w:sz w:val="24"/>
                <w:szCs w:val="24"/>
                <w:lang w:val="en-US"/>
              </w:rPr>
              <w:instrText>Tartachakova</w:instrText>
            </w:r>
            <w:r w:rsidR="006A6034" w:rsidRPr="006D2EEE">
              <w:rPr>
                <w:rStyle w:val="af2"/>
                <w:i/>
                <w:iCs/>
                <w:sz w:val="24"/>
                <w:szCs w:val="24"/>
              </w:rPr>
              <w:instrText>_</w:instrText>
            </w:r>
            <w:r w:rsidR="006A6034">
              <w:rPr>
                <w:rStyle w:val="af2"/>
                <w:i/>
                <w:iCs/>
                <w:sz w:val="24"/>
                <w:szCs w:val="24"/>
                <w:lang w:val="en-US"/>
              </w:rPr>
              <w:instrText>N</w:instrText>
            </w:r>
            <w:r w:rsidR="006A6034" w:rsidRPr="006D2EEE">
              <w:rPr>
                <w:rStyle w:val="af2"/>
                <w:i/>
                <w:iCs/>
                <w:sz w:val="24"/>
                <w:szCs w:val="24"/>
              </w:rPr>
              <w:instrText>@</w:instrText>
            </w:r>
            <w:r w:rsidR="006A6034">
              <w:rPr>
                <w:rStyle w:val="af2"/>
                <w:i/>
                <w:iCs/>
                <w:sz w:val="24"/>
                <w:szCs w:val="24"/>
                <w:lang w:val="en-US"/>
              </w:rPr>
              <w:instrText>unipro</w:instrText>
            </w:r>
            <w:r w:rsidR="006A6034" w:rsidRPr="006D2EEE">
              <w:rPr>
                <w:rStyle w:val="af2"/>
                <w:i/>
                <w:iCs/>
                <w:sz w:val="24"/>
                <w:szCs w:val="24"/>
              </w:rPr>
              <w:instrText>.</w:instrText>
            </w:r>
            <w:r w:rsidR="006A6034">
              <w:rPr>
                <w:rStyle w:val="af2"/>
                <w:i/>
                <w:iCs/>
                <w:sz w:val="24"/>
                <w:szCs w:val="24"/>
                <w:lang w:val="en-US"/>
              </w:rPr>
              <w:instrText>energy</w:instrText>
            </w:r>
            <w:r w:rsidR="006A6034" w:rsidRPr="006D2EEE">
              <w:rPr>
                <w:rStyle w:val="af2"/>
                <w:i/>
                <w:iCs/>
                <w:sz w:val="24"/>
                <w:szCs w:val="24"/>
              </w:rPr>
              <w:instrText xml:space="preserve">" </w:instrText>
            </w:r>
            <w:r w:rsidR="006A6034">
              <w:rPr>
                <w:rStyle w:val="af2"/>
                <w:i/>
                <w:iCs/>
                <w:sz w:val="24"/>
                <w:szCs w:val="24"/>
                <w:lang w:val="en-US"/>
              </w:rPr>
              <w:fldChar w:fldCharType="separate"/>
            </w:r>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r w:rsidR="006A6034">
              <w:rPr>
                <w:rStyle w:val="af2"/>
                <w:i/>
                <w:iCs/>
                <w:sz w:val="24"/>
                <w:szCs w:val="24"/>
                <w:lang w:val="en-US"/>
              </w:rPr>
              <w:fldChar w:fldCharType="end"/>
            </w:r>
            <w:r w:rsidRPr="00D42D62">
              <w:rPr>
                <w:rStyle w:val="af2"/>
                <w:i/>
                <w:iCs/>
                <w:sz w:val="24"/>
                <w:szCs w:val="24"/>
                <w:u w:val="none"/>
              </w:rPr>
              <w:t xml:space="preserve"> </w:t>
            </w:r>
          </w:p>
          <w:p w:rsidR="005D641A" w:rsidRPr="001F1D43" w:rsidRDefault="005D641A" w:rsidP="001F1D43">
            <w:pPr>
              <w:spacing w:line="276" w:lineRule="auto"/>
              <w:ind w:right="153" w:firstLine="0"/>
              <w:jc w:val="left"/>
              <w:rPr>
                <w:sz w:val="24"/>
                <w:szCs w:val="24"/>
                <w:lang w:val="en-US" w:eastAsia="en-US"/>
              </w:rPr>
            </w:pPr>
            <w:r w:rsidRPr="004747FE">
              <w:rPr>
                <w:sz w:val="24"/>
                <w:szCs w:val="24"/>
                <w:lang w:eastAsia="en-US"/>
              </w:rPr>
              <w:t xml:space="preserve">номер контактного телефона: </w:t>
            </w:r>
            <w:r>
              <w:rPr>
                <w:sz w:val="24"/>
                <w:szCs w:val="24"/>
                <w:lang w:eastAsia="en-US"/>
              </w:rPr>
              <w:t>8(39153)71-32</w:t>
            </w:r>
            <w:r w:rsidR="001F1D43">
              <w:rPr>
                <w:sz w:val="24"/>
                <w:szCs w:val="24"/>
                <w:lang w:val="en-US" w:eastAsia="en-US"/>
              </w:rPr>
              <w:t>9</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0"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FB6661">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1</w:t>
            </w:r>
            <w:r w:rsidR="00FB6661">
              <w:rPr>
                <w:sz w:val="24"/>
                <w:szCs w:val="24"/>
                <w:lang w:eastAsia="en-US"/>
              </w:rPr>
              <w:t>7</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2</w:t>
            </w:r>
            <w:r w:rsidR="00FB6661">
              <w:rPr>
                <w:sz w:val="24"/>
                <w:szCs w:val="24"/>
                <w:lang w:eastAsia="en-US"/>
              </w:rPr>
              <w:t>5</w:t>
            </w:r>
            <w:r>
              <w:rPr>
                <w:sz w:val="24"/>
                <w:szCs w:val="24"/>
                <w:lang w:eastAsia="en-US"/>
              </w:rPr>
              <w:t xml:space="preserve"> октября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r w:rsidR="006A6034">
              <w:rPr>
                <w:rStyle w:val="af2"/>
                <w:i/>
                <w:iCs/>
                <w:sz w:val="24"/>
                <w:szCs w:val="24"/>
                <w:lang w:val="en-US"/>
              </w:rPr>
              <w:fldChar w:fldCharType="begin"/>
            </w:r>
            <w:r w:rsidR="006A6034" w:rsidRPr="006D2EEE">
              <w:rPr>
                <w:rStyle w:val="af2"/>
                <w:i/>
                <w:iCs/>
                <w:sz w:val="24"/>
                <w:szCs w:val="24"/>
              </w:rPr>
              <w:instrText xml:space="preserve"> </w:instrText>
            </w:r>
            <w:r w:rsidR="006A6034">
              <w:rPr>
                <w:rStyle w:val="af2"/>
                <w:i/>
                <w:iCs/>
                <w:sz w:val="24"/>
                <w:szCs w:val="24"/>
                <w:lang w:val="en-US"/>
              </w:rPr>
              <w:instrText>HYPERLINK</w:instrText>
            </w:r>
            <w:r w:rsidR="006A6034" w:rsidRPr="006D2EEE">
              <w:rPr>
                <w:rStyle w:val="af2"/>
                <w:i/>
                <w:iCs/>
                <w:sz w:val="24"/>
                <w:szCs w:val="24"/>
              </w:rPr>
              <w:instrText xml:space="preserve"> "</w:instrText>
            </w:r>
            <w:r w:rsidR="006A6034">
              <w:rPr>
                <w:rStyle w:val="af2"/>
                <w:i/>
                <w:iCs/>
                <w:sz w:val="24"/>
                <w:szCs w:val="24"/>
                <w:lang w:val="en-US"/>
              </w:rPr>
              <w:instrText>mailto</w:instrText>
            </w:r>
            <w:r w:rsidR="006A6034" w:rsidRPr="006D2EEE">
              <w:rPr>
                <w:rStyle w:val="af2"/>
                <w:i/>
                <w:iCs/>
                <w:sz w:val="24"/>
                <w:szCs w:val="24"/>
              </w:rPr>
              <w:instrText>:</w:instrText>
            </w:r>
            <w:r w:rsidR="006A6034">
              <w:rPr>
                <w:rStyle w:val="af2"/>
                <w:i/>
                <w:iCs/>
                <w:sz w:val="24"/>
                <w:szCs w:val="24"/>
                <w:lang w:val="en-US"/>
              </w:rPr>
              <w:instrText>Tartachakova</w:instrText>
            </w:r>
            <w:r w:rsidR="006A6034" w:rsidRPr="006D2EEE">
              <w:rPr>
                <w:rStyle w:val="af2"/>
                <w:i/>
                <w:iCs/>
                <w:sz w:val="24"/>
                <w:szCs w:val="24"/>
              </w:rPr>
              <w:instrText>_</w:instrText>
            </w:r>
            <w:r w:rsidR="006A6034">
              <w:rPr>
                <w:rStyle w:val="af2"/>
                <w:i/>
                <w:iCs/>
                <w:sz w:val="24"/>
                <w:szCs w:val="24"/>
                <w:lang w:val="en-US"/>
              </w:rPr>
              <w:instrText>N</w:instrText>
            </w:r>
            <w:r w:rsidR="006A6034" w:rsidRPr="006D2EEE">
              <w:rPr>
                <w:rStyle w:val="af2"/>
                <w:i/>
                <w:iCs/>
                <w:sz w:val="24"/>
                <w:szCs w:val="24"/>
              </w:rPr>
              <w:instrText>@</w:instrText>
            </w:r>
            <w:r w:rsidR="006A6034">
              <w:rPr>
                <w:rStyle w:val="af2"/>
                <w:i/>
                <w:iCs/>
                <w:sz w:val="24"/>
                <w:szCs w:val="24"/>
                <w:lang w:val="en-US"/>
              </w:rPr>
              <w:instrText>unipro</w:instrText>
            </w:r>
            <w:r w:rsidR="006A6034" w:rsidRPr="006D2EEE">
              <w:rPr>
                <w:rStyle w:val="af2"/>
                <w:i/>
                <w:iCs/>
                <w:sz w:val="24"/>
                <w:szCs w:val="24"/>
              </w:rPr>
              <w:instrText>.</w:instrText>
            </w:r>
            <w:r w:rsidR="006A6034">
              <w:rPr>
                <w:rStyle w:val="af2"/>
                <w:i/>
                <w:iCs/>
                <w:sz w:val="24"/>
                <w:szCs w:val="24"/>
                <w:lang w:val="en-US"/>
              </w:rPr>
              <w:instrText>energy</w:instrText>
            </w:r>
            <w:r w:rsidR="006A6034" w:rsidRPr="006D2EEE">
              <w:rPr>
                <w:rStyle w:val="af2"/>
                <w:i/>
                <w:iCs/>
                <w:sz w:val="24"/>
                <w:szCs w:val="24"/>
              </w:rPr>
              <w:instrText xml:space="preserve">" </w:instrText>
            </w:r>
            <w:r w:rsidR="006A6034">
              <w:rPr>
                <w:rStyle w:val="af2"/>
                <w:i/>
                <w:iCs/>
                <w:sz w:val="24"/>
                <w:szCs w:val="24"/>
                <w:lang w:val="en-US"/>
              </w:rPr>
              <w:fldChar w:fldCharType="separate"/>
            </w:r>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r w:rsidR="006A6034">
              <w:rPr>
                <w:rStyle w:val="af2"/>
                <w:i/>
                <w:iCs/>
                <w:sz w:val="24"/>
                <w:szCs w:val="24"/>
                <w:lang w:val="en-US"/>
              </w:rPr>
              <w:fldChar w:fldCharType="end"/>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 xml:space="preserve">в течение 80 (восьмидесяти) календарных дней со дня подписания товарной накладной Покупателем и при условии </w:t>
            </w:r>
            <w:r w:rsidRPr="00B7089A">
              <w:rPr>
                <w:rFonts w:ascii="Arial" w:hAnsi="Arial" w:cs="Arial"/>
                <w:sz w:val="20"/>
                <w:szCs w:val="20"/>
              </w:rPr>
              <w:lastRenderedPageBreak/>
              <w:t>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r w:rsidR="006A6034">
              <w:rPr>
                <w:rStyle w:val="af2"/>
                <w:i/>
                <w:iCs/>
                <w:sz w:val="24"/>
                <w:szCs w:val="24"/>
                <w:lang w:val="en-US"/>
              </w:rPr>
              <w:fldChar w:fldCharType="begin"/>
            </w:r>
            <w:r w:rsidR="006A6034" w:rsidRPr="006D2EEE">
              <w:rPr>
                <w:rStyle w:val="af2"/>
                <w:i/>
                <w:iCs/>
                <w:sz w:val="24"/>
                <w:szCs w:val="24"/>
              </w:rPr>
              <w:instrText xml:space="preserve"> </w:instrText>
            </w:r>
            <w:r w:rsidR="006A6034">
              <w:rPr>
                <w:rStyle w:val="af2"/>
                <w:i/>
                <w:iCs/>
                <w:sz w:val="24"/>
                <w:szCs w:val="24"/>
                <w:lang w:val="en-US"/>
              </w:rPr>
              <w:instrText>HYPERLINK</w:instrText>
            </w:r>
            <w:r w:rsidR="006A6034" w:rsidRPr="006D2EEE">
              <w:rPr>
                <w:rStyle w:val="af2"/>
                <w:i/>
                <w:iCs/>
                <w:sz w:val="24"/>
                <w:szCs w:val="24"/>
              </w:rPr>
              <w:instrText xml:space="preserve"> "</w:instrText>
            </w:r>
            <w:r w:rsidR="006A6034">
              <w:rPr>
                <w:rStyle w:val="af2"/>
                <w:i/>
                <w:iCs/>
                <w:sz w:val="24"/>
                <w:szCs w:val="24"/>
                <w:lang w:val="en-US"/>
              </w:rPr>
              <w:instrText>mailto</w:instrText>
            </w:r>
            <w:r w:rsidR="006A6034" w:rsidRPr="006D2EEE">
              <w:rPr>
                <w:rStyle w:val="af2"/>
                <w:i/>
                <w:iCs/>
                <w:sz w:val="24"/>
                <w:szCs w:val="24"/>
              </w:rPr>
              <w:instrText>:</w:instrText>
            </w:r>
            <w:r w:rsidR="006A6034">
              <w:rPr>
                <w:rStyle w:val="af2"/>
                <w:i/>
                <w:iCs/>
                <w:sz w:val="24"/>
                <w:szCs w:val="24"/>
                <w:lang w:val="en-US"/>
              </w:rPr>
              <w:instrText>Tartachakova</w:instrText>
            </w:r>
            <w:r w:rsidR="006A6034" w:rsidRPr="006D2EEE">
              <w:rPr>
                <w:rStyle w:val="af2"/>
                <w:i/>
                <w:iCs/>
                <w:sz w:val="24"/>
                <w:szCs w:val="24"/>
              </w:rPr>
              <w:instrText>_</w:instrText>
            </w:r>
            <w:r w:rsidR="006A6034">
              <w:rPr>
                <w:rStyle w:val="af2"/>
                <w:i/>
                <w:iCs/>
                <w:sz w:val="24"/>
                <w:szCs w:val="24"/>
                <w:lang w:val="en-US"/>
              </w:rPr>
              <w:instrText>N</w:instrText>
            </w:r>
            <w:r w:rsidR="006A6034" w:rsidRPr="006D2EEE">
              <w:rPr>
                <w:rStyle w:val="af2"/>
                <w:i/>
                <w:iCs/>
                <w:sz w:val="24"/>
                <w:szCs w:val="24"/>
              </w:rPr>
              <w:instrText>@</w:instrText>
            </w:r>
            <w:r w:rsidR="006A6034">
              <w:rPr>
                <w:rStyle w:val="af2"/>
                <w:i/>
                <w:iCs/>
                <w:sz w:val="24"/>
                <w:szCs w:val="24"/>
                <w:lang w:val="en-US"/>
              </w:rPr>
              <w:instrText>unipro</w:instrText>
            </w:r>
            <w:r w:rsidR="006A6034" w:rsidRPr="006D2EEE">
              <w:rPr>
                <w:rStyle w:val="af2"/>
                <w:i/>
                <w:iCs/>
                <w:sz w:val="24"/>
                <w:szCs w:val="24"/>
              </w:rPr>
              <w:instrText>.</w:instrText>
            </w:r>
            <w:r w:rsidR="006A6034">
              <w:rPr>
                <w:rStyle w:val="af2"/>
                <w:i/>
                <w:iCs/>
                <w:sz w:val="24"/>
                <w:szCs w:val="24"/>
                <w:lang w:val="en-US"/>
              </w:rPr>
              <w:instrText>energy</w:instrText>
            </w:r>
            <w:r w:rsidR="006A6034" w:rsidRPr="006D2EEE">
              <w:rPr>
                <w:rStyle w:val="af2"/>
                <w:i/>
                <w:iCs/>
                <w:sz w:val="24"/>
                <w:szCs w:val="24"/>
              </w:rPr>
              <w:instrText xml:space="preserve">" </w:instrText>
            </w:r>
            <w:r w:rsidR="006A6034">
              <w:rPr>
                <w:rStyle w:val="af2"/>
                <w:i/>
                <w:iCs/>
                <w:sz w:val="24"/>
                <w:szCs w:val="24"/>
                <w:lang w:val="en-US"/>
              </w:rPr>
              <w:fldChar w:fldCharType="separate"/>
            </w:r>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r w:rsidR="006A6034">
              <w:rPr>
                <w:rStyle w:val="af2"/>
                <w:i/>
                <w:iCs/>
                <w:sz w:val="24"/>
                <w:szCs w:val="24"/>
                <w:lang w:val="en-US"/>
              </w:rPr>
              <w:fldChar w:fldCharType="end"/>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FB6661" w:rsidRPr="00B7089A">
        <w:rPr>
          <w:rFonts w:ascii="Arial" w:hAnsi="Arial" w:cs="Arial"/>
          <w:color w:val="000000"/>
          <w:sz w:val="20"/>
        </w:rPr>
        <w:t xml:space="preserve">График поставки </w:t>
      </w:r>
      <w:proofErr w:type="gramStart"/>
      <w:r w:rsidR="00FB6661" w:rsidRPr="00B7089A">
        <w:rPr>
          <w:rFonts w:ascii="Arial" w:hAnsi="Arial" w:cs="Arial"/>
          <w:color w:val="000000"/>
          <w:sz w:val="20"/>
        </w:rPr>
        <w:t>товара  (</w:t>
      </w:r>
      <w:proofErr w:type="gramEnd"/>
      <w:r w:rsidR="00FB6661" w:rsidRPr="00B7089A">
        <w:rPr>
          <w:rFonts w:ascii="Arial" w:hAnsi="Arial" w:cs="Arial"/>
          <w:color w:val="000000"/>
          <w:sz w:val="20"/>
        </w:rPr>
        <w:t>форма</w:t>
      </w:r>
      <w:r w:rsidR="00FB6661"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FB6661" w:rsidRPr="00FB6661">
        <w:rPr>
          <w:rFonts w:ascii="Arial" w:hAnsi="Arial" w:cs="Arial"/>
          <w:color w:val="000000"/>
          <w:sz w:val="20"/>
        </w:rPr>
        <w:t>Анкета Участника (форма 5</w:t>
      </w:r>
      <w:proofErr w:type="gramStart"/>
      <w:r w:rsidR="00FB6661" w:rsidRPr="00FB6661">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FB6661" w:rsidRPr="00FB6661">
        <w:rPr>
          <w:rFonts w:ascii="Arial" w:hAnsi="Arial" w:cs="Arial"/>
          <w:color w:val="000000"/>
          <w:sz w:val="20"/>
        </w:rPr>
        <w:t>Справка о перечне и годовых объемах выполнения аналогичных договоров (форма 6</w:t>
      </w:r>
      <w:r w:rsidR="00FB6661" w:rsidRPr="00FB6661">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1F1D43" w:rsidRPr="00B7089A" w:rsidRDefault="001F1D43"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FB6661">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FB6661">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34" w:rsidRDefault="006A6034">
      <w:r>
        <w:separator/>
      </w:r>
    </w:p>
  </w:endnote>
  <w:endnote w:type="continuationSeparator" w:id="0">
    <w:p w:rsidR="006A6034" w:rsidRDefault="006A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6D2EEE">
          <w:rPr>
            <w:noProof/>
          </w:rPr>
          <w:t>3</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34" w:rsidRDefault="006A6034">
      <w:r>
        <w:separator/>
      </w:r>
    </w:p>
  </w:footnote>
  <w:footnote w:type="continuationSeparator" w:id="0">
    <w:p w:rsidR="006A6034" w:rsidRDefault="006A6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1D4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034"/>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EEE"/>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CF0"/>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6D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661"/>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DDCC0-2510-4C53-B38A-C74C772F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8</cp:revision>
  <cp:lastPrinted>2018-10-17T08:44:00Z</cp:lastPrinted>
  <dcterms:created xsi:type="dcterms:W3CDTF">2018-10-16T04:45:00Z</dcterms:created>
  <dcterms:modified xsi:type="dcterms:W3CDTF">2018-10-17T09:51:00Z</dcterms:modified>
</cp:coreProperties>
</file>