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12179E">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12179E">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12179E">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12179E">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12179E">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12179E">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12179E">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12179E">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12179E">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12179E">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12179E">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12179E">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М0</w:t>
      </w:r>
      <w:r w:rsidR="00AB4545">
        <w:rPr>
          <w:color w:val="000000"/>
          <w:sz w:val="24"/>
          <w:szCs w:val="24"/>
        </w:rPr>
        <w:t>42</w:t>
      </w:r>
      <w:r w:rsidR="002E5F61">
        <w:rPr>
          <w:color w:val="000000"/>
          <w:sz w:val="24"/>
          <w:szCs w:val="24"/>
        </w:rPr>
        <w:t xml:space="preserve"> </w:t>
      </w:r>
      <w:r w:rsidR="00F615D3" w:rsidRPr="001F2C0F">
        <w:rPr>
          <w:sz w:val="24"/>
          <w:szCs w:val="24"/>
        </w:rPr>
        <w:t xml:space="preserve">от </w:t>
      </w:r>
      <w:r w:rsidR="0012179E">
        <w:rPr>
          <w:sz w:val="24"/>
          <w:szCs w:val="24"/>
        </w:rPr>
        <w:t>31</w:t>
      </w:r>
      <w:r w:rsidR="00B130B0">
        <w:rPr>
          <w:sz w:val="24"/>
          <w:szCs w:val="24"/>
        </w:rPr>
        <w:t>.</w:t>
      </w:r>
      <w:r w:rsidR="0012179E">
        <w:rPr>
          <w:sz w:val="24"/>
          <w:szCs w:val="24"/>
        </w:rPr>
        <w:t>10</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2E5F61">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12179E">
              <w:rPr>
                <w:bCs/>
                <w:sz w:val="24"/>
                <w:szCs w:val="24"/>
              </w:rPr>
              <w:t xml:space="preserve">Арматуры и </w:t>
            </w:r>
            <w:proofErr w:type="spellStart"/>
            <w:r w:rsidR="00AB4545" w:rsidRPr="00AB4545">
              <w:rPr>
                <w:bCs/>
                <w:sz w:val="24"/>
                <w:szCs w:val="24"/>
              </w:rPr>
              <w:t>ЗиП</w:t>
            </w:r>
            <w:proofErr w:type="spellEnd"/>
            <w:r w:rsidR="00AB4545" w:rsidRPr="00AB4545">
              <w:rPr>
                <w:bCs/>
                <w:sz w:val="24"/>
                <w:szCs w:val="24"/>
              </w:rPr>
              <w:t xml:space="preserve"> для задвижек ARMATURY </w:t>
            </w:r>
            <w:proofErr w:type="spellStart"/>
            <w:r w:rsidR="00AB4545" w:rsidRPr="00AB4545">
              <w:rPr>
                <w:bCs/>
                <w:sz w:val="24"/>
                <w:szCs w:val="24"/>
              </w:rPr>
              <w:t>Group</w:t>
            </w:r>
            <w:proofErr w:type="spellEnd"/>
            <w:r w:rsidR="0012179E">
              <w:rPr>
                <w:bCs/>
                <w:sz w:val="24"/>
                <w:szCs w:val="24"/>
              </w:rPr>
              <w:t xml:space="preserve"> (или аналогов)</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AB4545">
              <w:rPr>
                <w:b/>
                <w:sz w:val="24"/>
                <w:szCs w:val="24"/>
                <w:lang w:eastAsia="en-US"/>
              </w:rPr>
              <w:t>1</w:t>
            </w:r>
            <w:r w:rsidRPr="00713B23">
              <w:rPr>
                <w:b/>
                <w:sz w:val="24"/>
                <w:szCs w:val="24"/>
                <w:lang w:eastAsia="en-US"/>
              </w:rPr>
              <w:t xml:space="preserve">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2E5F61" w:rsidRPr="004747FE" w:rsidRDefault="002E5F61" w:rsidP="00AB4545">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AB4545">
              <w:rPr>
                <w:b/>
                <w:sz w:val="24"/>
                <w:szCs w:val="24"/>
                <w:lang w:eastAsia="en-US"/>
              </w:rPr>
              <w:t>2</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12179E">
              <w:rPr>
                <w:sz w:val="24"/>
                <w:szCs w:val="24"/>
                <w:lang w:eastAsia="en-US"/>
              </w:rPr>
              <w:t>31</w:t>
            </w:r>
            <w:r w:rsidRPr="004747FE">
              <w:rPr>
                <w:sz w:val="24"/>
                <w:szCs w:val="24"/>
                <w:lang w:eastAsia="en-US"/>
              </w:rPr>
              <w:t>.</w:t>
            </w:r>
            <w:r w:rsidR="0012179E">
              <w:rPr>
                <w:sz w:val="24"/>
                <w:szCs w:val="24"/>
                <w:lang w:eastAsia="en-US"/>
              </w:rPr>
              <w:t>10</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Pr>
                <w:sz w:val="24"/>
                <w:szCs w:val="24"/>
                <w:lang w:eastAsia="en-US"/>
              </w:rPr>
              <w:t>2</w:t>
            </w:r>
            <w:r w:rsidRPr="004747FE">
              <w:rPr>
                <w:sz w:val="24"/>
                <w:szCs w:val="24"/>
                <w:lang w:eastAsia="en-US"/>
              </w:rPr>
              <w:t xml:space="preserve">:00 (МСК) </w:t>
            </w:r>
            <w:proofErr w:type="gramStart"/>
            <w:r w:rsidR="00AB4545">
              <w:rPr>
                <w:sz w:val="24"/>
                <w:szCs w:val="24"/>
                <w:lang w:eastAsia="en-US"/>
              </w:rPr>
              <w:t>15</w:t>
            </w:r>
            <w:r w:rsidRPr="004747FE">
              <w:rPr>
                <w:sz w:val="24"/>
                <w:szCs w:val="24"/>
                <w:lang w:eastAsia="en-US"/>
              </w:rPr>
              <w:t>.</w:t>
            </w:r>
            <w:r w:rsidR="0012179E">
              <w:rPr>
                <w:sz w:val="24"/>
                <w:szCs w:val="24"/>
                <w:lang w:eastAsia="en-US"/>
              </w:rPr>
              <w:t>11</w:t>
            </w:r>
            <w:bookmarkStart w:id="4" w:name="_GoBack"/>
            <w:bookmarkEnd w:id="4"/>
            <w:r w:rsidRPr="004747FE">
              <w:rPr>
                <w:sz w:val="24"/>
                <w:szCs w:val="24"/>
                <w:lang w:eastAsia="en-US"/>
              </w:rPr>
              <w:t>.201</w:t>
            </w:r>
            <w:r>
              <w:rPr>
                <w:sz w:val="24"/>
                <w:szCs w:val="24"/>
                <w:lang w:eastAsia="en-US"/>
              </w:rPr>
              <w:t>8</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AB4545" w:rsidRDefault="00AB4545" w:rsidP="002E5F61">
            <w:pPr>
              <w:tabs>
                <w:tab w:val="left" w:pos="0"/>
                <w:tab w:val="left" w:pos="5657"/>
              </w:tabs>
              <w:spacing w:line="276" w:lineRule="auto"/>
              <w:ind w:left="540" w:right="153" w:hanging="540"/>
              <w:jc w:val="left"/>
              <w:rPr>
                <w:i/>
                <w:sz w:val="24"/>
                <w:szCs w:val="24"/>
              </w:rPr>
            </w:pP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AB4545">
              <w:rPr>
                <w:b/>
                <w:color w:val="000000"/>
                <w:sz w:val="24"/>
                <w:szCs w:val="24"/>
                <w:u w:val="single"/>
              </w:rPr>
              <w:t>1</w:t>
            </w:r>
            <w:r w:rsidRPr="0086710C">
              <w:rPr>
                <w:b/>
                <w:color w:val="000000"/>
                <w:sz w:val="24"/>
                <w:szCs w:val="24"/>
                <w:u w:val="single"/>
              </w:rPr>
              <w:t>:</w:t>
            </w:r>
            <w:r w:rsidRPr="0086710C">
              <w:rPr>
                <w:sz w:val="24"/>
                <w:szCs w:val="24"/>
                <w:u w:val="single"/>
              </w:rPr>
              <w:t xml:space="preserve">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sidR="00AB4545">
              <w:rPr>
                <w:b/>
                <w:bCs/>
                <w:sz w:val="24"/>
                <w:szCs w:val="24"/>
                <w:u w:val="single"/>
              </w:rPr>
              <w:t>2</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AB4545"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2E5F61" w:rsidRPr="004747FE">
              <w:rPr>
                <w:sz w:val="24"/>
                <w:szCs w:val="24"/>
              </w:rPr>
              <w:t xml:space="preserve"> (</w:t>
            </w:r>
            <w:r>
              <w:rPr>
                <w:sz w:val="24"/>
                <w:szCs w:val="24"/>
              </w:rPr>
              <w:t>два</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lastRenderedPageBreak/>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w:t>
            </w:r>
            <w:r w:rsidRPr="004747FE">
              <w:rPr>
                <w:i/>
              </w:rPr>
              <w:lastRenderedPageBreak/>
              <w:t xml:space="preserve">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ПАО «</w:t>
      </w:r>
      <w:proofErr w:type="gramStart"/>
      <w:r>
        <w:rPr>
          <w:b/>
          <w:sz w:val="24"/>
          <w:szCs w:val="24"/>
        </w:rPr>
        <w:t xml:space="preserve">Юнипро»  </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12179E">
          <w:rPr>
            <w:noProof/>
          </w:rPr>
          <w:t>1</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79E"/>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4545"/>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43EAA-4518-4DC8-A47F-22A6B2A6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3451</Words>
  <Characters>26896</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30287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3</cp:revision>
  <cp:lastPrinted>2017-10-31T13:36:00Z</cp:lastPrinted>
  <dcterms:created xsi:type="dcterms:W3CDTF">2018-09-26T12:20:00Z</dcterms:created>
  <dcterms:modified xsi:type="dcterms:W3CDTF">2018-10-31T13:22:00Z</dcterms:modified>
</cp:coreProperties>
</file>