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693F8C">
        <w:rPr>
          <w:rFonts w:ascii="Arial" w:hAnsi="Arial" w:cs="Arial"/>
          <w:b/>
          <w:sz w:val="20"/>
        </w:rPr>
        <w:t>1</w:t>
      </w:r>
      <w:r w:rsidR="00780C2F">
        <w:rPr>
          <w:rFonts w:ascii="Arial" w:hAnsi="Arial" w:cs="Arial"/>
          <w:b/>
          <w:sz w:val="20"/>
        </w:rPr>
        <w:t>8</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B25691">
        <w:rPr>
          <w:rFonts w:ascii="Arial" w:hAnsi="Arial" w:cs="Arial"/>
          <w:sz w:val="24"/>
          <w:szCs w:val="24"/>
        </w:rPr>
        <w:t>силового оборудования</w:t>
      </w:r>
      <w:r w:rsidR="0012612B" w:rsidRPr="0012612B">
        <w:rPr>
          <w:rFonts w:ascii="Arial" w:hAnsi="Arial" w:cs="Arial"/>
          <w:sz w:val="24"/>
          <w:szCs w:val="24"/>
        </w:rPr>
        <w:t xml:space="preserve"> в рамках организации и управления ремонтно-восстановительными работами на энергоблоке №3 филиала "Березовск</w:t>
      </w:r>
      <w:r w:rsidR="0012612B">
        <w:rPr>
          <w:rFonts w:ascii="Arial" w:hAnsi="Arial" w:cs="Arial"/>
          <w:sz w:val="24"/>
          <w:szCs w:val="24"/>
        </w:rPr>
        <w:t>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D3E1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D3E1E">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0D3E1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D3E1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693F8C">
        <w:rPr>
          <w:rFonts w:ascii="Arial" w:hAnsi="Arial" w:cs="Arial"/>
          <w:color w:val="000000"/>
          <w:sz w:val="20"/>
        </w:rPr>
        <w:t>1</w:t>
      </w:r>
      <w:r w:rsidR="00780C2F">
        <w:rPr>
          <w:rFonts w:ascii="Arial" w:hAnsi="Arial" w:cs="Arial"/>
          <w:color w:val="000000"/>
          <w:sz w:val="20"/>
        </w:rPr>
        <w:t>8</w:t>
      </w:r>
      <w:r w:rsidR="00A3215E" w:rsidRPr="00A3215E">
        <w:rPr>
          <w:rFonts w:ascii="Arial" w:hAnsi="Arial" w:cs="Arial"/>
          <w:color w:val="000000"/>
          <w:sz w:val="20"/>
        </w:rPr>
        <w:t xml:space="preserve">/ПМ от </w:t>
      </w:r>
      <w:r w:rsidR="00757B68">
        <w:rPr>
          <w:rFonts w:ascii="Arial" w:hAnsi="Arial" w:cs="Arial"/>
          <w:color w:val="000000"/>
          <w:sz w:val="20"/>
        </w:rPr>
        <w:t>30</w:t>
      </w:r>
      <w:r w:rsidR="00A3215E" w:rsidRPr="00A3215E">
        <w:rPr>
          <w:rFonts w:ascii="Arial" w:hAnsi="Arial" w:cs="Arial"/>
          <w:color w:val="000000"/>
          <w:sz w:val="20"/>
        </w:rPr>
        <w:t>.</w:t>
      </w:r>
      <w:r w:rsidR="006B5B98">
        <w:rPr>
          <w:rFonts w:ascii="Arial" w:hAnsi="Arial" w:cs="Arial"/>
          <w:color w:val="000000"/>
          <w:sz w:val="20"/>
        </w:rPr>
        <w:t>01.2019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B25691">
            <w:pPr>
              <w:pStyle w:val="affffb"/>
              <w:ind w:firstLine="0"/>
              <w:rPr>
                <w:rFonts w:ascii="Arial" w:hAnsi="Arial" w:cs="Arial"/>
                <w:bCs/>
                <w:sz w:val="20"/>
              </w:rPr>
            </w:pPr>
            <w:r>
              <w:rPr>
                <w:rFonts w:ascii="Arial" w:hAnsi="Arial" w:cs="Arial"/>
                <w:sz w:val="20"/>
              </w:rPr>
              <w:t xml:space="preserve">Поставка </w:t>
            </w:r>
            <w:r w:rsidR="00B25691">
              <w:rPr>
                <w:rFonts w:ascii="Arial" w:hAnsi="Arial" w:cs="Arial"/>
                <w:sz w:val="20"/>
              </w:rPr>
              <w:t>силового оборудования</w:t>
            </w:r>
            <w:r w:rsidRPr="00693F8C">
              <w:rPr>
                <w:rFonts w:ascii="Arial" w:hAnsi="Arial" w:cs="Arial"/>
                <w:sz w:val="20"/>
              </w:rPr>
              <w:t xml:space="preserve"> </w:t>
            </w:r>
            <w:r w:rsidR="0012612B" w:rsidRPr="0012612B">
              <w:rPr>
                <w:rFonts w:ascii="Arial" w:hAnsi="Arial" w:cs="Arial"/>
                <w:sz w:val="20"/>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2612B">
              <w:rPr>
                <w:rFonts w:ascii="Arial" w:hAnsi="Arial" w:cs="Arial"/>
                <w:sz w:val="20"/>
                <w:lang w:eastAsia="en-US"/>
              </w:rPr>
              <w:t xml:space="preserve">Березовский»  </w:t>
            </w:r>
            <w:r w:rsidR="006B5B98">
              <w:rPr>
                <w:rFonts w:ascii="Arial" w:hAnsi="Arial" w:cs="Arial"/>
                <w:sz w:val="20"/>
                <w:lang w:eastAsia="en-US"/>
              </w:rPr>
              <w:t xml:space="preserve">                   </w:t>
            </w:r>
            <w:r w:rsidRPr="009142B9">
              <w:rPr>
                <w:rFonts w:ascii="Arial" w:hAnsi="Arial" w:cs="Arial"/>
                <w:sz w:val="20"/>
                <w:lang w:eastAsia="en-US"/>
              </w:rPr>
              <w:t>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номер контактного телефона: 8 (39153) 71-6-21 доб. 61-09</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B25691">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93F8C">
              <w:rPr>
                <w:rFonts w:ascii="Arial" w:hAnsi="Arial" w:cs="Arial"/>
                <w:sz w:val="20"/>
                <w:lang w:eastAsia="en-US"/>
              </w:rPr>
              <w:t>2</w:t>
            </w:r>
            <w:r w:rsidR="00B25691">
              <w:rPr>
                <w:rFonts w:ascii="Arial" w:hAnsi="Arial" w:cs="Arial"/>
                <w:sz w:val="20"/>
                <w:lang w:eastAsia="en-US"/>
              </w:rPr>
              <w:t>9</w:t>
            </w:r>
            <w:r w:rsidR="009142B9" w:rsidRPr="009142B9">
              <w:rPr>
                <w:rFonts w:ascii="Arial" w:hAnsi="Arial" w:cs="Arial"/>
                <w:sz w:val="20"/>
                <w:lang w:eastAsia="en-US"/>
              </w:rPr>
              <w:t>.</w:t>
            </w:r>
            <w:r w:rsidR="006C49B6">
              <w:rPr>
                <w:rFonts w:ascii="Arial" w:hAnsi="Arial" w:cs="Arial"/>
                <w:sz w:val="20"/>
                <w:lang w:eastAsia="en-US"/>
              </w:rPr>
              <w:t>0</w:t>
            </w:r>
            <w:r w:rsidR="006B5B98">
              <w:rPr>
                <w:rFonts w:ascii="Arial" w:hAnsi="Arial" w:cs="Arial"/>
                <w:sz w:val="20"/>
                <w:lang w:eastAsia="en-US"/>
              </w:rPr>
              <w:t>1.2019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B25691">
              <w:rPr>
                <w:rFonts w:ascii="Arial" w:hAnsi="Arial" w:cs="Arial"/>
                <w:sz w:val="20"/>
                <w:lang w:eastAsia="en-US"/>
              </w:rPr>
              <w:t>0</w:t>
            </w:r>
            <w:r w:rsidR="00757B68">
              <w:rPr>
                <w:rFonts w:ascii="Arial" w:hAnsi="Arial" w:cs="Arial"/>
                <w:sz w:val="20"/>
                <w:lang w:eastAsia="en-US"/>
              </w:rPr>
              <w:t>6</w:t>
            </w:r>
            <w:bookmarkStart w:id="4" w:name="_GoBack"/>
            <w:bookmarkEnd w:id="4"/>
            <w:r w:rsidR="009142B9">
              <w:rPr>
                <w:rFonts w:ascii="Arial" w:hAnsi="Arial" w:cs="Arial"/>
                <w:sz w:val="20"/>
                <w:lang w:eastAsia="en-US"/>
              </w:rPr>
              <w:t>.</w:t>
            </w:r>
            <w:r w:rsidR="00FD3B0E">
              <w:rPr>
                <w:rFonts w:ascii="Arial" w:hAnsi="Arial" w:cs="Arial"/>
                <w:sz w:val="20"/>
                <w:lang w:eastAsia="en-US"/>
              </w:rPr>
              <w:t>0</w:t>
            </w:r>
            <w:r w:rsidR="00B25691">
              <w:rPr>
                <w:rFonts w:ascii="Arial" w:hAnsi="Arial" w:cs="Arial"/>
                <w:sz w:val="20"/>
                <w:lang w:eastAsia="en-US"/>
              </w:rPr>
              <w:t>2</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93F8C"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30</w:t>
            </w:r>
            <w:r w:rsidR="006F13F4">
              <w:rPr>
                <w:rFonts w:ascii="Arial" w:hAnsi="Arial" w:cs="Arial"/>
                <w:sz w:val="20"/>
              </w:rPr>
              <w:t>.0</w:t>
            </w:r>
            <w:r>
              <w:rPr>
                <w:rFonts w:ascii="Arial" w:hAnsi="Arial" w:cs="Arial"/>
                <w:sz w:val="20"/>
              </w:rPr>
              <w:t>5</w:t>
            </w:r>
            <w:r w:rsidR="006B5B98">
              <w:rPr>
                <w:rFonts w:ascii="Arial" w:hAnsi="Arial" w:cs="Arial"/>
                <w:sz w:val="20"/>
              </w:rPr>
              <w:t>.2019</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unipro</w:t>
            </w:r>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График поставки товара  (форма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1E" w:rsidRDefault="000D3E1E">
      <w:r>
        <w:separator/>
      </w:r>
    </w:p>
  </w:endnote>
  <w:endnote w:type="continuationSeparator" w:id="0">
    <w:p w:rsidR="000D3E1E" w:rsidRDefault="000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757B68">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1E" w:rsidRDefault="000D3E1E">
      <w:r>
        <w:separator/>
      </w:r>
    </w:p>
  </w:footnote>
  <w:footnote w:type="continuationSeparator" w:id="0">
    <w:p w:rsidR="000D3E1E" w:rsidRDefault="000D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6D8DD-C055-4D05-814C-454BABA7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4983</Words>
  <Characters>28406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55</cp:revision>
  <cp:lastPrinted>2019-01-30T02:29:00Z</cp:lastPrinted>
  <dcterms:created xsi:type="dcterms:W3CDTF">2016-09-06T01:09:00Z</dcterms:created>
  <dcterms:modified xsi:type="dcterms:W3CDTF">2019-01-30T02:29:00Z</dcterms:modified>
</cp:coreProperties>
</file>