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66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0188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66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04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566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666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5666AE">
        <w:rPr>
          <w:rFonts w:ascii="Arial" w:eastAsia="Times New Roman" w:hAnsi="Arial" w:cs="Arial"/>
          <w:color w:val="000000"/>
          <w:lang w:eastAsia="ru-RU"/>
        </w:rPr>
        <w:t>модернизации стенда входного контроля подшипников качения СП180М</w:t>
      </w:r>
      <w:bookmarkStart w:id="0" w:name="_GoBack"/>
      <w:bookmarkEnd w:id="0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666AE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97CB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38</cp:revision>
  <cp:lastPrinted>2018-10-16T05:49:00Z</cp:lastPrinted>
  <dcterms:created xsi:type="dcterms:W3CDTF">2015-09-29T11:13:00Z</dcterms:created>
  <dcterms:modified xsi:type="dcterms:W3CDTF">2019-04-03T11:24:00Z</dcterms:modified>
</cp:coreProperties>
</file>