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693739">
        <w:rPr>
          <w:rFonts w:ascii="Arial" w:hAnsi="Arial" w:cs="Arial"/>
          <w:b/>
          <w:sz w:val="20"/>
        </w:rPr>
        <w:t xml:space="preserve">№ </w:t>
      </w:r>
      <w:r w:rsidR="002D54BF">
        <w:rPr>
          <w:rFonts w:ascii="Arial" w:hAnsi="Arial" w:cs="Arial"/>
          <w:b/>
          <w:sz w:val="20"/>
        </w:rPr>
        <w:t>184</w:t>
      </w:r>
      <w:bookmarkStart w:id="1" w:name="_GoBack"/>
      <w:bookmarkEnd w:id="1"/>
      <w:r w:rsidR="003C3747">
        <w:rPr>
          <w:rFonts w:ascii="Arial" w:hAnsi="Arial" w:cs="Arial"/>
          <w:b/>
          <w:sz w:val="20"/>
        </w:rPr>
        <w:t>/ПУ</w:t>
      </w:r>
      <w:r w:rsidRPr="00693739">
        <w:rPr>
          <w:rFonts w:ascii="Arial" w:hAnsi="Arial" w:cs="Arial"/>
          <w:b/>
          <w:sz w:val="20"/>
        </w:rPr>
        <w:t xml:space="preserve"> от «</w:t>
      </w:r>
      <w:r w:rsidR="00255522">
        <w:rPr>
          <w:rFonts w:ascii="Arial" w:hAnsi="Arial" w:cs="Arial"/>
          <w:b/>
          <w:sz w:val="20"/>
        </w:rPr>
        <w:t>05</w:t>
      </w:r>
      <w:r w:rsidRPr="00693739">
        <w:rPr>
          <w:rFonts w:ascii="Arial" w:hAnsi="Arial" w:cs="Arial"/>
          <w:b/>
          <w:sz w:val="20"/>
        </w:rPr>
        <w:t xml:space="preserve">» </w:t>
      </w:r>
      <w:r w:rsidR="003C3747">
        <w:rPr>
          <w:rFonts w:ascii="Arial" w:hAnsi="Arial" w:cs="Arial"/>
          <w:b/>
          <w:sz w:val="20"/>
        </w:rPr>
        <w:t>июл</w:t>
      </w:r>
      <w:r w:rsidR="008C4218">
        <w:rPr>
          <w:rFonts w:ascii="Arial" w:hAnsi="Arial" w:cs="Arial"/>
          <w:b/>
          <w:sz w:val="20"/>
        </w:rPr>
        <w:t>я</w:t>
      </w:r>
      <w:r w:rsidR="00026CD2">
        <w:rPr>
          <w:rFonts w:ascii="Arial" w:hAnsi="Arial" w:cs="Arial"/>
          <w:b/>
          <w:sz w:val="20"/>
        </w:rPr>
        <w:t xml:space="preserve"> 2019</w:t>
      </w:r>
      <w:r w:rsidRPr="00693739">
        <w:rPr>
          <w:rFonts w:ascii="Arial" w:hAnsi="Arial" w:cs="Arial"/>
          <w:b/>
          <w:sz w:val="20"/>
        </w:rPr>
        <w:t xml:space="preserve"> года</w:t>
      </w:r>
      <w:r w:rsidRPr="0069373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п/п п</w:t>
            </w:r>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8C4218"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651715" w:rsidRPr="003C3747" w:rsidRDefault="003C3747" w:rsidP="00E67A1C">
            <w:pPr>
              <w:spacing w:line="240" w:lineRule="auto"/>
              <w:ind w:firstLine="0"/>
              <w:rPr>
                <w:rFonts w:ascii="Arial" w:eastAsiaTheme="minorHAnsi" w:hAnsi="Arial" w:cs="Arial"/>
                <w:sz w:val="20"/>
                <w:lang w:eastAsia="en-US"/>
              </w:rPr>
            </w:pPr>
            <w:r w:rsidRPr="003C3747">
              <w:rPr>
                <w:rFonts w:ascii="Arial" w:eastAsiaTheme="minorHAnsi" w:hAnsi="Arial" w:cs="Arial"/>
                <w:snapToGrid/>
                <w:color w:val="000000"/>
                <w:sz w:val="20"/>
              </w:rPr>
              <w:t>«</w:t>
            </w:r>
            <w:r w:rsidRPr="003C3747">
              <w:rPr>
                <w:rFonts w:ascii="Arial" w:eastAsiaTheme="minorHAnsi" w:hAnsi="Arial" w:cs="Arial"/>
                <w:sz w:val="20"/>
                <w:lang w:eastAsia="en-US"/>
              </w:rPr>
              <w:t xml:space="preserve">Обслуживание технических средств: системы контроля и управления доступом (СКУД), системы видеонаблюдения, системы экстренной связи и </w:t>
            </w:r>
            <w:r w:rsidRPr="003C3747">
              <w:rPr>
                <w:rFonts w:ascii="Arial" w:eastAsiaTheme="minorHAnsi" w:hAnsi="Arial" w:cs="Arial"/>
                <w:sz w:val="20"/>
                <w:lang w:val="en-US" w:eastAsia="en-US"/>
              </w:rPr>
              <w:t>IP</w:t>
            </w:r>
            <w:r w:rsidRPr="003C3747">
              <w:rPr>
                <w:rFonts w:ascii="Arial" w:eastAsiaTheme="minorHAnsi" w:hAnsi="Arial" w:cs="Arial"/>
                <w:sz w:val="20"/>
                <w:lang w:eastAsia="en-US"/>
              </w:rPr>
              <w:t>- телефонии, системы пожарно-охранной сигнализации и оповещения при пожаре, расположенных на территории площадки ремонтно-восстановительных работ 3-го энергоблока филиала «Березовская ГРЭС» ПАО «Юнипро»»</w:t>
            </w:r>
          </w:p>
        </w:tc>
      </w:tr>
      <w:tr w:rsidR="00651715" w:rsidRPr="00693739" w:rsidTr="00CC01DF">
        <w:trPr>
          <w:trHeight w:val="49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CC01DF" w:rsidP="00CC01DF">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CC01DF" w:rsidRDefault="00CC01DF" w:rsidP="00C90E03">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Почтовый адрес: </w:t>
            </w:r>
            <w:r w:rsidR="00CC01DF" w:rsidRPr="00590490">
              <w:rPr>
                <w:rFonts w:ascii="Arial" w:hAnsi="Arial" w:cs="Arial"/>
                <w:sz w:val="20"/>
              </w:rPr>
              <w:t>662313, Россия, Красноярский край, г.Шарыпово, а/я 6</w:t>
            </w:r>
            <w:r w:rsidR="00CC01DF" w:rsidRPr="001670CB">
              <w:rPr>
                <w:rFonts w:ascii="Arial" w:hAnsi="Arial" w:cs="Arial"/>
                <w:sz w:val="20"/>
              </w:rPr>
              <w:t>-</w:t>
            </w:r>
            <w:r w:rsidR="00CC01DF">
              <w:rPr>
                <w:rFonts w:ascii="Arial" w:hAnsi="Arial" w:cs="Arial"/>
                <w:sz w:val="20"/>
              </w:rPr>
              <w:t>3/36</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3450BB" w:rsidRPr="00693739">
              <w:rPr>
                <w:rFonts w:ascii="Arial" w:hAnsi="Arial" w:cs="Arial"/>
                <w:sz w:val="20"/>
                <w:lang w:eastAsia="en-US"/>
              </w:rPr>
              <w:t>Зелинская Инна Сергеевна</w:t>
            </w:r>
            <w:r w:rsidRPr="00693739">
              <w:rPr>
                <w:rFonts w:ascii="Arial" w:hAnsi="Arial" w:cs="Arial"/>
                <w:color w:val="FF0000"/>
                <w:sz w:val="20"/>
                <w:lang w:eastAsia="en-US"/>
              </w:rPr>
              <w:t xml:space="preserve"> </w:t>
            </w:r>
          </w:p>
          <w:p w:rsidR="00651715" w:rsidRPr="003C3747"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Адрес электронной почты</w:t>
            </w:r>
            <w:r w:rsidR="003C3747">
              <w:rPr>
                <w:rFonts w:ascii="Arial" w:hAnsi="Arial" w:cs="Arial"/>
                <w:sz w:val="20"/>
                <w:lang w:eastAsia="en-US"/>
              </w:rPr>
              <w:t>:</w:t>
            </w:r>
            <w:hyperlink r:id="rId10" w:history="1">
              <w:r w:rsidR="003C3747" w:rsidRPr="003C3747">
                <w:rPr>
                  <w:rStyle w:val="af2"/>
                  <w:rFonts w:ascii="Arial" w:hAnsi="Arial" w:cs="Arial"/>
                  <w:sz w:val="20"/>
                </w:rPr>
                <w:t xml:space="preserve"> Zelinskaya_I@</w:t>
              </w:r>
              <w:r w:rsidR="003C3747" w:rsidRPr="003C3747">
                <w:rPr>
                  <w:rStyle w:val="af2"/>
                  <w:rFonts w:ascii="Arial" w:hAnsi="Arial" w:cs="Arial"/>
                  <w:sz w:val="20"/>
                  <w:lang w:val="en-US"/>
                </w:rPr>
                <w:t>unipro</w:t>
              </w:r>
              <w:r w:rsidR="003C3747" w:rsidRPr="003C3747">
                <w:rPr>
                  <w:rStyle w:val="af2"/>
                  <w:rFonts w:ascii="Arial" w:hAnsi="Arial" w:cs="Arial"/>
                  <w:sz w:val="20"/>
                </w:rPr>
                <w:t>.</w:t>
              </w:r>
              <w:r w:rsidR="003C3747" w:rsidRPr="003C3747">
                <w:rPr>
                  <w:rStyle w:val="af2"/>
                  <w:rFonts w:ascii="Arial" w:hAnsi="Arial" w:cs="Arial"/>
                  <w:sz w:val="20"/>
                  <w:lang w:val="en-US"/>
                </w:rPr>
                <w:t>energy</w:t>
              </w:r>
            </w:hyperlink>
          </w:p>
          <w:p w:rsidR="00651715" w:rsidRPr="00693739" w:rsidRDefault="00651715" w:rsidP="00CC01DF">
            <w:pPr>
              <w:spacing w:line="276" w:lineRule="auto"/>
              <w:ind w:right="153" w:firstLine="0"/>
              <w:rPr>
                <w:rFonts w:ascii="Arial" w:hAnsi="Arial" w:cs="Arial"/>
                <w:sz w:val="20"/>
                <w:lang w:val="en-US" w:eastAsia="en-US"/>
              </w:rPr>
            </w:pPr>
            <w:r w:rsidRPr="00693739">
              <w:rPr>
                <w:rFonts w:ascii="Arial" w:hAnsi="Arial" w:cs="Arial"/>
                <w:sz w:val="20"/>
                <w:lang w:eastAsia="en-US"/>
              </w:rPr>
              <w:t xml:space="preserve">номер контактного телефона: +7 (39153) </w:t>
            </w:r>
            <w:r w:rsidR="00CC01DF">
              <w:rPr>
                <w:rFonts w:ascii="Arial" w:hAnsi="Arial" w:cs="Arial"/>
                <w:sz w:val="20"/>
                <w:lang w:eastAsia="en-US"/>
              </w:rPr>
              <w:t>71952</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r w:rsidRPr="00693739">
              <w:rPr>
                <w:rFonts w:ascii="Arial" w:hAnsi="Arial" w:cs="Arial"/>
                <w:spacing w:val="-6"/>
                <w:sz w:val="20"/>
              </w:rPr>
              <w:t xml:space="preserve">  (</w:t>
            </w:r>
            <w:hyperlink r:id="rId11" w:history="1">
              <w:r w:rsidRPr="00693739">
                <w:rPr>
                  <w:rFonts w:ascii="Arial" w:hAnsi="Arial" w:cs="Arial"/>
                  <w:color w:val="0000FF"/>
                  <w:sz w:val="20"/>
                  <w:u w:val="single"/>
                  <w:lang w:eastAsia="en-US"/>
                </w:rPr>
                <w:t>http://www.unipro.energy/purchase/announcement/</w:t>
              </w:r>
            </w:hyperlink>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255522">
              <w:rPr>
                <w:rFonts w:ascii="Arial" w:hAnsi="Arial" w:cs="Arial"/>
                <w:b/>
                <w:sz w:val="20"/>
                <w:lang w:eastAsia="en-US"/>
              </w:rPr>
              <w:t>05</w:t>
            </w:r>
            <w:r w:rsidR="003C3747">
              <w:rPr>
                <w:rFonts w:ascii="Arial" w:hAnsi="Arial" w:cs="Arial"/>
                <w:b/>
                <w:sz w:val="20"/>
                <w:lang w:eastAsia="en-US"/>
              </w:rPr>
              <w:t>.07</w:t>
            </w:r>
            <w:r w:rsidR="00026CD2">
              <w:rPr>
                <w:rFonts w:ascii="Arial" w:hAnsi="Arial" w:cs="Arial"/>
                <w:b/>
                <w:sz w:val="20"/>
                <w:lang w:eastAsia="en-US"/>
              </w:rPr>
              <w:t>.2019</w:t>
            </w:r>
            <w:r w:rsidRPr="00693739">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CC01DF" w:rsidRDefault="00651715" w:rsidP="00C90E03">
            <w:pPr>
              <w:spacing w:line="276" w:lineRule="auto"/>
              <w:ind w:right="153" w:firstLine="0"/>
              <w:rPr>
                <w:rFonts w:ascii="Arial" w:hAnsi="Arial" w:cs="Arial"/>
                <w:i/>
                <w:color w:val="000000"/>
                <w:sz w:val="20"/>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w:t>
            </w:r>
            <w:r w:rsidR="00CC01DF" w:rsidRPr="00223E22">
              <w:rPr>
                <w:rFonts w:ascii="Arial" w:hAnsi="Arial" w:cs="Arial"/>
                <w:color w:val="000000"/>
                <w:sz w:val="20"/>
              </w:rPr>
              <w:t>до 16:00 часов «</w:t>
            </w:r>
            <w:r w:rsidR="00255522">
              <w:rPr>
                <w:rFonts w:ascii="Arial" w:hAnsi="Arial" w:cs="Arial"/>
                <w:color w:val="000000"/>
                <w:sz w:val="20"/>
              </w:rPr>
              <w:t>11</w:t>
            </w:r>
            <w:r w:rsidR="00CC01DF" w:rsidRPr="00223E22">
              <w:rPr>
                <w:rFonts w:ascii="Arial" w:hAnsi="Arial" w:cs="Arial"/>
                <w:color w:val="000000"/>
                <w:sz w:val="20"/>
              </w:rPr>
              <w:t xml:space="preserve">» </w:t>
            </w:r>
            <w:r w:rsidR="003C3747">
              <w:rPr>
                <w:rFonts w:ascii="Arial" w:hAnsi="Arial" w:cs="Arial"/>
                <w:color w:val="000000"/>
                <w:sz w:val="20"/>
              </w:rPr>
              <w:t>июля</w:t>
            </w:r>
            <w:r w:rsidR="00CC01DF" w:rsidRPr="00223E22">
              <w:rPr>
                <w:rFonts w:ascii="Arial" w:hAnsi="Arial" w:cs="Arial"/>
                <w:color w:val="000000"/>
                <w:sz w:val="20"/>
              </w:rPr>
              <w:t xml:space="preserve"> 201</w:t>
            </w:r>
            <w:r w:rsidR="00CC01DF">
              <w:rPr>
                <w:rFonts w:ascii="Arial" w:hAnsi="Arial" w:cs="Arial"/>
                <w:color w:val="000000"/>
                <w:sz w:val="20"/>
              </w:rPr>
              <w:t>9</w:t>
            </w:r>
            <w:r w:rsidR="00CC01DF" w:rsidRPr="00223E22">
              <w:rPr>
                <w:rFonts w:ascii="Arial" w:hAnsi="Arial" w:cs="Arial"/>
                <w:color w:val="000000"/>
                <w:sz w:val="20"/>
              </w:rPr>
              <w:t xml:space="preserve"> года </w:t>
            </w:r>
            <w:r w:rsidR="00CC01DF" w:rsidRPr="00223E22">
              <w:rPr>
                <w:rFonts w:ascii="Arial" w:hAnsi="Arial" w:cs="Arial"/>
                <w:i/>
                <w:color w:val="000000"/>
                <w:sz w:val="20"/>
              </w:rPr>
              <w:t xml:space="preserve">(время Красноярск, </w:t>
            </w:r>
            <w:r w:rsidR="00CC01DF" w:rsidRPr="00223E22">
              <w:rPr>
                <w:rFonts w:ascii="Arial" w:hAnsi="Arial" w:cs="Arial"/>
                <w:i/>
                <w:color w:val="000000"/>
                <w:sz w:val="20"/>
                <w:lang w:val="en-US"/>
              </w:rPr>
              <w:t>msk</w:t>
            </w:r>
            <w:r w:rsidR="00CC01DF" w:rsidRPr="00223E22">
              <w:rPr>
                <w:rFonts w:ascii="Arial" w:hAnsi="Arial" w:cs="Arial"/>
                <w:i/>
                <w:color w:val="000000"/>
                <w:sz w:val="20"/>
              </w:rPr>
              <w:t xml:space="preserve"> +4 часа)</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C01DF">
            <w:pPr>
              <w:autoSpaceDE w:val="0"/>
              <w:autoSpaceDN w:val="0"/>
              <w:adjustRightInd w:val="0"/>
              <w:spacing w:line="240" w:lineRule="auto"/>
              <w:ind w:firstLine="0"/>
              <w:jc w:val="left"/>
              <w:rPr>
                <w:rFonts w:ascii="Arial" w:hAnsi="Arial" w:cs="Arial"/>
                <w:sz w:val="20"/>
              </w:rPr>
            </w:pPr>
            <w:r w:rsidRPr="00693739">
              <w:rPr>
                <w:rFonts w:ascii="Arial" w:hAnsi="Arial" w:cs="Arial"/>
                <w:b/>
                <w:sz w:val="20"/>
                <w:lang w:eastAsia="en-US"/>
              </w:rPr>
              <w:lastRenderedPageBreak/>
              <w:t xml:space="preserve">Место приема предложений: </w:t>
            </w:r>
            <w:r w:rsidR="00CC01DF">
              <w:rPr>
                <w:rFonts w:ascii="Arial" w:hAnsi="Arial" w:cs="Arial"/>
                <w:sz w:val="20"/>
              </w:rPr>
              <w:t xml:space="preserve">Красноярский край, г. Шарыпово, </w:t>
            </w:r>
            <w:r w:rsidR="00CC01DF">
              <w:rPr>
                <w:rFonts w:ascii="Arial" w:hAnsi="Arial" w:cs="Arial"/>
                <w:color w:val="000000"/>
                <w:sz w:val="20"/>
              </w:rPr>
              <w:t xml:space="preserve">Промбаза Энергетиков, </w:t>
            </w:r>
            <w:r w:rsidR="00CC01DF">
              <w:rPr>
                <w:rFonts w:ascii="Arial" w:hAnsi="Arial" w:cs="Arial"/>
                <w:sz w:val="20"/>
              </w:rPr>
              <w:t>здание</w:t>
            </w:r>
            <w:r w:rsidR="00CC01DF">
              <w:rPr>
                <w:rFonts w:ascii="Arial" w:hAnsi="Arial" w:cs="Arial"/>
                <w:color w:val="000000"/>
                <w:sz w:val="20"/>
              </w:rPr>
              <w:t xml:space="preserve"> 1/15</w:t>
            </w:r>
            <w:r w:rsidR="00CC01DF">
              <w:rPr>
                <w:rFonts w:ascii="Arial" w:hAnsi="Arial" w:cs="Arial"/>
                <w:sz w:val="20"/>
              </w:rPr>
              <w:t>, ИЛК, каб.225 или почтовым отправлением.</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sz w:val="20"/>
                <w:lang w:eastAsia="en-US"/>
              </w:rPr>
              <w:t xml:space="preserve"> </w:t>
            </w:r>
          </w:p>
        </w:tc>
        <w:tc>
          <w:tcPr>
            <w:tcW w:w="5670" w:type="dxa"/>
          </w:tcPr>
          <w:p w:rsidR="00651715" w:rsidRPr="00CC01DF" w:rsidRDefault="00CC01DF" w:rsidP="00DA62E0">
            <w:pPr>
              <w:tabs>
                <w:tab w:val="left" w:pos="0"/>
                <w:tab w:val="left" w:pos="5657"/>
              </w:tabs>
              <w:spacing w:line="276" w:lineRule="auto"/>
              <w:ind w:left="540" w:right="153" w:hanging="540"/>
              <w:jc w:val="left"/>
              <w:rPr>
                <w:rFonts w:ascii="Arial" w:hAnsi="Arial" w:cs="Arial"/>
                <w:i/>
                <w:sz w:val="20"/>
              </w:rPr>
            </w:pPr>
            <w:r w:rsidRPr="00CC01DF">
              <w:rPr>
                <w:rFonts w:ascii="Arial" w:hAnsi="Arial" w:cs="Arial"/>
                <w:sz w:val="20"/>
                <w:lang w:eastAsia="en-US"/>
              </w:rPr>
              <w:t>Согласно Техническому заданию</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Промбаза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CC01DF" w:rsidP="00C90E03">
            <w:pPr>
              <w:tabs>
                <w:tab w:val="left" w:pos="0"/>
              </w:tabs>
              <w:spacing w:line="276" w:lineRule="auto"/>
              <w:ind w:right="-11" w:firstLine="0"/>
              <w:contextualSpacing/>
              <w:rPr>
                <w:rFonts w:ascii="Arial" w:hAnsi="Arial" w:cs="Arial"/>
                <w:sz w:val="20"/>
              </w:rPr>
            </w:pPr>
            <w:r w:rsidRPr="007048FF">
              <w:rPr>
                <w:rFonts w:ascii="Arial" w:hAnsi="Arial" w:cs="Arial"/>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В соответствии с Разделом 6  «Техническая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чем  </w:t>
            </w:r>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r w:rsidRPr="00693739">
                <w:rPr>
                  <w:rFonts w:ascii="Arial" w:hAnsi="Arial" w:cs="Arial"/>
                  <w:color w:val="0000FF"/>
                  <w:sz w:val="20"/>
                  <w:u w:val="single"/>
                  <w:lang w:eastAsia="en-US"/>
                </w:rPr>
                <w:t>unipro.energy /purchase/accreditation/</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Соблюдение требований, регламентирующих деятельность </w:t>
            </w:r>
            <w:r w:rsidRPr="00693739">
              <w:rPr>
                <w:rFonts w:ascii="Arial" w:hAnsi="Arial" w:cs="Arial"/>
                <w:b/>
                <w:spacing w:val="-6"/>
                <w:sz w:val="20"/>
              </w:rPr>
              <w:lastRenderedPageBreak/>
              <w:t>компании в области охраны здоровья и обеспечения безопасности труда</w:t>
            </w:r>
          </w:p>
        </w:tc>
        <w:tc>
          <w:tcPr>
            <w:tcW w:w="5670" w:type="dxa"/>
          </w:tcPr>
          <w:p w:rsidR="00CD6BB0"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lastRenderedPageBreak/>
              <w:t>Регламент «Правила техники безопасности для подрядных организаций» (СТО № ОТиБП-Р.03);</w:t>
            </w:r>
          </w:p>
          <w:p w:rsidR="00CD6BB0" w:rsidRPr="00DC5F14"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lastRenderedPageBreak/>
              <w:t>Стандарт «О мерах безопасности при работе с асбестом и асбестосодержащими материалами на объектах ПАО «Юнипро» (СТО №ОТиБП-С.20).</w:t>
            </w:r>
          </w:p>
          <w:p w:rsidR="00CD6BB0" w:rsidRPr="004A3B93"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4A3B93">
              <w:rPr>
                <w:rFonts w:ascii="Arial" w:hAnsi="Arial" w:cs="Arial"/>
                <w:snapToGrid w:val="0"/>
                <w:sz w:val="20"/>
                <w:szCs w:val="20"/>
              </w:rPr>
              <w:t>Регламент системы экологического менеджмента «Правила охраны окружающей среды для подрядных организаций и арендаторов» (РО-ПТУ-11).</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Default="00CD6BB0" w:rsidP="00CD6BB0">
            <w:pPr>
              <w:pStyle w:val="afffa"/>
              <w:autoSpaceDE w:val="0"/>
              <w:autoSpaceDN w:val="0"/>
              <w:adjustRightInd w:val="0"/>
              <w:ind w:left="0" w:right="-72"/>
              <w:rPr>
                <w:rFonts w:ascii="Arial" w:hAnsi="Arial" w:cs="Arial"/>
                <w:snapToGrid w:val="0"/>
                <w:sz w:val="20"/>
                <w:szCs w:val="20"/>
              </w:rPr>
            </w:pPr>
            <w:r w:rsidRPr="004A3B93">
              <w:rPr>
                <w:rFonts w:ascii="Arial" w:hAnsi="Arial" w:cs="Arial"/>
                <w:snapToGrid w:val="0"/>
                <w:sz w:val="20"/>
                <w:szCs w:val="20"/>
              </w:rPr>
              <w:t xml:space="preserve"> Доступны по ссылке -  </w:t>
            </w:r>
            <w:hyperlink r:id="rId14" w:history="1">
              <w:r w:rsidRPr="00A429AD">
                <w:rPr>
                  <w:rStyle w:val="af2"/>
                  <w:rFonts w:ascii="Arial" w:hAnsi="Arial" w:cs="Arial"/>
                  <w:snapToGrid w:val="0"/>
                  <w:sz w:val="20"/>
                  <w:szCs w:val="20"/>
                </w:rPr>
                <w:t>http://www.unipro.energy/purchase/documents/</w:t>
              </w:r>
            </w:hyperlink>
            <w:r>
              <w:rPr>
                <w:rFonts w:ascii="Arial" w:hAnsi="Arial" w:cs="Arial"/>
                <w:snapToGrid w:val="0"/>
                <w:sz w:val="20"/>
                <w:szCs w:val="20"/>
              </w:rPr>
              <w:t xml:space="preserve"> </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Pr="00DC5F14" w:rsidRDefault="00CD6BB0" w:rsidP="00CD6BB0">
            <w:pPr>
              <w:pStyle w:val="afffa"/>
              <w:numPr>
                <w:ilvl w:val="0"/>
                <w:numId w:val="53"/>
              </w:numPr>
              <w:autoSpaceDE w:val="0"/>
              <w:autoSpaceDN w:val="0"/>
              <w:adjustRightInd w:val="0"/>
              <w:ind w:left="636" w:right="-72" w:hanging="567"/>
              <w:rPr>
                <w:rFonts w:ascii="Arial" w:hAnsi="Arial" w:cs="Arial"/>
                <w:snapToGrid w:val="0"/>
                <w:sz w:val="20"/>
                <w:szCs w:val="20"/>
              </w:rPr>
            </w:pPr>
            <w:r w:rsidRPr="00DC5F14">
              <w:rPr>
                <w:rFonts w:ascii="Arial" w:hAnsi="Arial" w:cs="Arial"/>
                <w:snapToGrid w:val="0"/>
                <w:sz w:val="20"/>
                <w:szCs w:val="20"/>
              </w:rPr>
              <w:t>«Проект Договора».</w:t>
            </w:r>
          </w:p>
          <w:p w:rsidR="00651715" w:rsidRPr="00693739" w:rsidRDefault="00651715" w:rsidP="00CD6BB0">
            <w:pPr>
              <w:spacing w:line="240" w:lineRule="auto"/>
              <w:contextualSpacing/>
              <w:rPr>
                <w:rFonts w:ascii="Arial" w:hAnsi="Arial" w:cs="Arial"/>
                <w:snapToGrid/>
                <w:sz w:val="20"/>
              </w:rPr>
            </w:pPr>
          </w:p>
        </w:tc>
      </w:tr>
      <w:tr w:rsidR="00CD6BB0" w:rsidRPr="00693739" w:rsidTr="00C90E03">
        <w:trPr>
          <w:trHeight w:val="391"/>
        </w:trPr>
        <w:tc>
          <w:tcPr>
            <w:tcW w:w="501" w:type="dxa"/>
          </w:tcPr>
          <w:p w:rsidR="00CD6BB0" w:rsidRPr="00693739" w:rsidRDefault="00CD6BB0" w:rsidP="00CD6BB0">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CD6BB0" w:rsidRPr="0008398A" w:rsidRDefault="00CD6BB0" w:rsidP="00CD6BB0">
            <w:pPr>
              <w:spacing w:line="276" w:lineRule="auto"/>
              <w:ind w:right="153" w:firstLine="0"/>
              <w:rPr>
                <w:rFonts w:ascii="Arial" w:hAnsi="Arial" w:cs="Arial"/>
                <w:b/>
                <w:spacing w:val="-6"/>
                <w:sz w:val="20"/>
              </w:rPr>
            </w:pPr>
            <w:r w:rsidRPr="0008398A">
              <w:rPr>
                <w:rFonts w:ascii="Arial" w:hAnsi="Arial" w:cs="Arial"/>
                <w:b/>
                <w:spacing w:val="-6"/>
                <w:sz w:val="20"/>
              </w:rPr>
              <w:t>Дополнительные требования:</w:t>
            </w:r>
          </w:p>
        </w:tc>
        <w:tc>
          <w:tcPr>
            <w:tcW w:w="5670" w:type="dxa"/>
          </w:tcPr>
          <w:p w:rsidR="00CD6BB0" w:rsidRPr="0008398A" w:rsidRDefault="00CD6BB0" w:rsidP="00CD6BB0">
            <w:pPr>
              <w:pStyle w:val="afffa"/>
              <w:ind w:left="352"/>
              <w:contextualSpacing/>
              <w:jc w:val="both"/>
              <w:rPr>
                <w:rFonts w:ascii="Arial" w:hAnsi="Arial" w:cs="Arial"/>
                <w:color w:val="000000"/>
                <w:sz w:val="20"/>
                <w:szCs w:val="20"/>
              </w:rPr>
            </w:pPr>
            <w:r w:rsidRPr="0008398A">
              <w:rPr>
                <w:rFonts w:ascii="Arial" w:hAnsi="Arial" w:cs="Arial"/>
                <w:color w:val="000000"/>
                <w:sz w:val="20"/>
                <w:szCs w:val="20"/>
              </w:rPr>
              <w:t>В случае принятия решения о заключении договора  с  контрагентом, Организатор вправе дополнительно предъявить следующие требования:</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 подтверждающие квалификацию специалистов).</w:t>
            </w:r>
          </w:p>
          <w:p w:rsidR="00CD6BB0" w:rsidRPr="00586392" w:rsidRDefault="00CD6BB0" w:rsidP="00CD6BB0">
            <w:pPr>
              <w:pStyle w:val="afffa"/>
              <w:ind w:left="352"/>
              <w:contextualSpacing/>
              <w:jc w:val="both"/>
              <w:rPr>
                <w:rFonts w:ascii="Arial" w:hAnsi="Arial" w:cs="Arial"/>
                <w:color w:val="000000"/>
                <w:sz w:val="20"/>
                <w:szCs w:val="20"/>
              </w:rPr>
            </w:pP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084" w:rsidRDefault="00AD6084">
      <w:r>
        <w:separator/>
      </w:r>
    </w:p>
  </w:endnote>
  <w:endnote w:type="continuationSeparator" w:id="0">
    <w:p w:rsidR="00AD6084" w:rsidRDefault="00AD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2D54BF">
          <w:rPr>
            <w:noProof/>
          </w:rPr>
          <w:t>1</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084" w:rsidRDefault="00AD6084">
      <w:r>
        <w:separator/>
      </w:r>
    </w:p>
  </w:footnote>
  <w:footnote w:type="continuationSeparator" w:id="0">
    <w:p w:rsidR="00AD6084" w:rsidRDefault="00AD6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128"/>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22"/>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4BF"/>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03F"/>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5F51"/>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47"/>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133D"/>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4218"/>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03C"/>
    <w:rsid w:val="008F712F"/>
    <w:rsid w:val="008F7586"/>
    <w:rsid w:val="009011F1"/>
    <w:rsid w:val="009012A5"/>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D6084"/>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17CC2"/>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499F"/>
    <w:rsid w:val="00BE5C79"/>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1DF"/>
    <w:rsid w:val="00CC0764"/>
    <w:rsid w:val="00CC0E08"/>
    <w:rsid w:val="00CC16A8"/>
    <w:rsid w:val="00CC1966"/>
    <w:rsid w:val="00CC1D59"/>
    <w:rsid w:val="00CC2731"/>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BB0"/>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4B3"/>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67A1C"/>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Zelinskaya_I@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B3132-CC67-446D-A936-E944090C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1045</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6994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93</cp:revision>
  <cp:lastPrinted>2016-01-19T10:46:00Z</cp:lastPrinted>
  <dcterms:created xsi:type="dcterms:W3CDTF">2015-08-18T13:20:00Z</dcterms:created>
  <dcterms:modified xsi:type="dcterms:W3CDTF">2019-07-05T01:54:00Z</dcterms:modified>
</cp:coreProperties>
</file>