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AC" w:rsidRPr="005119AC" w:rsidRDefault="005119AC" w:rsidP="005119AC">
      <w:pPr>
        <w:pStyle w:val="1"/>
        <w:numPr>
          <w:ilvl w:val="0"/>
          <w:numId w:val="0"/>
        </w:numPr>
        <w:ind w:left="1134" w:hanging="1134"/>
        <w:jc w:val="center"/>
        <w:rPr>
          <w:b/>
          <w:sz w:val="24"/>
          <w:szCs w:val="24"/>
          <w:u w:val="none"/>
        </w:rPr>
      </w:pPr>
      <w:r w:rsidRPr="005119AC">
        <w:rPr>
          <w:b/>
          <w:sz w:val="24"/>
          <w:szCs w:val="24"/>
          <w:u w:val="none"/>
        </w:rPr>
        <w:t>ФОРМА ДОГОВОРА КУПЛИ-ПРОДАЖИ НЕДВИЖИМОГО ИМУЩЕСТВА</w:t>
      </w:r>
    </w:p>
    <w:p w:rsidR="005119AC" w:rsidRPr="005119AC" w:rsidRDefault="005119AC" w:rsidP="005119AC">
      <w:pPr>
        <w:pStyle w:val="a9"/>
        <w:spacing w:before="0" w:beforeAutospacing="0" w:after="0" w:afterAutospacing="0"/>
        <w:ind w:right="-284"/>
        <w:jc w:val="center"/>
        <w:rPr>
          <w:rFonts w:ascii="Times New Roman" w:hAnsi="Times New Roman" w:cs="Times New Roman"/>
          <w:b/>
        </w:rPr>
      </w:pPr>
      <w:r w:rsidRPr="005119AC">
        <w:rPr>
          <w:rFonts w:ascii="Times New Roman" w:hAnsi="Times New Roman" w:cs="Times New Roman"/>
          <w:b/>
        </w:rPr>
        <w:t xml:space="preserve"> </w:t>
      </w:r>
    </w:p>
    <w:p w:rsidR="005119AC" w:rsidRPr="005119AC" w:rsidRDefault="005119AC" w:rsidP="005119AC">
      <w:pPr>
        <w:pStyle w:val="a9"/>
        <w:spacing w:before="0" w:beforeAutospacing="0" w:after="0" w:afterAutospacing="0"/>
        <w:ind w:right="-284"/>
        <w:jc w:val="center"/>
        <w:rPr>
          <w:rFonts w:ascii="Times New Roman" w:hAnsi="Times New Roman" w:cs="Times New Roman"/>
          <w:b/>
        </w:rPr>
      </w:pPr>
      <w:r w:rsidRPr="005119AC">
        <w:rPr>
          <w:rFonts w:ascii="Times New Roman" w:hAnsi="Times New Roman" w:cs="Times New Roman"/>
          <w:b/>
        </w:rPr>
        <w:t xml:space="preserve">Договор № ________________ </w:t>
      </w:r>
    </w:p>
    <w:p w:rsidR="005119AC" w:rsidRPr="005119AC" w:rsidRDefault="005119AC" w:rsidP="005119AC">
      <w:pPr>
        <w:pStyle w:val="a9"/>
        <w:spacing w:before="0" w:beforeAutospacing="0" w:after="0" w:afterAutospacing="0"/>
        <w:ind w:right="-284"/>
        <w:jc w:val="center"/>
        <w:rPr>
          <w:rFonts w:ascii="Times New Roman" w:hAnsi="Times New Roman" w:cs="Times New Roman"/>
          <w:b/>
        </w:rPr>
      </w:pPr>
      <w:r w:rsidRPr="005119AC">
        <w:rPr>
          <w:rFonts w:ascii="Times New Roman" w:hAnsi="Times New Roman" w:cs="Times New Roman"/>
          <w:b/>
        </w:rPr>
        <w:t>купли-продажи недвижимого имущества</w:t>
      </w:r>
    </w:p>
    <w:p w:rsidR="005119AC" w:rsidRPr="005119AC" w:rsidRDefault="005119AC" w:rsidP="005119AC">
      <w:pPr>
        <w:pStyle w:val="a9"/>
        <w:spacing w:before="0" w:beforeAutospacing="0" w:after="0" w:afterAutospacing="0"/>
        <w:ind w:right="-284"/>
        <w:jc w:val="center"/>
        <w:rPr>
          <w:rFonts w:ascii="Times New Roman" w:hAnsi="Times New Roman" w:cs="Times New Roman"/>
          <w:b/>
        </w:rPr>
      </w:pPr>
    </w:p>
    <w:p w:rsidR="005119AC" w:rsidRPr="005119AC" w:rsidRDefault="00406017" w:rsidP="005119AC">
      <w:pPr>
        <w:rPr>
          <w:rFonts w:ascii="Times New Roman" w:hAnsi="Times New Roman" w:cs="Times New Roman"/>
          <w:sz w:val="24"/>
          <w:szCs w:val="24"/>
        </w:rPr>
      </w:pPr>
      <w:r w:rsidRPr="00406017">
        <w:rPr>
          <w:rFonts w:ascii="Times New Roman" w:hAnsi="Times New Roman" w:cs="Times New Roman"/>
          <w:sz w:val="24"/>
          <w:szCs w:val="24"/>
        </w:rPr>
        <w:t>г. Сургут Тюменской области</w:t>
      </w:r>
      <w:r w:rsidR="005119AC" w:rsidRPr="005119A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119AC" w:rsidRPr="005119AC">
        <w:rPr>
          <w:rFonts w:ascii="Times New Roman" w:hAnsi="Times New Roman" w:cs="Times New Roman"/>
          <w:sz w:val="24"/>
          <w:szCs w:val="24"/>
        </w:rPr>
        <w:t xml:space="preserve"> «_____»</w:t>
      </w:r>
      <w:r w:rsidR="005119AC" w:rsidRPr="005119AC">
        <w:rPr>
          <w:rFonts w:ascii="Times New Roman" w:hAnsi="Times New Roman" w:cs="Times New Roman"/>
          <w:sz w:val="24"/>
          <w:szCs w:val="24"/>
        </w:rPr>
        <w:softHyphen/>
        <w:t>__________2013   года</w:t>
      </w:r>
    </w:p>
    <w:p w:rsidR="005119AC" w:rsidRPr="005119AC" w:rsidRDefault="005119AC" w:rsidP="005119AC">
      <w:pPr>
        <w:pStyle w:val="a9"/>
        <w:spacing w:before="0" w:beforeAutospacing="0" w:after="0" w:afterAutospacing="0"/>
        <w:ind w:right="-284"/>
        <w:jc w:val="center"/>
        <w:rPr>
          <w:rFonts w:ascii="Times New Roman" w:hAnsi="Times New Roman" w:cs="Times New Roman"/>
          <w:b/>
        </w:rPr>
      </w:pPr>
    </w:p>
    <w:p w:rsidR="005119AC" w:rsidRPr="005119AC" w:rsidRDefault="005119AC" w:rsidP="005119AC">
      <w:pPr>
        <w:pStyle w:val="ConsPlusNonformat"/>
        <w:ind w:firstLine="708"/>
        <w:jc w:val="both"/>
        <w:rPr>
          <w:rFonts w:ascii="Times New Roman" w:hAnsi="Times New Roman" w:cs="Times New Roman"/>
          <w:b/>
          <w:sz w:val="24"/>
          <w:szCs w:val="24"/>
        </w:rPr>
      </w:pPr>
      <w:proofErr w:type="gramStart"/>
      <w:r w:rsidRPr="005119AC">
        <w:rPr>
          <w:rFonts w:ascii="Times New Roman" w:hAnsi="Times New Roman" w:cs="Times New Roman"/>
          <w:b/>
          <w:sz w:val="24"/>
          <w:szCs w:val="24"/>
        </w:rPr>
        <w:t xml:space="preserve">Открытое акционерное общество «Э.ОН Россия» </w:t>
      </w:r>
      <w:r w:rsidRPr="005119AC">
        <w:rPr>
          <w:rFonts w:ascii="Times New Roman" w:hAnsi="Times New Roman" w:cs="Times New Roman"/>
          <w:sz w:val="24"/>
          <w:szCs w:val="24"/>
        </w:rPr>
        <w:t xml:space="preserve">(сокращенное наименование </w:t>
      </w:r>
      <w:r w:rsidRPr="005119AC">
        <w:rPr>
          <w:rFonts w:ascii="Times New Roman" w:hAnsi="Times New Roman" w:cs="Times New Roman"/>
          <w:b/>
          <w:sz w:val="24"/>
          <w:szCs w:val="24"/>
        </w:rPr>
        <w:t>ОАО «Э.ОН Россия»</w:t>
      </w:r>
      <w:r w:rsidRPr="005119AC">
        <w:rPr>
          <w:rFonts w:ascii="Times New Roman" w:hAnsi="Times New Roman" w:cs="Times New Roman"/>
          <w:sz w:val="24"/>
          <w:szCs w:val="24"/>
        </w:rPr>
        <w:t>)</w:t>
      </w:r>
      <w:r w:rsidRPr="005119AC">
        <w:rPr>
          <w:rFonts w:ascii="Times New Roman" w:hAnsi="Times New Roman" w:cs="Times New Roman"/>
          <w:b/>
          <w:sz w:val="24"/>
          <w:szCs w:val="24"/>
        </w:rPr>
        <w:t>,</w:t>
      </w:r>
      <w:r w:rsidRPr="005119AC">
        <w:rPr>
          <w:rFonts w:ascii="Times New Roman" w:hAnsi="Times New Roman" w:cs="Times New Roman"/>
          <w:sz w:val="24"/>
          <w:szCs w:val="24"/>
        </w:rPr>
        <w:t xml:space="preserve"> именуемое в дальнейшем «</w:t>
      </w:r>
      <w:r w:rsidRPr="005119AC">
        <w:rPr>
          <w:rFonts w:ascii="Times New Roman" w:hAnsi="Times New Roman" w:cs="Times New Roman"/>
          <w:b/>
          <w:sz w:val="24"/>
          <w:szCs w:val="24"/>
        </w:rPr>
        <w:t>Продавец</w:t>
      </w:r>
      <w:r w:rsidRPr="005119AC">
        <w:rPr>
          <w:rFonts w:ascii="Times New Roman" w:hAnsi="Times New Roman" w:cs="Times New Roman"/>
          <w:sz w:val="24"/>
          <w:szCs w:val="24"/>
        </w:rPr>
        <w:t xml:space="preserve">», в лице Директора филиала </w:t>
      </w:r>
      <w:r w:rsidR="00B557D9" w:rsidRPr="00A37B56">
        <w:rPr>
          <w:rFonts w:ascii="Times New Roman" w:hAnsi="Times New Roman" w:cs="Times New Roman"/>
          <w:sz w:val="24"/>
          <w:szCs w:val="24"/>
        </w:rPr>
        <w:t xml:space="preserve">«Сургутская ГРЭС-2» ОАО «Э.ОН Россия» </w:t>
      </w:r>
      <w:r w:rsidR="00B557D9" w:rsidRPr="00A37B56">
        <w:rPr>
          <w:rFonts w:ascii="Times New Roman" w:hAnsi="Times New Roman" w:cs="Times New Roman"/>
          <w:bCs/>
          <w:sz w:val="24"/>
          <w:szCs w:val="24"/>
        </w:rPr>
        <w:t>Жиляева Евгения Викторовича</w:t>
      </w:r>
      <w:r w:rsidRPr="005119AC">
        <w:rPr>
          <w:rFonts w:ascii="Times New Roman" w:hAnsi="Times New Roman" w:cs="Times New Roman"/>
          <w:sz w:val="24"/>
          <w:szCs w:val="24"/>
        </w:rPr>
        <w:t>, действующего на основании Доверенности № _____ от «___»_____________ 2013 года, с одной стороны, и __________________________, именуемое в дальнейшем «</w:t>
      </w:r>
      <w:r w:rsidRPr="005119AC">
        <w:rPr>
          <w:rFonts w:ascii="Times New Roman" w:hAnsi="Times New Roman" w:cs="Times New Roman"/>
          <w:b/>
          <w:sz w:val="24"/>
          <w:szCs w:val="24"/>
        </w:rPr>
        <w:t>Покупатель</w:t>
      </w:r>
      <w:r w:rsidRPr="005119AC">
        <w:rPr>
          <w:rFonts w:ascii="Times New Roman" w:hAnsi="Times New Roman" w:cs="Times New Roman"/>
          <w:sz w:val="24"/>
          <w:szCs w:val="24"/>
        </w:rPr>
        <w:t>», в лице ____________________________________, действующего на основании __________________________, с другой стороны, при совместном упоминании в дальнейшем именуемые «</w:t>
      </w:r>
      <w:r w:rsidRPr="005119AC">
        <w:rPr>
          <w:rFonts w:ascii="Times New Roman" w:hAnsi="Times New Roman" w:cs="Times New Roman"/>
          <w:b/>
          <w:sz w:val="24"/>
          <w:szCs w:val="24"/>
        </w:rPr>
        <w:t>Стороны</w:t>
      </w:r>
      <w:r w:rsidRPr="005119AC">
        <w:rPr>
          <w:rFonts w:ascii="Times New Roman" w:hAnsi="Times New Roman" w:cs="Times New Roman"/>
          <w:sz w:val="24"/>
          <w:szCs w:val="24"/>
        </w:rPr>
        <w:t>», заключили</w:t>
      </w:r>
      <w:proofErr w:type="gramEnd"/>
      <w:r w:rsidRPr="005119AC">
        <w:rPr>
          <w:rFonts w:ascii="Times New Roman" w:hAnsi="Times New Roman" w:cs="Times New Roman"/>
          <w:sz w:val="24"/>
          <w:szCs w:val="24"/>
        </w:rPr>
        <w:t xml:space="preserve"> настоящий договор (ниже – Договор) о нижеследующем: </w:t>
      </w:r>
    </w:p>
    <w:p w:rsidR="005119AC" w:rsidRPr="005119AC" w:rsidRDefault="005119AC" w:rsidP="005119AC">
      <w:pPr>
        <w:numPr>
          <w:ilvl w:val="0"/>
          <w:numId w:val="3"/>
        </w:numPr>
        <w:tabs>
          <w:tab w:val="left" w:pos="1134"/>
        </w:tabs>
        <w:spacing w:before="120" w:after="120"/>
        <w:ind w:left="0" w:firstLine="0"/>
        <w:jc w:val="center"/>
        <w:rPr>
          <w:rFonts w:ascii="Times New Roman" w:hAnsi="Times New Roman" w:cs="Times New Roman"/>
          <w:b/>
          <w:bCs/>
          <w:sz w:val="24"/>
          <w:szCs w:val="24"/>
        </w:rPr>
      </w:pPr>
      <w:r w:rsidRPr="005119AC">
        <w:rPr>
          <w:rFonts w:ascii="Times New Roman" w:hAnsi="Times New Roman" w:cs="Times New Roman"/>
          <w:b/>
          <w:bCs/>
          <w:sz w:val="24"/>
          <w:szCs w:val="24"/>
        </w:rPr>
        <w:t>Предмет Договора</w:t>
      </w:r>
    </w:p>
    <w:p w:rsidR="005119AC" w:rsidRPr="005119AC" w:rsidRDefault="005119AC" w:rsidP="005119AC">
      <w:pPr>
        <w:pStyle w:val="21"/>
        <w:numPr>
          <w:ilvl w:val="1"/>
          <w:numId w:val="6"/>
        </w:numPr>
        <w:tabs>
          <w:tab w:val="num" w:pos="1134"/>
          <w:tab w:val="left" w:pos="1418"/>
        </w:tabs>
        <w:spacing w:after="0" w:line="240" w:lineRule="auto"/>
        <w:ind w:left="0" w:firstLine="567"/>
        <w:jc w:val="both"/>
        <w:rPr>
          <w:rFonts w:ascii="Times New Roman" w:hAnsi="Times New Roman" w:cs="Times New Roman"/>
          <w:sz w:val="24"/>
          <w:szCs w:val="24"/>
        </w:rPr>
      </w:pPr>
      <w:r w:rsidRPr="005119AC">
        <w:rPr>
          <w:rFonts w:ascii="Times New Roman" w:hAnsi="Times New Roman" w:cs="Times New Roman"/>
          <w:sz w:val="24"/>
          <w:szCs w:val="24"/>
        </w:rPr>
        <w:t>Продавец обязуется передать в собственность Покупателя, а Покупатель обязуется принять и оплатить объект недвижимого имущества (именуемы</w:t>
      </w:r>
      <w:r w:rsidR="00181098">
        <w:rPr>
          <w:rFonts w:ascii="Times New Roman" w:hAnsi="Times New Roman" w:cs="Times New Roman"/>
          <w:sz w:val="24"/>
          <w:szCs w:val="24"/>
        </w:rPr>
        <w:t>й</w:t>
      </w:r>
      <w:r w:rsidRPr="005119AC">
        <w:rPr>
          <w:rFonts w:ascii="Times New Roman" w:hAnsi="Times New Roman" w:cs="Times New Roman"/>
          <w:sz w:val="24"/>
          <w:szCs w:val="24"/>
        </w:rPr>
        <w:t xml:space="preserve"> в дальнейшем – Имущество):</w:t>
      </w:r>
    </w:p>
    <w:p w:rsidR="00502E2E" w:rsidRPr="00502E2E" w:rsidRDefault="00502E2E" w:rsidP="007300D1">
      <w:pPr>
        <w:pStyle w:val="a6"/>
        <w:numPr>
          <w:ilvl w:val="0"/>
          <w:numId w:val="12"/>
        </w:numPr>
        <w:tabs>
          <w:tab w:val="left" w:pos="-360"/>
        </w:tabs>
        <w:spacing w:before="120" w:line="18" w:lineRule="atLeast"/>
        <w:ind w:left="0" w:firstLine="993"/>
        <w:jc w:val="both"/>
        <w:rPr>
          <w:rFonts w:ascii="Times New Roman" w:hAnsi="Times New Roman" w:cs="Times New Roman"/>
          <w:b/>
          <w:sz w:val="24"/>
          <w:szCs w:val="24"/>
        </w:rPr>
      </w:pPr>
      <w:r w:rsidRPr="00502E2E">
        <w:rPr>
          <w:rFonts w:ascii="Times New Roman" w:hAnsi="Times New Roman" w:cs="Times New Roman"/>
          <w:sz w:val="24"/>
          <w:szCs w:val="24"/>
        </w:rPr>
        <w:t xml:space="preserve">сооружение, протяженностью 320 п.м., инв. № 71:136:001:006983830, адрес объекта: Россия, Тюменская область, Ханты-Мансийский автономный округ – </w:t>
      </w:r>
      <w:proofErr w:type="spellStart"/>
      <w:r w:rsidRPr="00502E2E">
        <w:rPr>
          <w:rFonts w:ascii="Times New Roman" w:hAnsi="Times New Roman" w:cs="Times New Roman"/>
          <w:sz w:val="24"/>
          <w:szCs w:val="24"/>
        </w:rPr>
        <w:t>Югра</w:t>
      </w:r>
      <w:proofErr w:type="spellEnd"/>
      <w:r w:rsidRPr="00502E2E">
        <w:rPr>
          <w:rFonts w:ascii="Times New Roman" w:hAnsi="Times New Roman" w:cs="Times New Roman"/>
          <w:sz w:val="24"/>
          <w:szCs w:val="24"/>
        </w:rPr>
        <w:t xml:space="preserve">, г. Сургут, пос. Кедровый, </w:t>
      </w:r>
      <w:proofErr w:type="spellStart"/>
      <w:r w:rsidRPr="00502E2E">
        <w:rPr>
          <w:rFonts w:ascii="Times New Roman" w:hAnsi="Times New Roman" w:cs="Times New Roman"/>
          <w:sz w:val="24"/>
          <w:szCs w:val="24"/>
        </w:rPr>
        <w:t>промзона</w:t>
      </w:r>
      <w:proofErr w:type="spellEnd"/>
      <w:r w:rsidRPr="00502E2E">
        <w:rPr>
          <w:rFonts w:ascii="Times New Roman" w:hAnsi="Times New Roman" w:cs="Times New Roman"/>
          <w:sz w:val="24"/>
          <w:szCs w:val="24"/>
        </w:rPr>
        <w:t xml:space="preserve"> ГРЭС-2</w:t>
      </w:r>
      <w:r>
        <w:rPr>
          <w:rFonts w:ascii="Times New Roman" w:hAnsi="Times New Roman" w:cs="Times New Roman"/>
          <w:sz w:val="24"/>
          <w:szCs w:val="24"/>
        </w:rPr>
        <w:t xml:space="preserve">, </w:t>
      </w:r>
      <w:r w:rsidRPr="00502E2E">
        <w:rPr>
          <w:rFonts w:ascii="Times New Roman" w:hAnsi="Times New Roman" w:cs="Times New Roman"/>
          <w:sz w:val="24"/>
          <w:szCs w:val="24"/>
        </w:rPr>
        <w:t>путь железнодорожный № 29</w:t>
      </w:r>
      <w:r w:rsidR="00D929E9">
        <w:rPr>
          <w:rFonts w:ascii="Times New Roman" w:hAnsi="Times New Roman" w:cs="Times New Roman"/>
          <w:sz w:val="24"/>
          <w:szCs w:val="24"/>
        </w:rPr>
        <w:t xml:space="preserve">, </w:t>
      </w:r>
      <w:r w:rsidR="00D929E9" w:rsidRPr="00A37B56">
        <w:rPr>
          <w:rFonts w:ascii="Times New Roman" w:hAnsi="Times New Roman" w:cs="Times New Roman"/>
          <w:sz w:val="24"/>
          <w:szCs w:val="24"/>
        </w:rPr>
        <w:t>принадлежащ</w:t>
      </w:r>
      <w:r w:rsidR="00D929E9">
        <w:rPr>
          <w:rFonts w:ascii="Times New Roman" w:hAnsi="Times New Roman" w:cs="Times New Roman"/>
          <w:sz w:val="24"/>
          <w:szCs w:val="24"/>
        </w:rPr>
        <w:t>ее</w:t>
      </w:r>
      <w:r w:rsidR="00D929E9" w:rsidRPr="00A37B56">
        <w:rPr>
          <w:rFonts w:ascii="Times New Roman" w:hAnsi="Times New Roman" w:cs="Times New Roman"/>
          <w:sz w:val="24"/>
          <w:szCs w:val="24"/>
        </w:rPr>
        <w:t xml:space="preserve"> Продавцу на праве собственности, что подтверждается свидетельством о государственной регистрации права серии </w:t>
      </w:r>
      <w:r w:rsidR="00D929E9" w:rsidRPr="00D929E9">
        <w:rPr>
          <w:rFonts w:ascii="Times New Roman" w:hAnsi="Times New Roman" w:cs="Times New Roman"/>
          <w:sz w:val="24"/>
          <w:szCs w:val="24"/>
        </w:rPr>
        <w:t>86-АБ № 287348 от 05.08.2011</w:t>
      </w:r>
      <w:r w:rsidR="00D929E9">
        <w:rPr>
          <w:rFonts w:ascii="Times New Roman" w:hAnsi="Times New Roman" w:cs="Times New Roman"/>
          <w:sz w:val="24"/>
          <w:szCs w:val="24"/>
        </w:rPr>
        <w:t xml:space="preserve"> года.</w:t>
      </w:r>
    </w:p>
    <w:p w:rsidR="00FA559D" w:rsidRPr="007B4353" w:rsidRDefault="00FA559D" w:rsidP="00FA559D">
      <w:pPr>
        <w:pStyle w:val="21"/>
        <w:numPr>
          <w:ilvl w:val="1"/>
          <w:numId w:val="6"/>
        </w:numPr>
        <w:tabs>
          <w:tab w:val="num" w:pos="1134"/>
          <w:tab w:val="left" w:pos="1418"/>
        </w:tabs>
        <w:spacing w:after="0" w:line="240" w:lineRule="auto"/>
        <w:ind w:left="0" w:firstLine="567"/>
        <w:jc w:val="both"/>
        <w:rPr>
          <w:rFonts w:ascii="Times New Roman" w:hAnsi="Times New Roman" w:cs="Times New Roman"/>
          <w:sz w:val="24"/>
          <w:szCs w:val="24"/>
        </w:rPr>
      </w:pPr>
      <w:r w:rsidRPr="007B4353">
        <w:rPr>
          <w:rFonts w:ascii="Times New Roman" w:hAnsi="Times New Roman" w:cs="Times New Roman"/>
          <w:sz w:val="24"/>
          <w:szCs w:val="24"/>
        </w:rPr>
        <w:t xml:space="preserve">Имущество, указанное в пункте 1.1. Договора, расположено на земельном </w:t>
      </w:r>
      <w:proofErr w:type="gramStart"/>
      <w:r w:rsidRPr="007B4353">
        <w:rPr>
          <w:rFonts w:ascii="Times New Roman" w:hAnsi="Times New Roman" w:cs="Times New Roman"/>
          <w:sz w:val="24"/>
          <w:szCs w:val="24"/>
        </w:rPr>
        <w:t>участке</w:t>
      </w:r>
      <w:proofErr w:type="gramEnd"/>
      <w:r w:rsidRPr="007B4353">
        <w:rPr>
          <w:rFonts w:ascii="Times New Roman" w:hAnsi="Times New Roman" w:cs="Times New Roman"/>
          <w:sz w:val="24"/>
          <w:szCs w:val="24"/>
        </w:rPr>
        <w:t xml:space="preserve"> с кадастровым номером 86:10:0101217:42 общей площадью 8055 кв.м., расположенном по адресу: АО Ханты-Мансийский Автономный округ, город Сургут, </w:t>
      </w:r>
      <w:proofErr w:type="spellStart"/>
      <w:r w:rsidRPr="007B4353">
        <w:rPr>
          <w:rFonts w:ascii="Times New Roman" w:hAnsi="Times New Roman" w:cs="Times New Roman"/>
          <w:sz w:val="24"/>
          <w:szCs w:val="24"/>
        </w:rPr>
        <w:t>промзона</w:t>
      </w:r>
      <w:proofErr w:type="spellEnd"/>
      <w:r w:rsidRPr="007B4353">
        <w:rPr>
          <w:rFonts w:ascii="Times New Roman" w:hAnsi="Times New Roman" w:cs="Times New Roman"/>
          <w:sz w:val="24"/>
          <w:szCs w:val="24"/>
        </w:rPr>
        <w:t xml:space="preserve"> ГРЭС-2, принадлежащем Продавцу на праве аренды на основании договора аренды земельного участка № 75 от 01.03.2007 года, заключенного с Администрацией муниципального образования городской округ город Сургут. </w:t>
      </w:r>
      <w:proofErr w:type="gramStart"/>
      <w:r w:rsidRPr="007B4353">
        <w:rPr>
          <w:rFonts w:ascii="Times New Roman" w:hAnsi="Times New Roman" w:cs="Times New Roman"/>
          <w:sz w:val="24"/>
          <w:szCs w:val="24"/>
        </w:rPr>
        <w:t>С даты перехода</w:t>
      </w:r>
      <w:proofErr w:type="gramEnd"/>
      <w:r w:rsidRPr="007B4353">
        <w:rPr>
          <w:rFonts w:ascii="Times New Roman" w:hAnsi="Times New Roman" w:cs="Times New Roman"/>
          <w:sz w:val="24"/>
          <w:szCs w:val="24"/>
        </w:rPr>
        <w:t xml:space="preserve"> к Покупателю права собственности на Имущество к нему переходят права и обязанности по договору аренды земельного участка, в объеме и на тех же условиях, какие существовали у Продавца на момент перехода к Покупателю права собственности на Имущество, указанное в пункте 1.1. Договора.</w:t>
      </w:r>
    </w:p>
    <w:p w:rsidR="005119AC" w:rsidRPr="005119AC" w:rsidRDefault="005119AC" w:rsidP="005119AC">
      <w:pPr>
        <w:numPr>
          <w:ilvl w:val="1"/>
          <w:numId w:val="6"/>
        </w:numPr>
        <w:tabs>
          <w:tab w:val="num" w:pos="540"/>
          <w:tab w:val="num" w:pos="1134"/>
          <w:tab w:val="left" w:pos="1418"/>
        </w:tabs>
        <w:ind w:left="0" w:firstLine="567"/>
        <w:jc w:val="both"/>
        <w:rPr>
          <w:rFonts w:ascii="Times New Roman" w:hAnsi="Times New Roman" w:cs="Times New Roman"/>
          <w:sz w:val="24"/>
          <w:szCs w:val="24"/>
        </w:rPr>
      </w:pPr>
      <w:r w:rsidRPr="005119AC">
        <w:rPr>
          <w:rFonts w:ascii="Times New Roman" w:hAnsi="Times New Roman" w:cs="Times New Roman"/>
          <w:sz w:val="24"/>
          <w:szCs w:val="24"/>
        </w:rPr>
        <w:t xml:space="preserve">Продавец гарантирует, что на момент заключения Договора Имущество, указанное в пункте 1.1. Договора, никому другому не продано, не заложено, в споре, под арестом и запретом не состоит и свободно от любых прав третьих лиц. </w:t>
      </w:r>
    </w:p>
    <w:p w:rsidR="005119AC" w:rsidRPr="005119AC" w:rsidRDefault="005119AC" w:rsidP="005119AC">
      <w:pPr>
        <w:numPr>
          <w:ilvl w:val="1"/>
          <w:numId w:val="6"/>
        </w:numPr>
        <w:tabs>
          <w:tab w:val="num" w:pos="540"/>
          <w:tab w:val="num" w:pos="1134"/>
          <w:tab w:val="left" w:pos="1418"/>
        </w:tabs>
        <w:ind w:left="0" w:firstLine="567"/>
        <w:jc w:val="both"/>
        <w:rPr>
          <w:rFonts w:ascii="Times New Roman" w:hAnsi="Times New Roman" w:cs="Times New Roman"/>
          <w:sz w:val="24"/>
          <w:szCs w:val="24"/>
        </w:rPr>
      </w:pPr>
      <w:r w:rsidRPr="005119AC">
        <w:rPr>
          <w:rFonts w:ascii="Times New Roman" w:hAnsi="Times New Roman" w:cs="Times New Roman"/>
          <w:sz w:val="24"/>
          <w:szCs w:val="24"/>
        </w:rPr>
        <w:t>Продавец осуществляет исполнение Договора в лице филиала «</w:t>
      </w:r>
      <w:r w:rsidR="00413883" w:rsidRPr="00A37B56">
        <w:rPr>
          <w:rFonts w:ascii="Times New Roman" w:hAnsi="Times New Roman" w:cs="Times New Roman"/>
          <w:sz w:val="24"/>
          <w:szCs w:val="24"/>
        </w:rPr>
        <w:t>Сургутская ГРЭС-2</w:t>
      </w:r>
      <w:r w:rsidRPr="005119AC">
        <w:rPr>
          <w:rFonts w:ascii="Times New Roman" w:hAnsi="Times New Roman" w:cs="Times New Roman"/>
          <w:sz w:val="24"/>
          <w:szCs w:val="24"/>
        </w:rPr>
        <w:t>» ОАО «Э.ОН Россия».</w:t>
      </w:r>
    </w:p>
    <w:p w:rsidR="005119AC" w:rsidRPr="005119AC" w:rsidRDefault="005119AC" w:rsidP="005119AC">
      <w:pPr>
        <w:tabs>
          <w:tab w:val="left" w:pos="0"/>
        </w:tabs>
        <w:spacing w:before="120" w:after="120"/>
        <w:jc w:val="center"/>
        <w:rPr>
          <w:rFonts w:ascii="Times New Roman" w:hAnsi="Times New Roman" w:cs="Times New Roman"/>
          <w:b/>
          <w:sz w:val="24"/>
          <w:szCs w:val="24"/>
        </w:rPr>
      </w:pPr>
      <w:r w:rsidRPr="005119AC">
        <w:rPr>
          <w:rFonts w:ascii="Times New Roman" w:hAnsi="Times New Roman" w:cs="Times New Roman"/>
          <w:b/>
          <w:sz w:val="24"/>
          <w:szCs w:val="24"/>
        </w:rPr>
        <w:t>2. Цена договора и порядок расчетов</w:t>
      </w:r>
    </w:p>
    <w:p w:rsidR="00FA559D" w:rsidRPr="005119AC" w:rsidRDefault="005119AC" w:rsidP="00FA559D">
      <w:pPr>
        <w:pStyle w:val="a7"/>
        <w:numPr>
          <w:ilvl w:val="2"/>
          <w:numId w:val="4"/>
        </w:numPr>
        <w:tabs>
          <w:tab w:val="clear" w:pos="720"/>
          <w:tab w:val="num" w:pos="540"/>
          <w:tab w:val="left" w:pos="1134"/>
          <w:tab w:val="num" w:pos="1713"/>
        </w:tabs>
        <w:spacing w:after="0"/>
        <w:ind w:left="0" w:firstLine="567"/>
        <w:jc w:val="both"/>
        <w:rPr>
          <w:i/>
          <w:szCs w:val="24"/>
        </w:rPr>
      </w:pPr>
      <w:r w:rsidRPr="005119AC">
        <w:rPr>
          <w:szCs w:val="24"/>
        </w:rPr>
        <w:tab/>
        <w:t>Цена Имущества, указанного в пункте 1.1. Договора составляет</w:t>
      </w:r>
      <w:proofErr w:type="gramStart"/>
      <w:r w:rsidRPr="005119AC">
        <w:rPr>
          <w:szCs w:val="24"/>
        </w:rPr>
        <w:t xml:space="preserve"> __________ (______________________) </w:t>
      </w:r>
      <w:proofErr w:type="gramEnd"/>
      <w:r w:rsidRPr="005119AC">
        <w:rPr>
          <w:szCs w:val="24"/>
        </w:rPr>
        <w:t xml:space="preserve">рублей ___ копеек, в том числе НДС 18% - ___________ (____________________) рублей ___ копеек </w:t>
      </w:r>
    </w:p>
    <w:p w:rsidR="005119AC" w:rsidRPr="005119AC" w:rsidRDefault="005119AC" w:rsidP="005119AC">
      <w:pPr>
        <w:pStyle w:val="a7"/>
        <w:tabs>
          <w:tab w:val="left" w:pos="567"/>
          <w:tab w:val="left" w:pos="1134"/>
          <w:tab w:val="left" w:pos="1701"/>
        </w:tabs>
        <w:spacing w:after="0"/>
        <w:ind w:left="0"/>
        <w:jc w:val="both"/>
        <w:rPr>
          <w:i/>
          <w:szCs w:val="24"/>
        </w:rPr>
      </w:pPr>
    </w:p>
    <w:p w:rsidR="005119AC" w:rsidRPr="005119AC" w:rsidRDefault="005119AC" w:rsidP="005119AC">
      <w:pPr>
        <w:pStyle w:val="a7"/>
        <w:tabs>
          <w:tab w:val="left" w:pos="567"/>
          <w:tab w:val="left" w:pos="1134"/>
        </w:tabs>
        <w:spacing w:after="0"/>
        <w:ind w:left="0"/>
        <w:jc w:val="both"/>
        <w:rPr>
          <w:szCs w:val="24"/>
        </w:rPr>
      </w:pPr>
      <w:r w:rsidRPr="005119AC">
        <w:rPr>
          <w:szCs w:val="24"/>
        </w:rPr>
        <w:tab/>
        <w:t>2.2. Оплата стоимости Имущества производится путем перечисления денежных средств Покупателя на расчетный счет Продавца по реквизитам, указанным в разделе 9 Договора, единовременно не позднее 10 (десяти) календарных дней с момента подписания Сторонами Договора.</w:t>
      </w:r>
    </w:p>
    <w:p w:rsidR="005119AC" w:rsidRPr="005119AC" w:rsidRDefault="005119AC" w:rsidP="00737D22">
      <w:pPr>
        <w:pStyle w:val="21"/>
        <w:tabs>
          <w:tab w:val="left" w:pos="1134"/>
        </w:tabs>
        <w:spacing w:line="240" w:lineRule="auto"/>
        <w:ind w:firstLine="567"/>
        <w:jc w:val="both"/>
        <w:rPr>
          <w:rFonts w:ascii="Times New Roman" w:hAnsi="Times New Roman" w:cs="Times New Roman"/>
          <w:sz w:val="24"/>
          <w:szCs w:val="24"/>
        </w:rPr>
      </w:pPr>
      <w:r w:rsidRPr="005119AC">
        <w:rPr>
          <w:rFonts w:ascii="Times New Roman" w:hAnsi="Times New Roman" w:cs="Times New Roman"/>
          <w:sz w:val="24"/>
          <w:szCs w:val="24"/>
        </w:rPr>
        <w:t>2.3. Обязательство Покупателя по оплате Имущества считается исполненным с момента поступления денежных сре</w:t>
      </w:r>
      <w:proofErr w:type="gramStart"/>
      <w:r w:rsidRPr="005119AC">
        <w:rPr>
          <w:rFonts w:ascii="Times New Roman" w:hAnsi="Times New Roman" w:cs="Times New Roman"/>
          <w:sz w:val="24"/>
          <w:szCs w:val="24"/>
        </w:rPr>
        <w:t>дств в сч</w:t>
      </w:r>
      <w:proofErr w:type="gramEnd"/>
      <w:r w:rsidRPr="005119AC">
        <w:rPr>
          <w:rFonts w:ascii="Times New Roman" w:hAnsi="Times New Roman" w:cs="Times New Roman"/>
          <w:sz w:val="24"/>
          <w:szCs w:val="24"/>
        </w:rPr>
        <w:t>ет оплаты Имущества на расчетный счет Продавца в полном объеме.</w:t>
      </w:r>
    </w:p>
    <w:p w:rsidR="005119AC" w:rsidRPr="005119AC" w:rsidRDefault="005119AC" w:rsidP="00737D22">
      <w:pPr>
        <w:pStyle w:val="21"/>
        <w:tabs>
          <w:tab w:val="left" w:pos="1134"/>
        </w:tabs>
        <w:spacing w:line="240" w:lineRule="auto"/>
        <w:ind w:firstLine="567"/>
        <w:jc w:val="both"/>
        <w:rPr>
          <w:rFonts w:ascii="Times New Roman" w:hAnsi="Times New Roman" w:cs="Times New Roman"/>
          <w:sz w:val="24"/>
          <w:szCs w:val="24"/>
        </w:rPr>
      </w:pPr>
      <w:r w:rsidRPr="005119AC">
        <w:rPr>
          <w:rFonts w:ascii="Times New Roman" w:hAnsi="Times New Roman" w:cs="Times New Roman"/>
          <w:sz w:val="24"/>
          <w:szCs w:val="24"/>
        </w:rPr>
        <w:t>2.4. Все расходы, связанные с государственной регистрацией перехода права собственности на Имущество по Договору, возлагаются на Покупателя.</w:t>
      </w:r>
    </w:p>
    <w:p w:rsidR="005119AC" w:rsidRPr="005119AC" w:rsidRDefault="005119AC" w:rsidP="005119AC">
      <w:pPr>
        <w:tabs>
          <w:tab w:val="left" w:pos="1080"/>
        </w:tabs>
        <w:spacing w:before="120" w:after="120"/>
        <w:jc w:val="center"/>
        <w:rPr>
          <w:rFonts w:ascii="Times New Roman" w:hAnsi="Times New Roman" w:cs="Times New Roman"/>
          <w:b/>
          <w:bCs/>
          <w:sz w:val="24"/>
          <w:szCs w:val="24"/>
        </w:rPr>
      </w:pPr>
      <w:r w:rsidRPr="005119AC">
        <w:rPr>
          <w:rFonts w:ascii="Times New Roman" w:hAnsi="Times New Roman" w:cs="Times New Roman"/>
          <w:b/>
          <w:bCs/>
          <w:sz w:val="24"/>
          <w:szCs w:val="24"/>
        </w:rPr>
        <w:lastRenderedPageBreak/>
        <w:t>3. Порядок передачи Имущества</w:t>
      </w:r>
    </w:p>
    <w:p w:rsidR="005119AC" w:rsidRPr="005119AC" w:rsidRDefault="005119AC" w:rsidP="005119AC">
      <w:pPr>
        <w:pStyle w:val="21"/>
        <w:numPr>
          <w:ilvl w:val="1"/>
          <w:numId w:val="5"/>
        </w:numPr>
        <w:tabs>
          <w:tab w:val="clear" w:pos="360"/>
          <w:tab w:val="left" w:pos="0"/>
          <w:tab w:val="left" w:pos="1134"/>
        </w:tabs>
        <w:spacing w:after="0" w:line="240" w:lineRule="auto"/>
        <w:ind w:left="0" w:firstLine="567"/>
        <w:jc w:val="both"/>
        <w:rPr>
          <w:rFonts w:ascii="Times New Roman" w:hAnsi="Times New Roman" w:cs="Times New Roman"/>
          <w:sz w:val="24"/>
          <w:szCs w:val="24"/>
        </w:rPr>
      </w:pPr>
      <w:r w:rsidRPr="005119AC">
        <w:rPr>
          <w:rFonts w:ascii="Times New Roman" w:hAnsi="Times New Roman" w:cs="Times New Roman"/>
          <w:sz w:val="24"/>
          <w:szCs w:val="24"/>
        </w:rPr>
        <w:t>Имущество передается Продавцом Покупателю по Акту приема-передачи недвижимого имущества, составленному по форме Приложения № 1 к Договору, подписываемому уполномоченными представителями Сторон в течение 7 (семи) календарных дней после поступления денежных сре</w:t>
      </w:r>
      <w:proofErr w:type="gramStart"/>
      <w:r w:rsidRPr="005119AC">
        <w:rPr>
          <w:rFonts w:ascii="Times New Roman" w:hAnsi="Times New Roman" w:cs="Times New Roman"/>
          <w:sz w:val="24"/>
          <w:szCs w:val="24"/>
        </w:rPr>
        <w:t>дств в сч</w:t>
      </w:r>
      <w:proofErr w:type="gramEnd"/>
      <w:r w:rsidRPr="005119AC">
        <w:rPr>
          <w:rFonts w:ascii="Times New Roman" w:hAnsi="Times New Roman" w:cs="Times New Roman"/>
          <w:sz w:val="24"/>
          <w:szCs w:val="24"/>
        </w:rPr>
        <w:t>ет оплаты Имущества на расчетный счет Продавца в полном объеме. Одновременно с подписанием Акта приема-передачи недвижимого имущества Продавец передает Покупателю всю имеющуюся у него техническую и иную документацию необходимую для осуществления государственной регистрации перехода права собственности на Имущество и его дальнейшей эксплуатации</w:t>
      </w:r>
      <w:r w:rsidR="0038640A">
        <w:rPr>
          <w:rFonts w:ascii="Times New Roman" w:hAnsi="Times New Roman" w:cs="Times New Roman"/>
          <w:sz w:val="24"/>
          <w:szCs w:val="24"/>
        </w:rPr>
        <w:t>, счет-фактуру, акт о приеме-передаче объекта основных средств № ОС-1</w:t>
      </w:r>
      <w:r w:rsidRPr="005119AC">
        <w:rPr>
          <w:rFonts w:ascii="Times New Roman" w:hAnsi="Times New Roman" w:cs="Times New Roman"/>
          <w:sz w:val="24"/>
          <w:szCs w:val="24"/>
        </w:rPr>
        <w:t>.</w:t>
      </w:r>
    </w:p>
    <w:p w:rsidR="005119AC" w:rsidRPr="005119AC" w:rsidRDefault="005119AC" w:rsidP="005119AC">
      <w:pPr>
        <w:pStyle w:val="21"/>
        <w:numPr>
          <w:ilvl w:val="1"/>
          <w:numId w:val="5"/>
        </w:numPr>
        <w:tabs>
          <w:tab w:val="clear" w:pos="360"/>
          <w:tab w:val="left" w:pos="0"/>
          <w:tab w:val="left" w:pos="1134"/>
        </w:tabs>
        <w:spacing w:after="0" w:line="240" w:lineRule="auto"/>
        <w:ind w:left="0" w:firstLine="567"/>
        <w:jc w:val="both"/>
        <w:rPr>
          <w:rFonts w:ascii="Times New Roman" w:hAnsi="Times New Roman" w:cs="Times New Roman"/>
          <w:sz w:val="24"/>
          <w:szCs w:val="24"/>
        </w:rPr>
      </w:pPr>
      <w:proofErr w:type="gramStart"/>
      <w:r w:rsidRPr="005119AC">
        <w:rPr>
          <w:rFonts w:ascii="Times New Roman" w:hAnsi="Times New Roman" w:cs="Times New Roman"/>
          <w:sz w:val="24"/>
          <w:szCs w:val="24"/>
        </w:rPr>
        <w:t>С даты подписания</w:t>
      </w:r>
      <w:proofErr w:type="gramEnd"/>
      <w:r w:rsidRPr="005119AC">
        <w:rPr>
          <w:rFonts w:ascii="Times New Roman" w:hAnsi="Times New Roman" w:cs="Times New Roman"/>
          <w:sz w:val="24"/>
          <w:szCs w:val="24"/>
        </w:rPr>
        <w:t xml:space="preserve"> Акта приема-передачи недвижимого имущества, ответственность за сохранность Имущества, равно как и риск случайной порчи и / или гибели Имущества, несет Покупатель.</w:t>
      </w:r>
    </w:p>
    <w:p w:rsidR="005119AC" w:rsidRPr="005119AC" w:rsidRDefault="005119AC" w:rsidP="005119AC">
      <w:pPr>
        <w:pStyle w:val="21"/>
        <w:numPr>
          <w:ilvl w:val="1"/>
          <w:numId w:val="5"/>
        </w:numPr>
        <w:tabs>
          <w:tab w:val="clear" w:pos="360"/>
          <w:tab w:val="left" w:pos="0"/>
          <w:tab w:val="left" w:pos="1134"/>
        </w:tabs>
        <w:spacing w:after="0" w:line="240" w:lineRule="auto"/>
        <w:ind w:left="0" w:firstLine="567"/>
        <w:jc w:val="both"/>
        <w:rPr>
          <w:rFonts w:ascii="Times New Roman" w:hAnsi="Times New Roman" w:cs="Times New Roman"/>
          <w:sz w:val="24"/>
          <w:szCs w:val="24"/>
        </w:rPr>
      </w:pPr>
      <w:r w:rsidRPr="005119AC">
        <w:rPr>
          <w:rFonts w:ascii="Times New Roman" w:hAnsi="Times New Roman" w:cs="Times New Roman"/>
          <w:sz w:val="24"/>
          <w:szCs w:val="24"/>
        </w:rPr>
        <w:t>Обязательство Продавца передать Имущество считается исполненным с момента подписания Сторонами Акта приема-передачи недвижимого имущества.</w:t>
      </w:r>
    </w:p>
    <w:p w:rsidR="005119AC" w:rsidRPr="005119AC" w:rsidRDefault="005119AC" w:rsidP="005119AC">
      <w:pPr>
        <w:numPr>
          <w:ilvl w:val="0"/>
          <w:numId w:val="5"/>
        </w:numPr>
        <w:tabs>
          <w:tab w:val="left" w:pos="1080"/>
        </w:tabs>
        <w:spacing w:before="120" w:after="120"/>
        <w:ind w:left="0" w:firstLine="0"/>
        <w:jc w:val="center"/>
        <w:rPr>
          <w:rFonts w:ascii="Times New Roman" w:hAnsi="Times New Roman" w:cs="Times New Roman"/>
          <w:b/>
          <w:bCs/>
          <w:sz w:val="24"/>
          <w:szCs w:val="24"/>
        </w:rPr>
      </w:pPr>
      <w:r w:rsidRPr="005119AC">
        <w:rPr>
          <w:rFonts w:ascii="Times New Roman" w:hAnsi="Times New Roman" w:cs="Times New Roman"/>
          <w:b/>
          <w:bCs/>
          <w:sz w:val="24"/>
          <w:szCs w:val="24"/>
        </w:rPr>
        <w:t>Переход права собственности</w:t>
      </w:r>
    </w:p>
    <w:p w:rsidR="005119AC" w:rsidRPr="005119AC" w:rsidRDefault="005119AC" w:rsidP="005119AC">
      <w:pPr>
        <w:tabs>
          <w:tab w:val="left" w:pos="1134"/>
        </w:tabs>
        <w:ind w:firstLine="567"/>
        <w:jc w:val="both"/>
        <w:rPr>
          <w:rFonts w:ascii="Times New Roman" w:hAnsi="Times New Roman" w:cs="Times New Roman"/>
          <w:sz w:val="24"/>
          <w:szCs w:val="24"/>
        </w:rPr>
      </w:pPr>
      <w:r w:rsidRPr="005119AC">
        <w:rPr>
          <w:rFonts w:ascii="Times New Roman" w:hAnsi="Times New Roman" w:cs="Times New Roman"/>
          <w:bCs/>
          <w:sz w:val="24"/>
          <w:szCs w:val="24"/>
        </w:rPr>
        <w:t>4.1.</w:t>
      </w:r>
      <w:r w:rsidRPr="005119AC">
        <w:rPr>
          <w:rFonts w:ascii="Times New Roman" w:hAnsi="Times New Roman" w:cs="Times New Roman"/>
          <w:b/>
          <w:bCs/>
          <w:sz w:val="24"/>
          <w:szCs w:val="24"/>
        </w:rPr>
        <w:tab/>
      </w:r>
      <w:r w:rsidRPr="005119AC">
        <w:rPr>
          <w:rFonts w:ascii="Times New Roman" w:hAnsi="Times New Roman" w:cs="Times New Roman"/>
          <w:sz w:val="24"/>
          <w:szCs w:val="24"/>
        </w:rPr>
        <w:t>Право собственности на Имущество, указанное в пункте 1.1. Договора, возникает у Покупателя с момента государственной регистрации перехода права собственности от Продавца к Покупателю, при условии оплаты Покупателем стоимости имущества в полном объеме.</w:t>
      </w:r>
    </w:p>
    <w:p w:rsidR="005119AC" w:rsidRPr="005119AC" w:rsidRDefault="005119AC" w:rsidP="005119AC">
      <w:pPr>
        <w:numPr>
          <w:ilvl w:val="0"/>
          <w:numId w:val="5"/>
        </w:numPr>
        <w:tabs>
          <w:tab w:val="left" w:pos="1080"/>
        </w:tabs>
        <w:spacing w:before="120" w:after="120"/>
        <w:ind w:left="0" w:firstLine="0"/>
        <w:jc w:val="center"/>
        <w:rPr>
          <w:rFonts w:ascii="Times New Roman" w:hAnsi="Times New Roman" w:cs="Times New Roman"/>
          <w:b/>
          <w:bCs/>
          <w:sz w:val="24"/>
          <w:szCs w:val="24"/>
        </w:rPr>
      </w:pPr>
      <w:r w:rsidRPr="005119AC">
        <w:rPr>
          <w:rFonts w:ascii="Times New Roman" w:hAnsi="Times New Roman" w:cs="Times New Roman"/>
          <w:b/>
          <w:bCs/>
          <w:sz w:val="24"/>
          <w:szCs w:val="24"/>
        </w:rPr>
        <w:t>Обязанности Сторон</w:t>
      </w:r>
    </w:p>
    <w:p w:rsidR="005119AC" w:rsidRPr="005119AC" w:rsidRDefault="005119AC" w:rsidP="005119AC">
      <w:pPr>
        <w:pStyle w:val="21"/>
        <w:numPr>
          <w:ilvl w:val="1"/>
          <w:numId w:val="5"/>
        </w:numPr>
        <w:tabs>
          <w:tab w:val="left" w:pos="1418"/>
        </w:tabs>
        <w:spacing w:after="0" w:line="240" w:lineRule="auto"/>
        <w:ind w:left="0" w:firstLine="567"/>
        <w:jc w:val="both"/>
        <w:rPr>
          <w:rFonts w:ascii="Times New Roman" w:hAnsi="Times New Roman" w:cs="Times New Roman"/>
          <w:b/>
          <w:sz w:val="24"/>
          <w:szCs w:val="24"/>
        </w:rPr>
      </w:pPr>
      <w:r w:rsidRPr="005119AC">
        <w:rPr>
          <w:rFonts w:ascii="Times New Roman" w:hAnsi="Times New Roman" w:cs="Times New Roman"/>
          <w:b/>
          <w:sz w:val="24"/>
          <w:szCs w:val="24"/>
        </w:rPr>
        <w:t>Продавец обязуется:</w:t>
      </w:r>
    </w:p>
    <w:p w:rsidR="005119AC" w:rsidRPr="005119AC" w:rsidRDefault="005119AC" w:rsidP="005119AC">
      <w:pPr>
        <w:pStyle w:val="21"/>
        <w:numPr>
          <w:ilvl w:val="2"/>
          <w:numId w:val="5"/>
        </w:numPr>
        <w:tabs>
          <w:tab w:val="left" w:pos="1418"/>
        </w:tabs>
        <w:spacing w:after="0" w:line="240" w:lineRule="auto"/>
        <w:ind w:left="0" w:firstLine="567"/>
        <w:jc w:val="both"/>
        <w:rPr>
          <w:rFonts w:ascii="Times New Roman" w:hAnsi="Times New Roman" w:cs="Times New Roman"/>
          <w:sz w:val="24"/>
          <w:szCs w:val="24"/>
        </w:rPr>
      </w:pPr>
      <w:r w:rsidRPr="005119AC">
        <w:rPr>
          <w:rFonts w:ascii="Times New Roman" w:hAnsi="Times New Roman" w:cs="Times New Roman"/>
          <w:sz w:val="24"/>
          <w:szCs w:val="24"/>
        </w:rPr>
        <w:t xml:space="preserve">Передать Покупателю Имущество в порядке и сроки, определенные разделом 3 Договора, при условии оплаты Покупателем стоимости Имущества в полном объеме. </w:t>
      </w:r>
    </w:p>
    <w:p w:rsidR="005119AC" w:rsidRPr="005119AC" w:rsidRDefault="005119AC" w:rsidP="005119AC">
      <w:pPr>
        <w:pStyle w:val="21"/>
        <w:numPr>
          <w:ilvl w:val="2"/>
          <w:numId w:val="5"/>
        </w:numPr>
        <w:tabs>
          <w:tab w:val="left" w:pos="1418"/>
        </w:tabs>
        <w:spacing w:after="0" w:line="240" w:lineRule="auto"/>
        <w:ind w:left="0" w:firstLine="567"/>
        <w:jc w:val="both"/>
        <w:rPr>
          <w:rFonts w:ascii="Times New Roman" w:hAnsi="Times New Roman" w:cs="Times New Roman"/>
          <w:sz w:val="24"/>
          <w:szCs w:val="24"/>
        </w:rPr>
      </w:pPr>
      <w:r w:rsidRPr="005119AC">
        <w:rPr>
          <w:rFonts w:ascii="Times New Roman" w:hAnsi="Times New Roman" w:cs="Times New Roman"/>
          <w:sz w:val="24"/>
          <w:szCs w:val="24"/>
        </w:rPr>
        <w:t>Обеспечить явку своего уполномоченного представителя для подписания Акта приема-передачи недвижимого имущества.</w:t>
      </w:r>
    </w:p>
    <w:p w:rsidR="005119AC" w:rsidRPr="005119AC" w:rsidRDefault="005119AC" w:rsidP="005119AC">
      <w:pPr>
        <w:pStyle w:val="21"/>
        <w:numPr>
          <w:ilvl w:val="2"/>
          <w:numId w:val="5"/>
        </w:numPr>
        <w:tabs>
          <w:tab w:val="left" w:pos="1418"/>
        </w:tabs>
        <w:spacing w:after="0" w:line="240" w:lineRule="auto"/>
        <w:ind w:left="0" w:firstLine="567"/>
        <w:jc w:val="both"/>
        <w:rPr>
          <w:rFonts w:ascii="Times New Roman" w:hAnsi="Times New Roman" w:cs="Times New Roman"/>
          <w:sz w:val="24"/>
          <w:szCs w:val="24"/>
        </w:rPr>
      </w:pPr>
      <w:r w:rsidRPr="005119AC">
        <w:rPr>
          <w:rFonts w:ascii="Times New Roman" w:hAnsi="Times New Roman" w:cs="Times New Roman"/>
          <w:sz w:val="24"/>
          <w:szCs w:val="24"/>
        </w:rPr>
        <w:t>Произвести все расчеты с коммунальными и иными службами за коммунальные услуги и электроснабжение до момента передачи Имущества Покупателю по Акту приема-передачи недвижимого имущества.</w:t>
      </w:r>
    </w:p>
    <w:p w:rsidR="005119AC" w:rsidRPr="005119AC" w:rsidRDefault="005119AC" w:rsidP="005119AC">
      <w:pPr>
        <w:pStyle w:val="21"/>
        <w:numPr>
          <w:ilvl w:val="2"/>
          <w:numId w:val="5"/>
        </w:numPr>
        <w:tabs>
          <w:tab w:val="left" w:pos="1418"/>
        </w:tabs>
        <w:spacing w:after="0" w:line="240" w:lineRule="auto"/>
        <w:ind w:left="0" w:firstLine="567"/>
        <w:jc w:val="both"/>
        <w:rPr>
          <w:rFonts w:ascii="Times New Roman" w:hAnsi="Times New Roman" w:cs="Times New Roman"/>
          <w:sz w:val="24"/>
          <w:szCs w:val="24"/>
        </w:rPr>
      </w:pPr>
      <w:r w:rsidRPr="005119AC">
        <w:rPr>
          <w:rFonts w:ascii="Times New Roman" w:hAnsi="Times New Roman" w:cs="Times New Roman"/>
          <w:sz w:val="24"/>
          <w:szCs w:val="24"/>
        </w:rPr>
        <w:t>Представить Покупателю необходимые документы для государственной регистрации перехода права собственности на Имущество в момент подписания Сторонами Акта приема-передачи недвижимого имущества.</w:t>
      </w:r>
    </w:p>
    <w:p w:rsidR="005119AC" w:rsidRPr="005119AC" w:rsidRDefault="005119AC" w:rsidP="005119AC">
      <w:pPr>
        <w:pStyle w:val="21"/>
        <w:numPr>
          <w:ilvl w:val="2"/>
          <w:numId w:val="5"/>
        </w:numPr>
        <w:tabs>
          <w:tab w:val="left" w:pos="1418"/>
        </w:tabs>
        <w:spacing w:after="0" w:line="240" w:lineRule="auto"/>
        <w:ind w:left="0" w:firstLine="567"/>
        <w:jc w:val="both"/>
        <w:rPr>
          <w:rFonts w:ascii="Times New Roman" w:hAnsi="Times New Roman" w:cs="Times New Roman"/>
          <w:sz w:val="24"/>
          <w:szCs w:val="24"/>
        </w:rPr>
      </w:pPr>
      <w:r w:rsidRPr="005119AC">
        <w:rPr>
          <w:rFonts w:ascii="Times New Roman" w:hAnsi="Times New Roman" w:cs="Times New Roman"/>
          <w:sz w:val="24"/>
          <w:szCs w:val="24"/>
        </w:rPr>
        <w:t>Передать Покупателю относящиеся к Имуществу документы, необходимые для его содержания и эксплуатации в момент подписания Сторонами Акта приема-передачи недвижимого имущества.</w:t>
      </w:r>
    </w:p>
    <w:p w:rsidR="005119AC" w:rsidRPr="005119AC" w:rsidRDefault="005119AC" w:rsidP="00D35F40">
      <w:pPr>
        <w:pStyle w:val="21"/>
        <w:tabs>
          <w:tab w:val="left" w:pos="1418"/>
        </w:tabs>
        <w:spacing w:line="240" w:lineRule="auto"/>
        <w:ind w:firstLine="567"/>
        <w:rPr>
          <w:rFonts w:ascii="Times New Roman" w:hAnsi="Times New Roman" w:cs="Times New Roman"/>
          <w:sz w:val="24"/>
          <w:szCs w:val="24"/>
        </w:rPr>
      </w:pPr>
      <w:r w:rsidRPr="005119AC">
        <w:rPr>
          <w:rFonts w:ascii="Times New Roman" w:hAnsi="Times New Roman" w:cs="Times New Roman"/>
          <w:b/>
          <w:sz w:val="24"/>
          <w:szCs w:val="24"/>
        </w:rPr>
        <w:t>5.2.</w:t>
      </w:r>
      <w:r w:rsidRPr="005119AC">
        <w:rPr>
          <w:rFonts w:ascii="Times New Roman" w:hAnsi="Times New Roman" w:cs="Times New Roman"/>
          <w:sz w:val="24"/>
          <w:szCs w:val="24"/>
        </w:rPr>
        <w:t xml:space="preserve"> </w:t>
      </w:r>
      <w:r w:rsidRPr="005119AC">
        <w:rPr>
          <w:rFonts w:ascii="Times New Roman" w:hAnsi="Times New Roman" w:cs="Times New Roman"/>
          <w:b/>
          <w:sz w:val="24"/>
          <w:szCs w:val="24"/>
        </w:rPr>
        <w:t>Покупатель обязуется:</w:t>
      </w:r>
    </w:p>
    <w:p w:rsidR="005119AC" w:rsidRPr="005119AC" w:rsidRDefault="005119AC" w:rsidP="00D35F40">
      <w:pPr>
        <w:pStyle w:val="21"/>
        <w:tabs>
          <w:tab w:val="left" w:pos="720"/>
          <w:tab w:val="left" w:pos="1418"/>
        </w:tabs>
        <w:spacing w:line="240" w:lineRule="auto"/>
        <w:ind w:firstLine="567"/>
        <w:rPr>
          <w:rFonts w:ascii="Times New Roman" w:hAnsi="Times New Roman" w:cs="Times New Roman"/>
          <w:sz w:val="24"/>
          <w:szCs w:val="24"/>
        </w:rPr>
      </w:pPr>
      <w:r w:rsidRPr="005119AC">
        <w:rPr>
          <w:rFonts w:ascii="Times New Roman" w:hAnsi="Times New Roman" w:cs="Times New Roman"/>
          <w:sz w:val="24"/>
          <w:szCs w:val="24"/>
        </w:rPr>
        <w:t>5.2.1.</w:t>
      </w:r>
      <w:r w:rsidRPr="005119AC">
        <w:rPr>
          <w:rFonts w:ascii="Times New Roman" w:hAnsi="Times New Roman" w:cs="Times New Roman"/>
          <w:sz w:val="24"/>
          <w:szCs w:val="24"/>
        </w:rPr>
        <w:tab/>
        <w:t>Произвести оплату Имущества в порядке, установленном разделом 2 Договора.</w:t>
      </w:r>
    </w:p>
    <w:p w:rsidR="005119AC" w:rsidRPr="005119AC" w:rsidRDefault="005119AC" w:rsidP="00D35F40">
      <w:pPr>
        <w:pStyle w:val="21"/>
        <w:tabs>
          <w:tab w:val="left" w:pos="720"/>
          <w:tab w:val="left" w:pos="1418"/>
        </w:tabs>
        <w:spacing w:line="240" w:lineRule="auto"/>
        <w:ind w:firstLine="567"/>
        <w:rPr>
          <w:rFonts w:ascii="Times New Roman" w:hAnsi="Times New Roman" w:cs="Times New Roman"/>
          <w:sz w:val="24"/>
          <w:szCs w:val="24"/>
        </w:rPr>
      </w:pPr>
      <w:r w:rsidRPr="005119AC">
        <w:rPr>
          <w:rFonts w:ascii="Times New Roman" w:hAnsi="Times New Roman" w:cs="Times New Roman"/>
          <w:sz w:val="24"/>
          <w:szCs w:val="24"/>
        </w:rPr>
        <w:t>5.2.2.</w:t>
      </w:r>
      <w:r w:rsidRPr="005119AC">
        <w:rPr>
          <w:rFonts w:ascii="Times New Roman" w:hAnsi="Times New Roman" w:cs="Times New Roman"/>
          <w:sz w:val="24"/>
          <w:szCs w:val="24"/>
        </w:rPr>
        <w:tab/>
        <w:t>Принять Имущество в порядке и в сроки, предусмотренные разделом 3 Договора.</w:t>
      </w:r>
    </w:p>
    <w:p w:rsidR="005119AC" w:rsidRPr="005119AC" w:rsidRDefault="005119AC" w:rsidP="00D35F40">
      <w:pPr>
        <w:pStyle w:val="21"/>
        <w:tabs>
          <w:tab w:val="left" w:pos="720"/>
          <w:tab w:val="left" w:pos="1418"/>
        </w:tabs>
        <w:spacing w:line="240" w:lineRule="auto"/>
        <w:ind w:firstLine="567"/>
        <w:jc w:val="both"/>
        <w:rPr>
          <w:rFonts w:ascii="Times New Roman" w:hAnsi="Times New Roman" w:cs="Times New Roman"/>
          <w:sz w:val="24"/>
          <w:szCs w:val="24"/>
        </w:rPr>
      </w:pPr>
      <w:r w:rsidRPr="005119AC">
        <w:rPr>
          <w:rFonts w:ascii="Times New Roman" w:hAnsi="Times New Roman" w:cs="Times New Roman"/>
          <w:sz w:val="24"/>
          <w:szCs w:val="24"/>
        </w:rPr>
        <w:t>5.2.3.</w:t>
      </w:r>
      <w:r w:rsidRPr="005119AC">
        <w:rPr>
          <w:rFonts w:ascii="Times New Roman" w:hAnsi="Times New Roman" w:cs="Times New Roman"/>
          <w:sz w:val="24"/>
          <w:szCs w:val="24"/>
        </w:rPr>
        <w:tab/>
        <w:t>Обеспечить явку своего уполномоченного представителя для подписания Акта приема-передачи недвижимого имущества.</w:t>
      </w:r>
    </w:p>
    <w:p w:rsidR="005119AC" w:rsidRPr="005119AC" w:rsidRDefault="005119AC" w:rsidP="00D35F40">
      <w:pPr>
        <w:pStyle w:val="21"/>
        <w:tabs>
          <w:tab w:val="left" w:pos="720"/>
          <w:tab w:val="left" w:pos="1418"/>
        </w:tabs>
        <w:spacing w:line="240" w:lineRule="auto"/>
        <w:ind w:firstLine="567"/>
        <w:jc w:val="both"/>
        <w:rPr>
          <w:rFonts w:ascii="Times New Roman" w:hAnsi="Times New Roman" w:cs="Times New Roman"/>
          <w:sz w:val="24"/>
          <w:szCs w:val="24"/>
        </w:rPr>
      </w:pPr>
      <w:r w:rsidRPr="005119AC">
        <w:rPr>
          <w:rFonts w:ascii="Times New Roman" w:hAnsi="Times New Roman" w:cs="Times New Roman"/>
          <w:sz w:val="24"/>
          <w:szCs w:val="24"/>
        </w:rPr>
        <w:t>5.2.4.</w:t>
      </w:r>
      <w:r w:rsidRPr="005119AC">
        <w:rPr>
          <w:rFonts w:ascii="Times New Roman" w:hAnsi="Times New Roman" w:cs="Times New Roman"/>
          <w:sz w:val="24"/>
          <w:szCs w:val="24"/>
        </w:rPr>
        <w:tab/>
        <w:t>Совместно с Продавцом предоставить в Управление Федеральной службы государственной регистрации, кадастра и картографии по </w:t>
      </w:r>
      <w:hyperlink r:id="rId7" w:history="1">
        <w:r w:rsidR="0054344F" w:rsidRPr="00A37B56">
          <w:rPr>
            <w:rFonts w:ascii="Times New Roman" w:hAnsi="Times New Roman" w:cs="Times New Roman"/>
            <w:sz w:val="24"/>
            <w:szCs w:val="24"/>
          </w:rPr>
          <w:t>Ханты-</w:t>
        </w:r>
        <w:r w:rsidR="0054344F">
          <w:rPr>
            <w:rFonts w:ascii="Times New Roman" w:hAnsi="Times New Roman" w:cs="Times New Roman"/>
            <w:sz w:val="24"/>
            <w:szCs w:val="24"/>
          </w:rPr>
          <w:t>М</w:t>
        </w:r>
        <w:r w:rsidR="0054344F" w:rsidRPr="00A37B56">
          <w:rPr>
            <w:rFonts w:ascii="Times New Roman" w:hAnsi="Times New Roman" w:cs="Times New Roman"/>
            <w:sz w:val="24"/>
            <w:szCs w:val="24"/>
          </w:rPr>
          <w:t xml:space="preserve">ансийскому автономному округу - </w:t>
        </w:r>
        <w:proofErr w:type="spellStart"/>
        <w:r w:rsidR="0054344F" w:rsidRPr="00A37B56">
          <w:rPr>
            <w:rFonts w:ascii="Times New Roman" w:hAnsi="Times New Roman" w:cs="Times New Roman"/>
            <w:sz w:val="24"/>
            <w:szCs w:val="24"/>
          </w:rPr>
          <w:t>Югре</w:t>
        </w:r>
        <w:proofErr w:type="spellEnd"/>
      </w:hyperlink>
      <w:r w:rsidRPr="005119AC">
        <w:rPr>
          <w:rFonts w:ascii="Times New Roman" w:hAnsi="Times New Roman" w:cs="Times New Roman"/>
          <w:sz w:val="24"/>
          <w:szCs w:val="24"/>
        </w:rPr>
        <w:t xml:space="preserve"> документы, необходимые для государственной регистрации перехода права собственности на Имущество от Продавца к Покупателю в течение 20 (двадцати) календарных дней с момента подписания Сторонами Акта приема-передачи недвижимого имущества.</w:t>
      </w:r>
    </w:p>
    <w:p w:rsidR="005119AC" w:rsidRPr="005119AC" w:rsidRDefault="005119AC" w:rsidP="00D35F40">
      <w:pPr>
        <w:pStyle w:val="21"/>
        <w:tabs>
          <w:tab w:val="left" w:pos="720"/>
          <w:tab w:val="left" w:pos="1418"/>
        </w:tabs>
        <w:spacing w:line="240" w:lineRule="auto"/>
        <w:ind w:firstLine="567"/>
        <w:jc w:val="both"/>
        <w:rPr>
          <w:rFonts w:ascii="Times New Roman" w:hAnsi="Times New Roman" w:cs="Times New Roman"/>
          <w:sz w:val="24"/>
          <w:szCs w:val="24"/>
        </w:rPr>
      </w:pPr>
      <w:r w:rsidRPr="005119AC">
        <w:rPr>
          <w:rFonts w:ascii="Times New Roman" w:hAnsi="Times New Roman" w:cs="Times New Roman"/>
          <w:sz w:val="24"/>
          <w:szCs w:val="24"/>
        </w:rPr>
        <w:t>5.2.5.</w:t>
      </w:r>
      <w:r w:rsidRPr="005119AC">
        <w:rPr>
          <w:rFonts w:ascii="Times New Roman" w:hAnsi="Times New Roman" w:cs="Times New Roman"/>
          <w:sz w:val="24"/>
          <w:szCs w:val="24"/>
        </w:rPr>
        <w:tab/>
        <w:t>Произвести все расходы, связанные с государственной регистрацией перехода права собственности на Имущество.</w:t>
      </w:r>
    </w:p>
    <w:p w:rsidR="005119AC" w:rsidRPr="005119AC" w:rsidRDefault="005119AC" w:rsidP="00D35F40">
      <w:pPr>
        <w:tabs>
          <w:tab w:val="left" w:pos="1080"/>
        </w:tabs>
        <w:spacing w:before="120" w:after="120"/>
        <w:jc w:val="center"/>
        <w:rPr>
          <w:rFonts w:ascii="Times New Roman" w:hAnsi="Times New Roman" w:cs="Times New Roman"/>
          <w:b/>
          <w:bCs/>
          <w:sz w:val="24"/>
          <w:szCs w:val="24"/>
        </w:rPr>
      </w:pPr>
      <w:r w:rsidRPr="005119AC">
        <w:rPr>
          <w:rFonts w:ascii="Times New Roman" w:hAnsi="Times New Roman" w:cs="Times New Roman"/>
          <w:b/>
          <w:bCs/>
          <w:sz w:val="24"/>
          <w:szCs w:val="24"/>
        </w:rPr>
        <w:t>6. Ответственность Сторон. Порядок разрешения споров</w:t>
      </w:r>
    </w:p>
    <w:p w:rsidR="00B773E5" w:rsidRPr="00A37B56" w:rsidRDefault="00B773E5" w:rsidP="00B773E5">
      <w:pPr>
        <w:pStyle w:val="21"/>
        <w:tabs>
          <w:tab w:val="left" w:pos="1134"/>
        </w:tabs>
        <w:spacing w:line="240" w:lineRule="auto"/>
        <w:ind w:firstLine="567"/>
        <w:jc w:val="both"/>
        <w:rPr>
          <w:rFonts w:ascii="Times New Roman" w:hAnsi="Times New Roman" w:cs="Times New Roman"/>
          <w:sz w:val="24"/>
          <w:szCs w:val="24"/>
        </w:rPr>
      </w:pPr>
      <w:r w:rsidRPr="00A37B56">
        <w:rPr>
          <w:rFonts w:ascii="Times New Roman" w:hAnsi="Times New Roman" w:cs="Times New Roman"/>
          <w:sz w:val="24"/>
          <w:szCs w:val="24"/>
        </w:rPr>
        <w:t xml:space="preserve">6.1. За неисполнение (несвоевременное и / или неполное исполнение) Покупателем обязательства по оплате Имущества Покупатель обязуется уплатить Продавцу штрафную </w:t>
      </w:r>
      <w:r w:rsidRPr="00A37B56">
        <w:rPr>
          <w:rFonts w:ascii="Times New Roman" w:hAnsi="Times New Roman" w:cs="Times New Roman"/>
          <w:sz w:val="24"/>
          <w:szCs w:val="24"/>
        </w:rPr>
        <w:lastRenderedPageBreak/>
        <w:t xml:space="preserve">неустойку в размере 1/360 двойной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Во всех иных случаях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B773E5" w:rsidRPr="00A37B56" w:rsidRDefault="00B773E5" w:rsidP="00B773E5">
      <w:pPr>
        <w:pStyle w:val="21"/>
        <w:tabs>
          <w:tab w:val="left" w:pos="1134"/>
        </w:tabs>
        <w:spacing w:line="240" w:lineRule="auto"/>
        <w:ind w:firstLine="567"/>
        <w:jc w:val="both"/>
        <w:rPr>
          <w:rFonts w:ascii="Times New Roman" w:hAnsi="Times New Roman" w:cs="Times New Roman"/>
          <w:sz w:val="24"/>
          <w:szCs w:val="24"/>
        </w:rPr>
      </w:pPr>
      <w:r w:rsidRPr="00A37B56">
        <w:rPr>
          <w:rFonts w:ascii="Times New Roman" w:hAnsi="Times New Roman" w:cs="Times New Roman"/>
          <w:sz w:val="24"/>
          <w:szCs w:val="24"/>
        </w:rPr>
        <w:t xml:space="preserve">6.2. </w:t>
      </w:r>
      <w:proofErr w:type="gramStart"/>
      <w:r w:rsidRPr="00A37B56">
        <w:rPr>
          <w:rFonts w:ascii="Times New Roman" w:hAnsi="Times New Roman" w:cs="Times New Roman"/>
          <w:sz w:val="24"/>
          <w:szCs w:val="24"/>
        </w:rPr>
        <w:t>Сторона освобождается от ответственности за частичное или полное неисполнение обязательств по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roofErr w:type="gramEnd"/>
    </w:p>
    <w:p w:rsidR="00B773E5" w:rsidRPr="00A37B56" w:rsidRDefault="00B773E5" w:rsidP="00B773E5">
      <w:pPr>
        <w:pStyle w:val="21"/>
        <w:tabs>
          <w:tab w:val="left" w:pos="1134"/>
        </w:tabs>
        <w:spacing w:line="240" w:lineRule="auto"/>
        <w:ind w:firstLine="567"/>
        <w:jc w:val="both"/>
        <w:rPr>
          <w:rFonts w:ascii="Times New Roman" w:hAnsi="Times New Roman" w:cs="Times New Roman"/>
          <w:sz w:val="24"/>
          <w:szCs w:val="24"/>
        </w:rPr>
      </w:pPr>
      <w:r w:rsidRPr="00A37B56">
        <w:rPr>
          <w:rFonts w:ascii="Times New Roman" w:hAnsi="Times New Roman" w:cs="Times New Roman"/>
          <w:sz w:val="24"/>
          <w:szCs w:val="24"/>
        </w:rPr>
        <w:t xml:space="preserve">6.3. Все споры и разногласия в связи с исполнением Договора разрешаются путем переговоров между Сторонами. </w:t>
      </w:r>
    </w:p>
    <w:p w:rsidR="00B773E5" w:rsidRPr="00A37B56" w:rsidRDefault="00B773E5" w:rsidP="00B773E5">
      <w:pPr>
        <w:pStyle w:val="21"/>
        <w:tabs>
          <w:tab w:val="left" w:pos="1134"/>
        </w:tabs>
        <w:spacing w:line="240" w:lineRule="auto"/>
        <w:ind w:firstLine="567"/>
        <w:jc w:val="both"/>
        <w:rPr>
          <w:rFonts w:ascii="Times New Roman" w:hAnsi="Times New Roman" w:cs="Times New Roman"/>
          <w:sz w:val="24"/>
          <w:szCs w:val="24"/>
        </w:rPr>
      </w:pPr>
      <w:r w:rsidRPr="00A37B56">
        <w:rPr>
          <w:rFonts w:ascii="Times New Roman" w:hAnsi="Times New Roman" w:cs="Times New Roman"/>
          <w:sz w:val="24"/>
          <w:szCs w:val="24"/>
        </w:rPr>
        <w:t xml:space="preserve">6.4. Все споры и разногласия, возникающие из Договора или в связи с ним, в том числе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Арбитражном суде Ханты-Мансийского автономного округа – </w:t>
      </w:r>
      <w:proofErr w:type="spellStart"/>
      <w:r w:rsidRPr="00A37B56">
        <w:rPr>
          <w:rFonts w:ascii="Times New Roman" w:hAnsi="Times New Roman" w:cs="Times New Roman"/>
          <w:sz w:val="24"/>
          <w:szCs w:val="24"/>
        </w:rPr>
        <w:t>Югры</w:t>
      </w:r>
      <w:proofErr w:type="spellEnd"/>
      <w:r w:rsidRPr="00A37B56">
        <w:rPr>
          <w:rFonts w:ascii="Times New Roman" w:hAnsi="Times New Roman" w:cs="Times New Roman"/>
          <w:sz w:val="24"/>
          <w:szCs w:val="24"/>
        </w:rPr>
        <w:t>.</w:t>
      </w:r>
    </w:p>
    <w:p w:rsidR="005119AC" w:rsidRPr="005119AC" w:rsidRDefault="005119AC" w:rsidP="005119AC">
      <w:pPr>
        <w:spacing w:before="120" w:after="120"/>
        <w:jc w:val="center"/>
        <w:rPr>
          <w:rFonts w:ascii="Times New Roman" w:hAnsi="Times New Roman" w:cs="Times New Roman"/>
          <w:b/>
          <w:bCs/>
          <w:sz w:val="24"/>
          <w:szCs w:val="24"/>
        </w:rPr>
      </w:pPr>
      <w:r w:rsidRPr="005119AC">
        <w:rPr>
          <w:rFonts w:ascii="Times New Roman" w:hAnsi="Times New Roman" w:cs="Times New Roman"/>
          <w:b/>
          <w:bCs/>
          <w:sz w:val="24"/>
          <w:szCs w:val="24"/>
        </w:rPr>
        <w:t>7. Конфиденциальность</w:t>
      </w:r>
    </w:p>
    <w:p w:rsidR="005119AC" w:rsidRPr="005119AC" w:rsidRDefault="005119AC" w:rsidP="005119AC">
      <w:pPr>
        <w:ind w:firstLine="567"/>
        <w:jc w:val="both"/>
        <w:rPr>
          <w:rFonts w:ascii="Times New Roman" w:hAnsi="Times New Roman" w:cs="Times New Roman"/>
          <w:sz w:val="24"/>
          <w:szCs w:val="24"/>
        </w:rPr>
      </w:pPr>
      <w:r w:rsidRPr="005119AC">
        <w:rPr>
          <w:rFonts w:ascii="Times New Roman" w:hAnsi="Times New Roman" w:cs="Times New Roman"/>
          <w:sz w:val="24"/>
          <w:szCs w:val="24"/>
        </w:rPr>
        <w:t xml:space="preserve">7.1. </w:t>
      </w:r>
      <w:proofErr w:type="gramStart"/>
      <w:r w:rsidRPr="005119AC">
        <w:rPr>
          <w:rFonts w:ascii="Times New Roman" w:hAnsi="Times New Roman" w:cs="Times New Roman"/>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5119AC" w:rsidRPr="005119AC" w:rsidRDefault="005119AC" w:rsidP="005119AC">
      <w:pPr>
        <w:ind w:firstLine="567"/>
        <w:jc w:val="both"/>
        <w:rPr>
          <w:rFonts w:ascii="Times New Roman" w:hAnsi="Times New Roman" w:cs="Times New Roman"/>
          <w:sz w:val="24"/>
          <w:szCs w:val="24"/>
        </w:rPr>
      </w:pPr>
      <w:r w:rsidRPr="005119AC">
        <w:rPr>
          <w:rFonts w:ascii="Times New Roman" w:hAnsi="Times New Roman" w:cs="Times New Roman"/>
          <w:sz w:val="24"/>
          <w:szCs w:val="24"/>
        </w:rPr>
        <w:t xml:space="preserve">7.2. Стороны настоящим согласились, что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5119AC" w:rsidRPr="005119AC" w:rsidRDefault="005119AC" w:rsidP="005119AC">
      <w:pPr>
        <w:ind w:firstLine="567"/>
        <w:jc w:val="both"/>
        <w:rPr>
          <w:rFonts w:ascii="Times New Roman" w:hAnsi="Times New Roman" w:cs="Times New Roman"/>
          <w:sz w:val="24"/>
          <w:szCs w:val="24"/>
        </w:rPr>
      </w:pPr>
      <w:r w:rsidRPr="005119AC">
        <w:rPr>
          <w:rFonts w:ascii="Times New Roman" w:hAnsi="Times New Roman" w:cs="Times New Roman"/>
          <w:sz w:val="24"/>
          <w:szCs w:val="24"/>
        </w:rPr>
        <w:t xml:space="preserve">7.3. Стороны обязуются не разглашать и не раскрывать информацию, указанную в пунктах 7.1. и 7.2.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119AC" w:rsidRPr="005119AC" w:rsidRDefault="005119AC" w:rsidP="005119AC">
      <w:pPr>
        <w:ind w:firstLine="567"/>
        <w:jc w:val="both"/>
        <w:rPr>
          <w:rFonts w:ascii="Times New Roman" w:hAnsi="Times New Roman" w:cs="Times New Roman"/>
          <w:sz w:val="24"/>
          <w:szCs w:val="24"/>
        </w:rPr>
      </w:pPr>
      <w:r w:rsidRPr="005119AC">
        <w:rPr>
          <w:rFonts w:ascii="Times New Roman" w:hAnsi="Times New Roman" w:cs="Times New Roman"/>
          <w:sz w:val="24"/>
          <w:szCs w:val="24"/>
        </w:rPr>
        <w:t xml:space="preserve">7.4. Покупатель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5119AC" w:rsidRPr="005119AC" w:rsidRDefault="005119AC" w:rsidP="005119AC">
      <w:pPr>
        <w:ind w:firstLine="567"/>
        <w:jc w:val="both"/>
        <w:rPr>
          <w:rFonts w:ascii="Times New Roman" w:hAnsi="Times New Roman" w:cs="Times New Roman"/>
          <w:sz w:val="24"/>
          <w:szCs w:val="24"/>
        </w:rPr>
      </w:pPr>
      <w:r w:rsidRPr="005119AC">
        <w:rPr>
          <w:rFonts w:ascii="Times New Roman" w:hAnsi="Times New Roman" w:cs="Times New Roman"/>
          <w:sz w:val="24"/>
          <w:szCs w:val="24"/>
        </w:rPr>
        <w:t>7.5. Разглашение или раскрытие информации, указанной в пунктах 7.1. и 7.2.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5119AC" w:rsidRPr="005119AC" w:rsidRDefault="005119AC" w:rsidP="005119AC">
      <w:pPr>
        <w:ind w:firstLine="567"/>
        <w:jc w:val="both"/>
        <w:rPr>
          <w:rFonts w:ascii="Times New Roman" w:hAnsi="Times New Roman" w:cs="Times New Roman"/>
          <w:sz w:val="24"/>
          <w:szCs w:val="24"/>
        </w:rPr>
      </w:pPr>
      <w:r w:rsidRPr="005119AC">
        <w:rPr>
          <w:rFonts w:ascii="Times New Roman" w:hAnsi="Times New Roman" w:cs="Times New Roman"/>
          <w:sz w:val="24"/>
          <w:szCs w:val="24"/>
        </w:rPr>
        <w:t>7.6. Покупатель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5119AC" w:rsidRPr="005119AC" w:rsidRDefault="005119AC" w:rsidP="005119AC">
      <w:pPr>
        <w:tabs>
          <w:tab w:val="left" w:pos="1080"/>
        </w:tabs>
        <w:spacing w:before="120" w:after="120"/>
        <w:jc w:val="center"/>
        <w:rPr>
          <w:rFonts w:ascii="Times New Roman" w:hAnsi="Times New Roman" w:cs="Times New Roman"/>
          <w:b/>
          <w:bCs/>
          <w:sz w:val="24"/>
          <w:szCs w:val="24"/>
        </w:rPr>
      </w:pPr>
      <w:r w:rsidRPr="005119AC">
        <w:rPr>
          <w:rFonts w:ascii="Times New Roman" w:hAnsi="Times New Roman" w:cs="Times New Roman"/>
          <w:b/>
          <w:bCs/>
          <w:sz w:val="24"/>
          <w:szCs w:val="24"/>
        </w:rPr>
        <w:t>8. Прочие условия</w:t>
      </w:r>
    </w:p>
    <w:p w:rsidR="005119AC" w:rsidRPr="005119AC" w:rsidRDefault="005119AC" w:rsidP="005119AC">
      <w:pPr>
        <w:tabs>
          <w:tab w:val="left" w:pos="1134"/>
        </w:tabs>
        <w:ind w:firstLine="567"/>
        <w:jc w:val="both"/>
        <w:rPr>
          <w:rFonts w:ascii="Times New Roman" w:hAnsi="Times New Roman" w:cs="Times New Roman"/>
          <w:sz w:val="24"/>
          <w:szCs w:val="24"/>
        </w:rPr>
      </w:pPr>
      <w:r w:rsidRPr="005119AC">
        <w:rPr>
          <w:rFonts w:ascii="Times New Roman" w:hAnsi="Times New Roman" w:cs="Times New Roman"/>
          <w:sz w:val="24"/>
          <w:szCs w:val="24"/>
        </w:rPr>
        <w:t>8.1.</w:t>
      </w:r>
      <w:r w:rsidRPr="005119AC">
        <w:rPr>
          <w:rFonts w:ascii="Times New Roman" w:hAnsi="Times New Roman" w:cs="Times New Roman"/>
          <w:sz w:val="24"/>
          <w:szCs w:val="24"/>
        </w:rPr>
        <w:tab/>
        <w:t>Все изменения и дополнения к Договору оформляются в письменной форме и подписываются уполномоченными представителями Сторон.</w:t>
      </w:r>
    </w:p>
    <w:p w:rsidR="005119AC" w:rsidRPr="005119AC" w:rsidRDefault="005119AC" w:rsidP="005119AC">
      <w:pPr>
        <w:tabs>
          <w:tab w:val="left" w:pos="1134"/>
        </w:tabs>
        <w:ind w:firstLine="567"/>
        <w:jc w:val="both"/>
        <w:rPr>
          <w:rFonts w:ascii="Times New Roman" w:hAnsi="Times New Roman" w:cs="Times New Roman"/>
          <w:sz w:val="24"/>
          <w:szCs w:val="24"/>
        </w:rPr>
      </w:pPr>
      <w:r w:rsidRPr="005119AC">
        <w:rPr>
          <w:rFonts w:ascii="Times New Roman" w:hAnsi="Times New Roman" w:cs="Times New Roman"/>
          <w:sz w:val="24"/>
          <w:szCs w:val="24"/>
        </w:rPr>
        <w:t>8.2.</w:t>
      </w:r>
      <w:r w:rsidRPr="005119AC">
        <w:rPr>
          <w:rFonts w:ascii="Times New Roman" w:hAnsi="Times New Roman" w:cs="Times New Roman"/>
          <w:sz w:val="24"/>
          <w:szCs w:val="24"/>
        </w:rPr>
        <w:tab/>
        <w:t>Расторжение Договора возможно по взаимному соглашению Сторон, совершенному в письменной форме, за исключением случая, предусмотренного в п.8.3 настоящего Договора. .</w:t>
      </w:r>
    </w:p>
    <w:p w:rsidR="005119AC" w:rsidRPr="005119AC" w:rsidRDefault="005119AC" w:rsidP="005119AC">
      <w:pPr>
        <w:tabs>
          <w:tab w:val="left" w:pos="1134"/>
        </w:tabs>
        <w:ind w:firstLine="567"/>
        <w:jc w:val="both"/>
        <w:rPr>
          <w:rFonts w:ascii="Times New Roman" w:hAnsi="Times New Roman" w:cs="Times New Roman"/>
          <w:sz w:val="24"/>
          <w:szCs w:val="24"/>
        </w:rPr>
      </w:pPr>
      <w:r w:rsidRPr="005119AC">
        <w:rPr>
          <w:rFonts w:ascii="Times New Roman" w:hAnsi="Times New Roman" w:cs="Times New Roman"/>
          <w:sz w:val="24"/>
          <w:szCs w:val="24"/>
        </w:rPr>
        <w:t xml:space="preserve">8.3. В случае неисполнения Покупателем полностью либо в части своих обязательств по оплате Имущества,  в течение более чем  5 (пять) календарных дней с даты с даты, указанной в пункте 2.2 Договора, Продавец вправе расторгнуть Договор в одностороннем внесудебном порядке, путем направления Покупателю уведомления о расторжении Договора. В данном случае Договор будет считаться расторгнутым </w:t>
      </w:r>
      <w:proofErr w:type="gramStart"/>
      <w:r w:rsidRPr="005119AC">
        <w:rPr>
          <w:rFonts w:ascii="Times New Roman" w:hAnsi="Times New Roman" w:cs="Times New Roman"/>
          <w:sz w:val="24"/>
          <w:szCs w:val="24"/>
        </w:rPr>
        <w:t>с даты получения</w:t>
      </w:r>
      <w:proofErr w:type="gramEnd"/>
      <w:r w:rsidRPr="005119AC">
        <w:rPr>
          <w:rFonts w:ascii="Times New Roman" w:hAnsi="Times New Roman" w:cs="Times New Roman"/>
          <w:sz w:val="24"/>
          <w:szCs w:val="24"/>
        </w:rPr>
        <w:t xml:space="preserve"> Покупателем уведомления о расторжении Договора либо по истечении 5 (пяти) рабочих дней с даты направления Продавцом Покупателю уведомления посредством почтовой связи, в зависимости от того, какое из указанных событий наступит ранее.</w:t>
      </w:r>
    </w:p>
    <w:p w:rsidR="005119AC" w:rsidRPr="005119AC" w:rsidRDefault="005119AC" w:rsidP="005119AC">
      <w:pPr>
        <w:tabs>
          <w:tab w:val="left" w:pos="1134"/>
        </w:tabs>
        <w:ind w:firstLine="567"/>
        <w:jc w:val="both"/>
        <w:rPr>
          <w:rFonts w:ascii="Times New Roman" w:hAnsi="Times New Roman" w:cs="Times New Roman"/>
          <w:sz w:val="24"/>
          <w:szCs w:val="24"/>
        </w:rPr>
      </w:pPr>
      <w:r w:rsidRPr="005119AC">
        <w:rPr>
          <w:rFonts w:ascii="Times New Roman" w:hAnsi="Times New Roman" w:cs="Times New Roman"/>
          <w:sz w:val="24"/>
          <w:szCs w:val="24"/>
        </w:rPr>
        <w:t>8.4.</w:t>
      </w:r>
      <w:r w:rsidRPr="005119AC">
        <w:rPr>
          <w:rFonts w:ascii="Times New Roman" w:hAnsi="Times New Roman" w:cs="Times New Roman"/>
          <w:sz w:val="24"/>
          <w:szCs w:val="24"/>
        </w:rPr>
        <w:tab/>
        <w:t xml:space="preserve">Во всем остальном, что не предусмотрено Договором, Стороны </w:t>
      </w:r>
      <w:r w:rsidRPr="005119AC">
        <w:rPr>
          <w:rFonts w:ascii="Times New Roman" w:hAnsi="Times New Roman" w:cs="Times New Roman"/>
          <w:spacing w:val="-1"/>
          <w:sz w:val="24"/>
          <w:szCs w:val="24"/>
        </w:rPr>
        <w:t>руководствуются действующим законодательством Российской Федерации.</w:t>
      </w:r>
    </w:p>
    <w:p w:rsidR="0088730A" w:rsidRPr="00A37B56" w:rsidRDefault="0088730A" w:rsidP="0088730A">
      <w:pPr>
        <w:tabs>
          <w:tab w:val="left" w:pos="1134"/>
        </w:tabs>
        <w:ind w:firstLine="567"/>
        <w:jc w:val="both"/>
        <w:rPr>
          <w:rFonts w:ascii="Times New Roman" w:hAnsi="Times New Roman" w:cs="Times New Roman"/>
          <w:sz w:val="24"/>
          <w:szCs w:val="24"/>
        </w:rPr>
      </w:pPr>
      <w:r w:rsidRPr="00A37B56">
        <w:rPr>
          <w:rFonts w:ascii="Times New Roman" w:hAnsi="Times New Roman" w:cs="Times New Roman"/>
          <w:sz w:val="24"/>
          <w:szCs w:val="24"/>
        </w:rPr>
        <w:t>8.5.</w:t>
      </w:r>
      <w:r w:rsidRPr="00A37B56">
        <w:rPr>
          <w:rFonts w:ascii="Times New Roman" w:hAnsi="Times New Roman" w:cs="Times New Roman"/>
          <w:sz w:val="24"/>
          <w:szCs w:val="24"/>
        </w:rPr>
        <w:tab/>
        <w:t xml:space="preserve">Договор составлен на </w:t>
      </w:r>
      <w:r>
        <w:rPr>
          <w:rFonts w:ascii="Times New Roman" w:hAnsi="Times New Roman" w:cs="Times New Roman"/>
          <w:sz w:val="24"/>
          <w:szCs w:val="24"/>
        </w:rPr>
        <w:t>6</w:t>
      </w:r>
      <w:r w:rsidRPr="00A37B56">
        <w:rPr>
          <w:rFonts w:ascii="Times New Roman" w:hAnsi="Times New Roman" w:cs="Times New Roman"/>
          <w:sz w:val="24"/>
          <w:szCs w:val="24"/>
        </w:rPr>
        <w:t xml:space="preserve"> (</w:t>
      </w:r>
      <w:r>
        <w:rPr>
          <w:rFonts w:ascii="Times New Roman" w:hAnsi="Times New Roman" w:cs="Times New Roman"/>
          <w:sz w:val="24"/>
          <w:szCs w:val="24"/>
        </w:rPr>
        <w:t>шести</w:t>
      </w:r>
      <w:r w:rsidRPr="00A37B56">
        <w:rPr>
          <w:rFonts w:ascii="Times New Roman" w:hAnsi="Times New Roman" w:cs="Times New Roman"/>
          <w:sz w:val="24"/>
          <w:szCs w:val="24"/>
        </w:rPr>
        <w:t xml:space="preserve">) листах в 3 (трех) экземплярах, имеющих одинаковую юридическую силу, по одному экземпляру для Продавца, Покупателя и Управления Федеральной службы государственной регистрации, кадастра и картографии по </w:t>
      </w:r>
      <w:hyperlink r:id="rId8" w:history="1">
        <w:r w:rsidRPr="00A37B56">
          <w:rPr>
            <w:rFonts w:ascii="Times New Roman" w:hAnsi="Times New Roman" w:cs="Times New Roman"/>
            <w:sz w:val="24"/>
            <w:szCs w:val="24"/>
          </w:rPr>
          <w:t>Ханты-</w:t>
        </w:r>
        <w:r>
          <w:rPr>
            <w:rFonts w:ascii="Times New Roman" w:hAnsi="Times New Roman" w:cs="Times New Roman"/>
            <w:sz w:val="24"/>
            <w:szCs w:val="24"/>
          </w:rPr>
          <w:t>М</w:t>
        </w:r>
        <w:r w:rsidRPr="00A37B56">
          <w:rPr>
            <w:rFonts w:ascii="Times New Roman" w:hAnsi="Times New Roman" w:cs="Times New Roman"/>
            <w:sz w:val="24"/>
            <w:szCs w:val="24"/>
          </w:rPr>
          <w:t xml:space="preserve">ансийскому автономному округу - </w:t>
        </w:r>
        <w:proofErr w:type="spellStart"/>
        <w:r w:rsidRPr="00A37B56">
          <w:rPr>
            <w:rFonts w:ascii="Times New Roman" w:hAnsi="Times New Roman" w:cs="Times New Roman"/>
            <w:sz w:val="24"/>
            <w:szCs w:val="24"/>
          </w:rPr>
          <w:t>Югре</w:t>
        </w:r>
        <w:proofErr w:type="spellEnd"/>
      </w:hyperlink>
      <w:r w:rsidRPr="00A37B56">
        <w:rPr>
          <w:rFonts w:ascii="Times New Roman" w:hAnsi="Times New Roman" w:cs="Times New Roman"/>
          <w:sz w:val="24"/>
          <w:szCs w:val="24"/>
        </w:rPr>
        <w:t>.</w:t>
      </w:r>
    </w:p>
    <w:p w:rsidR="005119AC" w:rsidRPr="005119AC" w:rsidRDefault="005119AC" w:rsidP="005119AC">
      <w:pPr>
        <w:tabs>
          <w:tab w:val="left" w:pos="1134"/>
        </w:tabs>
        <w:ind w:firstLine="567"/>
        <w:jc w:val="both"/>
        <w:rPr>
          <w:rFonts w:ascii="Times New Roman" w:hAnsi="Times New Roman" w:cs="Times New Roman"/>
          <w:sz w:val="24"/>
          <w:szCs w:val="24"/>
        </w:rPr>
      </w:pPr>
      <w:r w:rsidRPr="005119AC">
        <w:rPr>
          <w:rFonts w:ascii="Times New Roman" w:hAnsi="Times New Roman" w:cs="Times New Roman"/>
          <w:sz w:val="24"/>
          <w:szCs w:val="24"/>
        </w:rPr>
        <w:t>8.6. Неотъемлемой частью Договора является Приложение № 1 Форма Акта приема-передачи недвижимого имущества.</w:t>
      </w:r>
    </w:p>
    <w:p w:rsidR="005119AC" w:rsidRPr="005119AC" w:rsidRDefault="005119AC" w:rsidP="005119AC">
      <w:pPr>
        <w:tabs>
          <w:tab w:val="left" w:pos="1080"/>
        </w:tabs>
        <w:ind w:firstLine="567"/>
        <w:jc w:val="center"/>
        <w:rPr>
          <w:rFonts w:ascii="Times New Roman" w:hAnsi="Times New Roman" w:cs="Times New Roman"/>
          <w:b/>
          <w:bCs/>
          <w:sz w:val="24"/>
          <w:szCs w:val="24"/>
        </w:rPr>
      </w:pPr>
    </w:p>
    <w:p w:rsidR="005119AC" w:rsidRPr="005119AC" w:rsidRDefault="005119AC" w:rsidP="005119AC">
      <w:pPr>
        <w:tabs>
          <w:tab w:val="left" w:pos="1080"/>
        </w:tabs>
        <w:jc w:val="center"/>
        <w:rPr>
          <w:rFonts w:ascii="Times New Roman" w:hAnsi="Times New Roman" w:cs="Times New Roman"/>
          <w:b/>
          <w:bCs/>
          <w:sz w:val="24"/>
          <w:szCs w:val="24"/>
        </w:rPr>
      </w:pPr>
      <w:r w:rsidRPr="005119AC">
        <w:rPr>
          <w:rFonts w:ascii="Times New Roman" w:hAnsi="Times New Roman" w:cs="Times New Roman"/>
          <w:b/>
          <w:bCs/>
          <w:sz w:val="24"/>
          <w:szCs w:val="24"/>
        </w:rPr>
        <w:t>9. Юридические адреса и реквизиты Сторон</w:t>
      </w:r>
    </w:p>
    <w:tbl>
      <w:tblPr>
        <w:tblW w:w="10402" w:type="dxa"/>
        <w:tblInd w:w="108" w:type="dxa"/>
        <w:tblLayout w:type="fixed"/>
        <w:tblLook w:val="01E0"/>
      </w:tblPr>
      <w:tblGrid>
        <w:gridCol w:w="5387"/>
        <w:gridCol w:w="5015"/>
      </w:tblGrid>
      <w:tr w:rsidR="005119AC" w:rsidRPr="005119AC" w:rsidTr="00FA559D">
        <w:tc>
          <w:tcPr>
            <w:tcW w:w="5387" w:type="dxa"/>
            <w:vAlign w:val="center"/>
          </w:tcPr>
          <w:p w:rsidR="005119AC" w:rsidRPr="005119AC" w:rsidRDefault="005119AC" w:rsidP="00FA559D">
            <w:pPr>
              <w:jc w:val="center"/>
              <w:rPr>
                <w:rFonts w:ascii="Times New Roman" w:hAnsi="Times New Roman" w:cs="Times New Roman"/>
                <w:b/>
                <w:sz w:val="24"/>
                <w:szCs w:val="24"/>
              </w:rPr>
            </w:pPr>
            <w:r w:rsidRPr="005119AC">
              <w:rPr>
                <w:rFonts w:ascii="Times New Roman" w:hAnsi="Times New Roman" w:cs="Times New Roman"/>
                <w:b/>
                <w:sz w:val="24"/>
                <w:szCs w:val="24"/>
              </w:rPr>
              <w:t>ПРОДАВЕЦ</w:t>
            </w:r>
          </w:p>
        </w:tc>
        <w:tc>
          <w:tcPr>
            <w:tcW w:w="5015" w:type="dxa"/>
            <w:vAlign w:val="center"/>
          </w:tcPr>
          <w:p w:rsidR="005119AC" w:rsidRPr="005119AC" w:rsidRDefault="005119AC" w:rsidP="00FA559D">
            <w:pPr>
              <w:rPr>
                <w:rFonts w:ascii="Times New Roman" w:hAnsi="Times New Roman" w:cs="Times New Roman"/>
                <w:b/>
                <w:sz w:val="24"/>
                <w:szCs w:val="24"/>
              </w:rPr>
            </w:pPr>
            <w:r w:rsidRPr="005119AC">
              <w:rPr>
                <w:rFonts w:ascii="Times New Roman" w:hAnsi="Times New Roman" w:cs="Times New Roman"/>
                <w:b/>
                <w:sz w:val="24"/>
                <w:szCs w:val="24"/>
              </w:rPr>
              <w:t xml:space="preserve">                      ПОКУПАТЕЛЬ</w:t>
            </w:r>
          </w:p>
        </w:tc>
      </w:tr>
      <w:tr w:rsidR="005119AC" w:rsidRPr="005119AC" w:rsidTr="00FA559D">
        <w:tc>
          <w:tcPr>
            <w:tcW w:w="5387" w:type="dxa"/>
            <w:vAlign w:val="center"/>
          </w:tcPr>
          <w:p w:rsidR="005119AC" w:rsidRPr="005119AC" w:rsidRDefault="005119AC" w:rsidP="00FA559D">
            <w:pPr>
              <w:pStyle w:val="a7"/>
              <w:jc w:val="center"/>
              <w:rPr>
                <w:b/>
                <w:szCs w:val="24"/>
              </w:rPr>
            </w:pPr>
            <w:r w:rsidRPr="005119AC">
              <w:rPr>
                <w:b/>
                <w:szCs w:val="24"/>
              </w:rPr>
              <w:t>Открытое акционерное общество</w:t>
            </w:r>
          </w:p>
          <w:p w:rsidR="005119AC" w:rsidRPr="005119AC" w:rsidRDefault="005119AC" w:rsidP="00FA559D">
            <w:pPr>
              <w:pStyle w:val="a7"/>
              <w:jc w:val="center"/>
              <w:rPr>
                <w:b/>
                <w:szCs w:val="24"/>
              </w:rPr>
            </w:pPr>
            <w:r w:rsidRPr="005119AC">
              <w:rPr>
                <w:b/>
                <w:szCs w:val="24"/>
              </w:rPr>
              <w:t>«Э.ОН Россия»</w:t>
            </w:r>
          </w:p>
        </w:tc>
        <w:tc>
          <w:tcPr>
            <w:tcW w:w="5015" w:type="dxa"/>
            <w:vAlign w:val="center"/>
          </w:tcPr>
          <w:p w:rsidR="005119AC" w:rsidRPr="005119AC" w:rsidRDefault="005119AC" w:rsidP="00FA559D">
            <w:pPr>
              <w:rPr>
                <w:rFonts w:ascii="Times New Roman" w:hAnsi="Times New Roman" w:cs="Times New Roman"/>
                <w:b/>
                <w:sz w:val="24"/>
                <w:szCs w:val="24"/>
              </w:rPr>
            </w:pPr>
            <w:r w:rsidRPr="005119AC">
              <w:rPr>
                <w:rFonts w:ascii="Times New Roman" w:hAnsi="Times New Roman" w:cs="Times New Roman"/>
                <w:b/>
                <w:sz w:val="24"/>
                <w:szCs w:val="24"/>
              </w:rPr>
              <w:t>________________ «____________»</w:t>
            </w:r>
          </w:p>
        </w:tc>
      </w:tr>
      <w:tr w:rsidR="005119AC" w:rsidRPr="005119AC" w:rsidTr="00FA559D">
        <w:tc>
          <w:tcPr>
            <w:tcW w:w="5387" w:type="dxa"/>
          </w:tcPr>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b/>
                <w:sz w:val="24"/>
                <w:szCs w:val="24"/>
              </w:rPr>
              <w:t>Юридический адрес:</w:t>
            </w:r>
            <w:r w:rsidRPr="005119AC">
              <w:rPr>
                <w:rFonts w:ascii="Times New Roman" w:hAnsi="Times New Roman" w:cs="Times New Roman"/>
                <w:sz w:val="24"/>
                <w:szCs w:val="24"/>
              </w:rPr>
              <w:t xml:space="preserve"> 628406, Российская Федерация, Тюменская область, Ханты-Мансийский автономный округ – </w:t>
            </w:r>
            <w:proofErr w:type="spellStart"/>
            <w:r w:rsidRPr="005119AC">
              <w:rPr>
                <w:rFonts w:ascii="Times New Roman" w:hAnsi="Times New Roman" w:cs="Times New Roman"/>
                <w:sz w:val="24"/>
                <w:szCs w:val="24"/>
              </w:rPr>
              <w:t>Югра</w:t>
            </w:r>
            <w:proofErr w:type="spellEnd"/>
            <w:r w:rsidRPr="005119AC">
              <w:rPr>
                <w:rFonts w:ascii="Times New Roman" w:hAnsi="Times New Roman" w:cs="Times New Roman"/>
                <w:sz w:val="24"/>
                <w:szCs w:val="24"/>
              </w:rPr>
              <w:t xml:space="preserve">, г. Сургут, ул. </w:t>
            </w:r>
            <w:proofErr w:type="spellStart"/>
            <w:r w:rsidRPr="005119AC">
              <w:rPr>
                <w:rFonts w:ascii="Times New Roman" w:hAnsi="Times New Roman" w:cs="Times New Roman"/>
                <w:sz w:val="24"/>
                <w:szCs w:val="24"/>
              </w:rPr>
              <w:t>Энергостроителей</w:t>
            </w:r>
            <w:proofErr w:type="spellEnd"/>
            <w:r w:rsidRPr="005119AC">
              <w:rPr>
                <w:rFonts w:ascii="Times New Roman" w:hAnsi="Times New Roman" w:cs="Times New Roman"/>
                <w:sz w:val="24"/>
                <w:szCs w:val="24"/>
              </w:rPr>
              <w:t>, 23, сооружение 34.</w:t>
            </w:r>
          </w:p>
          <w:p w:rsidR="005119AC" w:rsidRPr="005119AC" w:rsidRDefault="005119AC" w:rsidP="00FA559D">
            <w:pPr>
              <w:jc w:val="both"/>
              <w:rPr>
                <w:rFonts w:ascii="Times New Roman" w:hAnsi="Times New Roman" w:cs="Times New Roman"/>
                <w:b/>
                <w:sz w:val="24"/>
                <w:szCs w:val="24"/>
              </w:rPr>
            </w:pPr>
            <w:r w:rsidRPr="005119AC">
              <w:rPr>
                <w:rFonts w:ascii="Times New Roman" w:hAnsi="Times New Roman" w:cs="Times New Roman"/>
                <w:b/>
                <w:sz w:val="24"/>
                <w:szCs w:val="24"/>
              </w:rPr>
              <w:t>Платежные реквизиты:</w:t>
            </w:r>
          </w:p>
          <w:p w:rsidR="00CF636B" w:rsidRPr="00A37B56" w:rsidRDefault="00CF636B" w:rsidP="00CF636B">
            <w:pPr>
              <w:rPr>
                <w:rFonts w:ascii="Times New Roman" w:hAnsi="Times New Roman" w:cs="Times New Roman"/>
                <w:sz w:val="24"/>
                <w:szCs w:val="24"/>
              </w:rPr>
            </w:pPr>
            <w:r w:rsidRPr="00A37B56">
              <w:rPr>
                <w:rFonts w:ascii="Times New Roman" w:hAnsi="Times New Roman" w:cs="Times New Roman"/>
                <w:sz w:val="24"/>
                <w:szCs w:val="24"/>
              </w:rPr>
              <w:t>Филиал «Сургутская ГРЭС-2» ОАО «Э.ОН Россия»</w:t>
            </w:r>
          </w:p>
          <w:p w:rsidR="00CF636B" w:rsidRDefault="00CF636B" w:rsidP="00CF636B">
            <w:pPr>
              <w:rPr>
                <w:rFonts w:ascii="Times New Roman" w:hAnsi="Times New Roman" w:cs="Times New Roman"/>
                <w:sz w:val="24"/>
                <w:szCs w:val="24"/>
              </w:rPr>
            </w:pPr>
            <w:r w:rsidRPr="00A37B56">
              <w:rPr>
                <w:rFonts w:ascii="Times New Roman" w:hAnsi="Times New Roman" w:cs="Times New Roman"/>
                <w:sz w:val="24"/>
                <w:szCs w:val="24"/>
              </w:rPr>
              <w:t xml:space="preserve">Место нахождения: 628406, Российская Федерация, Тюменская область, Ханты-Мансийский автономный  округ – </w:t>
            </w:r>
            <w:proofErr w:type="spellStart"/>
            <w:r w:rsidRPr="00A37B56">
              <w:rPr>
                <w:rFonts w:ascii="Times New Roman" w:hAnsi="Times New Roman" w:cs="Times New Roman"/>
                <w:sz w:val="24"/>
                <w:szCs w:val="24"/>
              </w:rPr>
              <w:t>Югра</w:t>
            </w:r>
            <w:proofErr w:type="spellEnd"/>
            <w:r w:rsidRPr="00A37B56">
              <w:rPr>
                <w:rFonts w:ascii="Times New Roman" w:hAnsi="Times New Roman" w:cs="Times New Roman"/>
                <w:sz w:val="24"/>
                <w:szCs w:val="24"/>
              </w:rPr>
              <w:t>,</w:t>
            </w:r>
          </w:p>
          <w:p w:rsidR="00CF636B" w:rsidRPr="00A37B56" w:rsidRDefault="00CF636B" w:rsidP="00CF636B">
            <w:pPr>
              <w:rPr>
                <w:rFonts w:ascii="Times New Roman" w:hAnsi="Times New Roman" w:cs="Times New Roman"/>
                <w:sz w:val="24"/>
                <w:szCs w:val="24"/>
              </w:rPr>
            </w:pPr>
            <w:r w:rsidRPr="00A37B56">
              <w:rPr>
                <w:rFonts w:ascii="Times New Roman" w:hAnsi="Times New Roman" w:cs="Times New Roman"/>
                <w:sz w:val="24"/>
                <w:szCs w:val="24"/>
              </w:rPr>
              <w:t xml:space="preserve">г. Сургут, ул. </w:t>
            </w:r>
            <w:proofErr w:type="spellStart"/>
            <w:r w:rsidRPr="00A37B56">
              <w:rPr>
                <w:rFonts w:ascii="Times New Roman" w:hAnsi="Times New Roman" w:cs="Times New Roman"/>
                <w:sz w:val="24"/>
                <w:szCs w:val="24"/>
              </w:rPr>
              <w:t>Энергостроителей</w:t>
            </w:r>
            <w:proofErr w:type="spellEnd"/>
            <w:r w:rsidRPr="00A37B56">
              <w:rPr>
                <w:rFonts w:ascii="Times New Roman" w:hAnsi="Times New Roman" w:cs="Times New Roman"/>
                <w:sz w:val="24"/>
                <w:szCs w:val="24"/>
              </w:rPr>
              <w:t>, 23, сооружение 34</w:t>
            </w:r>
          </w:p>
          <w:p w:rsidR="00CF636B" w:rsidRPr="00A37B56" w:rsidRDefault="00CF636B" w:rsidP="00CF636B">
            <w:pPr>
              <w:rPr>
                <w:rFonts w:ascii="Times New Roman" w:hAnsi="Times New Roman" w:cs="Times New Roman"/>
                <w:sz w:val="24"/>
                <w:szCs w:val="24"/>
              </w:rPr>
            </w:pPr>
            <w:r w:rsidRPr="00A37B56">
              <w:rPr>
                <w:rFonts w:ascii="Times New Roman" w:hAnsi="Times New Roman" w:cs="Times New Roman"/>
                <w:sz w:val="24"/>
                <w:szCs w:val="24"/>
              </w:rPr>
              <w:t>ИНН/КПП 8602067092/860202001</w:t>
            </w:r>
          </w:p>
          <w:p w:rsidR="00CF636B" w:rsidRPr="00A37B56" w:rsidRDefault="00CF636B" w:rsidP="00CF636B">
            <w:pPr>
              <w:rPr>
                <w:rFonts w:ascii="Times New Roman" w:hAnsi="Times New Roman" w:cs="Times New Roman"/>
                <w:sz w:val="24"/>
                <w:szCs w:val="24"/>
              </w:rPr>
            </w:pPr>
            <w:proofErr w:type="gramStart"/>
            <w:r w:rsidRPr="00A37B56">
              <w:rPr>
                <w:rFonts w:ascii="Times New Roman" w:hAnsi="Times New Roman" w:cs="Times New Roman"/>
                <w:sz w:val="24"/>
                <w:szCs w:val="24"/>
              </w:rPr>
              <w:t>Р</w:t>
            </w:r>
            <w:proofErr w:type="gramEnd"/>
            <w:r w:rsidRPr="00A37B56">
              <w:rPr>
                <w:rFonts w:ascii="Times New Roman" w:hAnsi="Times New Roman" w:cs="Times New Roman"/>
                <w:sz w:val="24"/>
                <w:szCs w:val="24"/>
              </w:rPr>
              <w:t xml:space="preserve">/счет 40702810567170003313 в </w:t>
            </w:r>
            <w:proofErr w:type="spellStart"/>
            <w:r w:rsidRPr="00A37B56">
              <w:rPr>
                <w:rFonts w:ascii="Times New Roman" w:hAnsi="Times New Roman" w:cs="Times New Roman"/>
                <w:sz w:val="24"/>
                <w:szCs w:val="24"/>
              </w:rPr>
              <w:t>Западно-Сибирском</w:t>
            </w:r>
            <w:proofErr w:type="spellEnd"/>
            <w:r w:rsidRPr="00A37B56">
              <w:rPr>
                <w:rFonts w:ascii="Times New Roman" w:hAnsi="Times New Roman" w:cs="Times New Roman"/>
                <w:sz w:val="24"/>
                <w:szCs w:val="24"/>
              </w:rPr>
              <w:t xml:space="preserve"> Банке СБ РФ  г.</w:t>
            </w:r>
            <w:r>
              <w:rPr>
                <w:rFonts w:ascii="Times New Roman" w:hAnsi="Times New Roman" w:cs="Times New Roman"/>
                <w:sz w:val="24"/>
                <w:szCs w:val="24"/>
              </w:rPr>
              <w:t xml:space="preserve"> </w:t>
            </w:r>
            <w:r w:rsidRPr="00A37B56">
              <w:rPr>
                <w:rFonts w:ascii="Times New Roman" w:hAnsi="Times New Roman" w:cs="Times New Roman"/>
                <w:sz w:val="24"/>
                <w:szCs w:val="24"/>
              </w:rPr>
              <w:t xml:space="preserve">Тюмень </w:t>
            </w:r>
          </w:p>
          <w:p w:rsidR="00CF636B" w:rsidRPr="00A37B56" w:rsidRDefault="00CF636B" w:rsidP="00CF636B">
            <w:pPr>
              <w:rPr>
                <w:rFonts w:ascii="Times New Roman" w:hAnsi="Times New Roman" w:cs="Times New Roman"/>
                <w:sz w:val="24"/>
                <w:szCs w:val="24"/>
              </w:rPr>
            </w:pPr>
            <w:r w:rsidRPr="00A37B56">
              <w:rPr>
                <w:rFonts w:ascii="Times New Roman" w:hAnsi="Times New Roman" w:cs="Times New Roman"/>
                <w:sz w:val="24"/>
                <w:szCs w:val="24"/>
              </w:rPr>
              <w:t>БИК 047102651</w:t>
            </w:r>
          </w:p>
          <w:p w:rsidR="00CF636B" w:rsidRPr="00A37B56" w:rsidRDefault="00CF636B" w:rsidP="00CF636B">
            <w:pPr>
              <w:rPr>
                <w:rFonts w:ascii="Times New Roman" w:hAnsi="Times New Roman" w:cs="Times New Roman"/>
                <w:sz w:val="24"/>
                <w:szCs w:val="24"/>
              </w:rPr>
            </w:pPr>
            <w:proofErr w:type="gramStart"/>
            <w:r w:rsidRPr="00A37B56">
              <w:rPr>
                <w:rFonts w:ascii="Times New Roman" w:hAnsi="Times New Roman" w:cs="Times New Roman"/>
                <w:sz w:val="24"/>
                <w:szCs w:val="24"/>
              </w:rPr>
              <w:t>к</w:t>
            </w:r>
            <w:proofErr w:type="gramEnd"/>
            <w:r w:rsidRPr="00A37B56">
              <w:rPr>
                <w:rFonts w:ascii="Times New Roman" w:hAnsi="Times New Roman" w:cs="Times New Roman"/>
                <w:sz w:val="24"/>
                <w:szCs w:val="24"/>
              </w:rPr>
              <w:t>/счет 30101810800000000651</w:t>
            </w:r>
          </w:p>
          <w:p w:rsidR="00CF636B" w:rsidRPr="00A37B56" w:rsidRDefault="00CF636B" w:rsidP="00CF636B">
            <w:pPr>
              <w:rPr>
                <w:rFonts w:ascii="Times New Roman" w:hAnsi="Times New Roman" w:cs="Times New Roman"/>
                <w:sz w:val="24"/>
                <w:szCs w:val="24"/>
              </w:rPr>
            </w:pPr>
            <w:r w:rsidRPr="00A37B56">
              <w:rPr>
                <w:rFonts w:ascii="Times New Roman" w:hAnsi="Times New Roman" w:cs="Times New Roman"/>
                <w:sz w:val="24"/>
                <w:szCs w:val="24"/>
              </w:rPr>
              <w:t>ОГРН 1058602056985</w:t>
            </w:r>
          </w:p>
          <w:p w:rsidR="005119AC" w:rsidRPr="005119AC" w:rsidRDefault="005119AC" w:rsidP="00FA559D">
            <w:pPr>
              <w:ind w:left="34"/>
              <w:rPr>
                <w:rFonts w:ascii="Times New Roman" w:hAnsi="Times New Roman" w:cs="Times New Roman"/>
                <w:sz w:val="24"/>
                <w:szCs w:val="24"/>
              </w:rPr>
            </w:pPr>
          </w:p>
        </w:tc>
        <w:tc>
          <w:tcPr>
            <w:tcW w:w="5015" w:type="dxa"/>
          </w:tcPr>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b/>
                <w:sz w:val="24"/>
                <w:szCs w:val="24"/>
              </w:rPr>
              <w:t>Юридический адрес:</w:t>
            </w:r>
            <w:r w:rsidRPr="005119AC">
              <w:rPr>
                <w:rFonts w:ascii="Times New Roman" w:hAnsi="Times New Roman" w:cs="Times New Roman"/>
                <w:sz w:val="24"/>
                <w:szCs w:val="24"/>
              </w:rPr>
              <w:t xml:space="preserve"> _________________________</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Почтовый адрес:___________________</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ОГРН_____________________</w:t>
            </w:r>
          </w:p>
          <w:p w:rsidR="005119AC" w:rsidRPr="005119AC" w:rsidRDefault="005119AC" w:rsidP="00FA559D">
            <w:pPr>
              <w:rPr>
                <w:rFonts w:ascii="Times New Roman" w:hAnsi="Times New Roman" w:cs="Times New Roman"/>
                <w:b/>
                <w:sz w:val="24"/>
                <w:szCs w:val="24"/>
              </w:rPr>
            </w:pPr>
            <w:r w:rsidRPr="005119AC">
              <w:rPr>
                <w:rFonts w:ascii="Times New Roman" w:hAnsi="Times New Roman" w:cs="Times New Roman"/>
                <w:b/>
                <w:sz w:val="24"/>
                <w:szCs w:val="24"/>
              </w:rPr>
              <w:t>Платежные реквизиты:</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_____________________________________</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_____________________________________</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_____________________________________</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_____________________________________</w:t>
            </w:r>
          </w:p>
          <w:p w:rsidR="005119AC" w:rsidRPr="005119AC" w:rsidRDefault="005119AC" w:rsidP="00FA559D">
            <w:pPr>
              <w:rPr>
                <w:rFonts w:ascii="Times New Roman" w:hAnsi="Times New Roman" w:cs="Times New Roman"/>
                <w:sz w:val="24"/>
                <w:szCs w:val="24"/>
              </w:rPr>
            </w:pPr>
          </w:p>
        </w:tc>
      </w:tr>
      <w:tr w:rsidR="00CF636B" w:rsidRPr="005119AC" w:rsidTr="00FA559D">
        <w:tc>
          <w:tcPr>
            <w:tcW w:w="5387" w:type="dxa"/>
          </w:tcPr>
          <w:p w:rsidR="00CF636B" w:rsidRDefault="00CF636B" w:rsidP="006A776F">
            <w:pPr>
              <w:jc w:val="center"/>
              <w:rPr>
                <w:rFonts w:ascii="Times New Roman" w:hAnsi="Times New Roman" w:cs="Times New Roman"/>
                <w:b/>
                <w:sz w:val="24"/>
                <w:szCs w:val="24"/>
              </w:rPr>
            </w:pPr>
            <w:r w:rsidRPr="00D66EFF">
              <w:rPr>
                <w:rFonts w:ascii="Times New Roman" w:hAnsi="Times New Roman" w:cs="Times New Roman"/>
                <w:b/>
                <w:sz w:val="24"/>
                <w:szCs w:val="24"/>
              </w:rPr>
              <w:t>Директор филиала</w:t>
            </w:r>
            <w:r w:rsidRPr="00D66EFF">
              <w:rPr>
                <w:rFonts w:ascii="Times New Roman" w:hAnsi="Times New Roman" w:cs="Times New Roman"/>
                <w:sz w:val="24"/>
                <w:szCs w:val="24"/>
              </w:rPr>
              <w:t xml:space="preserve"> </w:t>
            </w:r>
            <w:r w:rsidRPr="00D66EFF">
              <w:rPr>
                <w:rFonts w:ascii="Times New Roman" w:hAnsi="Times New Roman" w:cs="Times New Roman"/>
                <w:b/>
                <w:sz w:val="24"/>
                <w:szCs w:val="24"/>
              </w:rPr>
              <w:t>«Сургутская ГРЭС-2»</w:t>
            </w:r>
          </w:p>
          <w:p w:rsidR="00CF636B" w:rsidRPr="00D66EFF" w:rsidRDefault="00CF636B" w:rsidP="006A776F">
            <w:pPr>
              <w:jc w:val="center"/>
              <w:rPr>
                <w:rFonts w:ascii="Times New Roman" w:hAnsi="Times New Roman" w:cs="Times New Roman"/>
                <w:b/>
                <w:sz w:val="24"/>
                <w:szCs w:val="24"/>
              </w:rPr>
            </w:pPr>
            <w:r w:rsidRPr="00D66EFF">
              <w:rPr>
                <w:rFonts w:ascii="Times New Roman" w:hAnsi="Times New Roman" w:cs="Times New Roman"/>
                <w:b/>
                <w:sz w:val="24"/>
                <w:szCs w:val="24"/>
              </w:rPr>
              <w:t>ОАО «Э.ОН Россия»</w:t>
            </w:r>
          </w:p>
        </w:tc>
        <w:tc>
          <w:tcPr>
            <w:tcW w:w="5015" w:type="dxa"/>
          </w:tcPr>
          <w:p w:rsidR="00CF636B" w:rsidRPr="005119AC" w:rsidRDefault="00CF636B" w:rsidP="00FA559D">
            <w:pPr>
              <w:jc w:val="center"/>
              <w:rPr>
                <w:rFonts w:ascii="Times New Roman" w:hAnsi="Times New Roman" w:cs="Times New Roman"/>
                <w:b/>
                <w:sz w:val="24"/>
                <w:szCs w:val="24"/>
              </w:rPr>
            </w:pPr>
            <w:r w:rsidRPr="005119AC">
              <w:rPr>
                <w:rFonts w:ascii="Times New Roman" w:hAnsi="Times New Roman" w:cs="Times New Roman"/>
                <w:b/>
                <w:sz w:val="24"/>
                <w:szCs w:val="24"/>
              </w:rPr>
              <w:t>_________________________</w:t>
            </w:r>
          </w:p>
          <w:p w:rsidR="00CF636B" w:rsidRPr="00D273EA" w:rsidRDefault="00CF636B" w:rsidP="00FA559D">
            <w:pPr>
              <w:jc w:val="center"/>
              <w:rPr>
                <w:rFonts w:ascii="Times New Roman" w:hAnsi="Times New Roman" w:cs="Times New Roman"/>
                <w:i/>
              </w:rPr>
            </w:pPr>
            <w:r w:rsidRPr="00D273EA">
              <w:rPr>
                <w:rFonts w:ascii="Times New Roman" w:hAnsi="Times New Roman" w:cs="Times New Roman"/>
                <w:i/>
              </w:rPr>
              <w:t>(Должность)</w:t>
            </w:r>
          </w:p>
          <w:p w:rsidR="00CF636B" w:rsidRPr="005119AC" w:rsidRDefault="00CF636B" w:rsidP="00FA559D">
            <w:pPr>
              <w:jc w:val="center"/>
              <w:rPr>
                <w:rFonts w:ascii="Times New Roman" w:hAnsi="Times New Roman" w:cs="Times New Roman"/>
                <w:b/>
                <w:sz w:val="24"/>
                <w:szCs w:val="24"/>
              </w:rPr>
            </w:pPr>
            <w:r w:rsidRPr="005119AC">
              <w:rPr>
                <w:rFonts w:ascii="Times New Roman" w:hAnsi="Times New Roman" w:cs="Times New Roman"/>
                <w:b/>
                <w:sz w:val="24"/>
                <w:szCs w:val="24"/>
              </w:rPr>
              <w:t>_____________/_______________</w:t>
            </w:r>
          </w:p>
        </w:tc>
      </w:tr>
      <w:tr w:rsidR="00D273EA" w:rsidRPr="005119AC" w:rsidTr="00FA559D">
        <w:tc>
          <w:tcPr>
            <w:tcW w:w="5387" w:type="dxa"/>
          </w:tcPr>
          <w:p w:rsidR="00D273EA" w:rsidRPr="00D66EFF" w:rsidRDefault="00D273EA" w:rsidP="006A776F">
            <w:pPr>
              <w:jc w:val="center"/>
              <w:rPr>
                <w:rFonts w:ascii="Times New Roman" w:hAnsi="Times New Roman" w:cs="Times New Roman"/>
                <w:sz w:val="24"/>
                <w:szCs w:val="24"/>
              </w:rPr>
            </w:pPr>
            <w:r w:rsidRPr="00D66EFF">
              <w:rPr>
                <w:rFonts w:ascii="Times New Roman" w:hAnsi="Times New Roman" w:cs="Times New Roman"/>
                <w:sz w:val="24"/>
                <w:szCs w:val="24"/>
              </w:rPr>
              <w:t>____________________/Е.В. Жиляев</w:t>
            </w:r>
          </w:p>
        </w:tc>
        <w:tc>
          <w:tcPr>
            <w:tcW w:w="5015" w:type="dxa"/>
          </w:tcPr>
          <w:p w:rsidR="00D273EA" w:rsidRPr="00D273EA" w:rsidRDefault="00D273EA" w:rsidP="00FA559D">
            <w:pPr>
              <w:jc w:val="center"/>
              <w:rPr>
                <w:rFonts w:ascii="Times New Roman" w:hAnsi="Times New Roman" w:cs="Times New Roman"/>
                <w:i/>
              </w:rPr>
            </w:pPr>
            <w:r w:rsidRPr="00D273EA">
              <w:rPr>
                <w:rFonts w:ascii="Times New Roman" w:hAnsi="Times New Roman" w:cs="Times New Roman"/>
                <w:i/>
              </w:rPr>
              <w:t>ФИО</w:t>
            </w:r>
          </w:p>
        </w:tc>
      </w:tr>
      <w:tr w:rsidR="00D273EA" w:rsidRPr="005119AC" w:rsidTr="00FA559D">
        <w:tc>
          <w:tcPr>
            <w:tcW w:w="5387" w:type="dxa"/>
          </w:tcPr>
          <w:p w:rsidR="00D273EA" w:rsidRDefault="00D273EA" w:rsidP="006A776F">
            <w:r>
              <w:rPr>
                <w:rFonts w:ascii="Times New Roman" w:hAnsi="Times New Roman" w:cs="Times New Roman"/>
                <w:sz w:val="24"/>
                <w:szCs w:val="24"/>
              </w:rPr>
              <w:t xml:space="preserve">                           </w:t>
            </w:r>
            <w:r w:rsidRPr="00D66EFF">
              <w:rPr>
                <w:rFonts w:ascii="Times New Roman" w:hAnsi="Times New Roman" w:cs="Times New Roman"/>
                <w:sz w:val="24"/>
                <w:szCs w:val="24"/>
              </w:rPr>
              <w:t>М.П.</w:t>
            </w:r>
          </w:p>
        </w:tc>
        <w:tc>
          <w:tcPr>
            <w:tcW w:w="5015" w:type="dxa"/>
          </w:tcPr>
          <w:p w:rsidR="00D273EA" w:rsidRPr="005119AC" w:rsidRDefault="00D273EA" w:rsidP="00D273EA">
            <w:pPr>
              <w:rPr>
                <w:rFonts w:ascii="Times New Roman" w:hAnsi="Times New Roman" w:cs="Times New Roman"/>
                <w:sz w:val="24"/>
                <w:szCs w:val="24"/>
              </w:rPr>
            </w:pPr>
          </w:p>
        </w:tc>
      </w:tr>
      <w:tr w:rsidR="00D273EA" w:rsidRPr="005119AC" w:rsidTr="00FA559D">
        <w:trPr>
          <w:trHeight w:val="80"/>
        </w:trPr>
        <w:tc>
          <w:tcPr>
            <w:tcW w:w="5387" w:type="dxa"/>
          </w:tcPr>
          <w:p w:rsidR="00D273EA" w:rsidRDefault="00D273EA" w:rsidP="006A776F"/>
        </w:tc>
        <w:tc>
          <w:tcPr>
            <w:tcW w:w="5015" w:type="dxa"/>
          </w:tcPr>
          <w:p w:rsidR="00D273EA" w:rsidRPr="00D273EA" w:rsidRDefault="00D273EA" w:rsidP="00FA559D">
            <w:pPr>
              <w:jc w:val="center"/>
              <w:rPr>
                <w:rFonts w:ascii="Times New Roman" w:hAnsi="Times New Roman" w:cs="Times New Roman"/>
                <w:sz w:val="24"/>
                <w:szCs w:val="24"/>
              </w:rPr>
            </w:pPr>
            <w:r w:rsidRPr="00D273EA">
              <w:rPr>
                <w:rFonts w:ascii="Times New Roman" w:hAnsi="Times New Roman" w:cs="Times New Roman"/>
                <w:sz w:val="24"/>
                <w:szCs w:val="24"/>
              </w:rPr>
              <w:t>М.П.</w:t>
            </w:r>
          </w:p>
        </w:tc>
      </w:tr>
    </w:tbl>
    <w:p w:rsidR="00FC11D7" w:rsidRDefault="00FC11D7" w:rsidP="005119AC">
      <w:pPr>
        <w:pStyle w:val="a9"/>
        <w:spacing w:before="0" w:beforeAutospacing="0" w:after="0" w:afterAutospacing="0"/>
        <w:ind w:left="5387" w:right="-284"/>
        <w:jc w:val="right"/>
        <w:rPr>
          <w:rFonts w:ascii="Times New Roman" w:hAnsi="Times New Roman" w:cs="Times New Roman"/>
        </w:rPr>
      </w:pPr>
    </w:p>
    <w:p w:rsidR="00FC11D7" w:rsidRDefault="00FC11D7">
      <w:pPr>
        <w:spacing w:after="200" w:line="276" w:lineRule="auto"/>
        <w:rPr>
          <w:rFonts w:ascii="Times New Roman" w:eastAsia="Arial Unicode MS" w:hAnsi="Times New Roman" w:cs="Times New Roman"/>
          <w:sz w:val="24"/>
          <w:szCs w:val="24"/>
        </w:rPr>
      </w:pPr>
      <w:r>
        <w:rPr>
          <w:rFonts w:ascii="Times New Roman" w:hAnsi="Times New Roman" w:cs="Times New Roman"/>
        </w:rPr>
        <w:br w:type="page"/>
      </w:r>
    </w:p>
    <w:p w:rsidR="005119AC" w:rsidRPr="005119AC" w:rsidRDefault="005119AC" w:rsidP="005119AC">
      <w:pPr>
        <w:pStyle w:val="a9"/>
        <w:spacing w:before="0" w:beforeAutospacing="0" w:after="0" w:afterAutospacing="0"/>
        <w:ind w:left="5387" w:right="-284"/>
        <w:jc w:val="right"/>
        <w:rPr>
          <w:rFonts w:ascii="Times New Roman" w:hAnsi="Times New Roman" w:cs="Times New Roman"/>
        </w:rPr>
      </w:pPr>
      <w:r w:rsidRPr="005119AC">
        <w:rPr>
          <w:rFonts w:ascii="Times New Roman" w:hAnsi="Times New Roman" w:cs="Times New Roman"/>
        </w:rPr>
        <w:t>Приложение № 1 к договору №</w:t>
      </w:r>
      <w:r w:rsidRPr="005119AC">
        <w:rPr>
          <w:rFonts w:ascii="Times New Roman" w:hAnsi="Times New Roman" w:cs="Times New Roman"/>
          <w:lang w:val="en-US"/>
        </w:rPr>
        <w:t> </w:t>
      </w:r>
      <w:r w:rsidRPr="005119AC">
        <w:rPr>
          <w:rFonts w:ascii="Times New Roman" w:hAnsi="Times New Roman" w:cs="Times New Roman"/>
        </w:rPr>
        <w:t>_______</w:t>
      </w:r>
    </w:p>
    <w:p w:rsidR="005119AC" w:rsidRPr="005119AC" w:rsidRDefault="005119AC" w:rsidP="005119AC">
      <w:pPr>
        <w:pStyle w:val="a9"/>
        <w:spacing w:before="0" w:beforeAutospacing="0" w:after="0" w:afterAutospacing="0"/>
        <w:ind w:left="5387" w:right="-284"/>
        <w:jc w:val="right"/>
        <w:rPr>
          <w:rFonts w:ascii="Times New Roman" w:hAnsi="Times New Roman" w:cs="Times New Roman"/>
        </w:rPr>
      </w:pPr>
      <w:r w:rsidRPr="005119AC">
        <w:rPr>
          <w:rFonts w:ascii="Times New Roman" w:hAnsi="Times New Roman" w:cs="Times New Roman"/>
        </w:rPr>
        <w:t>купли-продажи недвижимого имущества</w:t>
      </w:r>
    </w:p>
    <w:p w:rsidR="005119AC" w:rsidRPr="005119AC" w:rsidRDefault="005119AC" w:rsidP="005119AC">
      <w:pPr>
        <w:pStyle w:val="a9"/>
        <w:spacing w:before="0" w:beforeAutospacing="0" w:after="0" w:afterAutospacing="0"/>
        <w:ind w:left="5387" w:right="-284"/>
        <w:jc w:val="right"/>
        <w:rPr>
          <w:rFonts w:ascii="Times New Roman" w:hAnsi="Times New Roman" w:cs="Times New Roman"/>
        </w:rPr>
      </w:pPr>
      <w:r w:rsidRPr="005119AC">
        <w:rPr>
          <w:rFonts w:ascii="Times New Roman" w:hAnsi="Times New Roman" w:cs="Times New Roman"/>
        </w:rPr>
        <w:t>от «_____» _____________ 20___ года</w:t>
      </w:r>
    </w:p>
    <w:p w:rsidR="005119AC" w:rsidRPr="005119AC" w:rsidRDefault="005119AC" w:rsidP="005119AC">
      <w:pPr>
        <w:pStyle w:val="HTML"/>
        <w:jc w:val="center"/>
        <w:rPr>
          <w:rFonts w:ascii="Times New Roman" w:hAnsi="Times New Roman" w:cs="Times New Roman"/>
          <w:sz w:val="24"/>
          <w:szCs w:val="24"/>
        </w:rPr>
      </w:pPr>
    </w:p>
    <w:p w:rsidR="005119AC" w:rsidRPr="005119AC" w:rsidRDefault="005119AC" w:rsidP="005119AC">
      <w:pPr>
        <w:pStyle w:val="HTML"/>
        <w:jc w:val="center"/>
        <w:rPr>
          <w:rFonts w:ascii="Times New Roman" w:hAnsi="Times New Roman" w:cs="Times New Roman"/>
          <w:sz w:val="24"/>
          <w:szCs w:val="24"/>
        </w:rPr>
      </w:pPr>
      <w:r w:rsidRPr="005119AC">
        <w:rPr>
          <w:rFonts w:ascii="Times New Roman" w:hAnsi="Times New Roman" w:cs="Times New Roman"/>
          <w:sz w:val="24"/>
          <w:szCs w:val="24"/>
        </w:rPr>
        <w:t>Форма:</w:t>
      </w:r>
    </w:p>
    <w:p w:rsidR="005119AC" w:rsidRPr="005119AC" w:rsidRDefault="005119AC" w:rsidP="005119AC">
      <w:pPr>
        <w:pStyle w:val="HTML"/>
        <w:jc w:val="center"/>
        <w:rPr>
          <w:rFonts w:ascii="Times New Roman" w:hAnsi="Times New Roman" w:cs="Times New Roman"/>
          <w:sz w:val="24"/>
          <w:szCs w:val="24"/>
        </w:rPr>
      </w:pPr>
    </w:p>
    <w:p w:rsidR="005119AC" w:rsidRPr="005119AC" w:rsidRDefault="005119AC" w:rsidP="005119AC">
      <w:pPr>
        <w:pStyle w:val="HTML"/>
        <w:jc w:val="center"/>
        <w:rPr>
          <w:rFonts w:ascii="Times New Roman" w:hAnsi="Times New Roman" w:cs="Times New Roman"/>
          <w:sz w:val="24"/>
          <w:szCs w:val="24"/>
        </w:rPr>
      </w:pPr>
      <w:r w:rsidRPr="005119AC">
        <w:rPr>
          <w:rFonts w:ascii="Times New Roman" w:hAnsi="Times New Roman" w:cs="Times New Roman"/>
          <w:sz w:val="24"/>
          <w:szCs w:val="24"/>
        </w:rPr>
        <w:t>Акт</w:t>
      </w:r>
    </w:p>
    <w:p w:rsidR="005119AC" w:rsidRPr="005119AC" w:rsidRDefault="005119AC" w:rsidP="0051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119AC">
        <w:rPr>
          <w:rFonts w:ascii="Times New Roman" w:hAnsi="Times New Roman" w:cs="Times New Roman"/>
          <w:sz w:val="24"/>
          <w:szCs w:val="24"/>
        </w:rPr>
        <w:t>приема-передачи недвижимого имущества</w:t>
      </w:r>
    </w:p>
    <w:p w:rsidR="005119AC" w:rsidRPr="005119AC" w:rsidRDefault="005119AC" w:rsidP="005119AC">
      <w:pPr>
        <w:rPr>
          <w:rFonts w:ascii="Times New Roman" w:hAnsi="Times New Roman" w:cs="Times New Roman"/>
          <w:spacing w:val="-1"/>
          <w:sz w:val="24"/>
          <w:szCs w:val="24"/>
        </w:rPr>
      </w:pPr>
      <w:r w:rsidRPr="005119AC">
        <w:rPr>
          <w:rFonts w:ascii="Times New Roman" w:hAnsi="Times New Roman" w:cs="Times New Roman"/>
          <w:sz w:val="24"/>
          <w:szCs w:val="24"/>
        </w:rPr>
        <w:br/>
      </w:r>
      <w:r w:rsidR="00CF636B" w:rsidRPr="00406EBF">
        <w:rPr>
          <w:rFonts w:ascii="Times New Roman" w:hAnsi="Times New Roman" w:cs="Times New Roman"/>
          <w:sz w:val="24"/>
          <w:szCs w:val="24"/>
        </w:rPr>
        <w:t>г. Сургут Тюменской области</w:t>
      </w:r>
      <w:r w:rsidR="00CF636B">
        <w:rPr>
          <w:rFonts w:ascii="Times New Roman" w:hAnsi="Times New Roman" w:cs="Times New Roman"/>
          <w:sz w:val="24"/>
          <w:szCs w:val="24"/>
        </w:rPr>
        <w:tab/>
      </w:r>
      <w:r w:rsidR="00CF636B">
        <w:rPr>
          <w:rFonts w:ascii="Times New Roman" w:hAnsi="Times New Roman" w:cs="Times New Roman"/>
          <w:sz w:val="24"/>
          <w:szCs w:val="24"/>
        </w:rPr>
        <w:tab/>
      </w:r>
      <w:r w:rsidR="00CF636B">
        <w:rPr>
          <w:rFonts w:ascii="Times New Roman" w:hAnsi="Times New Roman" w:cs="Times New Roman"/>
          <w:sz w:val="24"/>
          <w:szCs w:val="24"/>
        </w:rPr>
        <w:tab/>
      </w:r>
      <w:r w:rsidR="00CF636B">
        <w:rPr>
          <w:rFonts w:ascii="Times New Roman" w:hAnsi="Times New Roman" w:cs="Times New Roman"/>
          <w:sz w:val="24"/>
          <w:szCs w:val="24"/>
        </w:rPr>
        <w:tab/>
      </w:r>
      <w:r w:rsidR="00CF636B">
        <w:rPr>
          <w:rFonts w:ascii="Times New Roman" w:hAnsi="Times New Roman" w:cs="Times New Roman"/>
          <w:sz w:val="24"/>
          <w:szCs w:val="24"/>
        </w:rPr>
        <w:tab/>
        <w:t xml:space="preserve">  </w:t>
      </w:r>
      <w:r w:rsidRPr="005119AC">
        <w:rPr>
          <w:rFonts w:ascii="Times New Roman" w:hAnsi="Times New Roman" w:cs="Times New Roman"/>
          <w:spacing w:val="-1"/>
          <w:sz w:val="24"/>
          <w:szCs w:val="24"/>
        </w:rPr>
        <w:tab/>
        <w:t xml:space="preserve">  </w:t>
      </w:r>
      <w:r w:rsidRPr="005119AC">
        <w:rPr>
          <w:rFonts w:ascii="Times New Roman" w:hAnsi="Times New Roman" w:cs="Times New Roman"/>
          <w:sz w:val="24"/>
          <w:szCs w:val="24"/>
        </w:rPr>
        <w:t>«____»_________ 2013 г.</w:t>
      </w:r>
    </w:p>
    <w:p w:rsidR="005119AC" w:rsidRPr="005119AC" w:rsidRDefault="005119AC" w:rsidP="005119AC">
      <w:pPr>
        <w:pStyle w:val="a9"/>
        <w:spacing w:before="0" w:beforeAutospacing="0" w:after="0" w:afterAutospacing="0"/>
        <w:ind w:right="-284"/>
        <w:rPr>
          <w:rFonts w:ascii="Times New Roman" w:hAnsi="Times New Roman" w:cs="Times New Roman"/>
        </w:rPr>
      </w:pPr>
      <w:r w:rsidRPr="005119AC">
        <w:rPr>
          <w:rFonts w:ascii="Times New Roman" w:hAnsi="Times New Roman" w:cs="Times New Roman"/>
          <w:b/>
        </w:rPr>
        <w:tab/>
      </w:r>
      <w:r w:rsidRPr="005119AC">
        <w:rPr>
          <w:rFonts w:ascii="Times New Roman" w:hAnsi="Times New Roman" w:cs="Times New Roman"/>
          <w:b/>
        </w:rPr>
        <w:tab/>
      </w:r>
      <w:r w:rsidRPr="005119AC">
        <w:rPr>
          <w:rFonts w:ascii="Times New Roman" w:hAnsi="Times New Roman" w:cs="Times New Roman"/>
          <w:b/>
        </w:rPr>
        <w:tab/>
      </w:r>
      <w:r w:rsidRPr="005119AC">
        <w:rPr>
          <w:rFonts w:ascii="Times New Roman" w:hAnsi="Times New Roman" w:cs="Times New Roman"/>
          <w:b/>
        </w:rPr>
        <w:tab/>
        <w:t xml:space="preserve">   </w:t>
      </w:r>
      <w:r w:rsidRPr="005119AC">
        <w:rPr>
          <w:rFonts w:ascii="Times New Roman" w:hAnsi="Times New Roman" w:cs="Times New Roman"/>
          <w:b/>
        </w:rPr>
        <w:tab/>
        <w:t xml:space="preserve">   </w:t>
      </w:r>
      <w:r w:rsidRPr="005119AC">
        <w:rPr>
          <w:rFonts w:ascii="Times New Roman" w:hAnsi="Times New Roman" w:cs="Times New Roman"/>
          <w:b/>
        </w:rPr>
        <w:tab/>
      </w:r>
    </w:p>
    <w:p w:rsidR="005119AC" w:rsidRPr="005119AC" w:rsidRDefault="005119AC" w:rsidP="0051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5119AC" w:rsidRPr="005119AC" w:rsidRDefault="005119AC" w:rsidP="0051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roofErr w:type="gramStart"/>
      <w:r w:rsidRPr="005119AC">
        <w:rPr>
          <w:rFonts w:ascii="Times New Roman" w:hAnsi="Times New Roman" w:cs="Times New Roman"/>
          <w:sz w:val="24"/>
          <w:szCs w:val="24"/>
        </w:rPr>
        <w:t xml:space="preserve">Открытое акционерное общество «Э.ОН Россия», именуемое в дальнейшем «Продавец», в лице Директора филиала </w:t>
      </w:r>
      <w:r w:rsidR="00A70C19" w:rsidRPr="00A37B56">
        <w:rPr>
          <w:rFonts w:ascii="Times New Roman" w:hAnsi="Times New Roman" w:cs="Times New Roman"/>
          <w:sz w:val="24"/>
          <w:szCs w:val="24"/>
        </w:rPr>
        <w:t xml:space="preserve">«Сургутская ГРЭС-2» ОАО «Э.ОН Россия» </w:t>
      </w:r>
      <w:r w:rsidR="00A70C19" w:rsidRPr="00A37B56">
        <w:rPr>
          <w:rFonts w:ascii="Times New Roman" w:hAnsi="Times New Roman" w:cs="Times New Roman"/>
          <w:bCs/>
          <w:sz w:val="24"/>
          <w:szCs w:val="24"/>
        </w:rPr>
        <w:t>Жиляева Евгения Викторовича</w:t>
      </w:r>
      <w:r w:rsidRPr="005119AC">
        <w:rPr>
          <w:rFonts w:ascii="Times New Roman" w:hAnsi="Times New Roman" w:cs="Times New Roman"/>
          <w:sz w:val="24"/>
          <w:szCs w:val="24"/>
        </w:rPr>
        <w:t>, действующего на основании _________________________________________________, передает в собственность, а ________________________________, именуемое в дальнейшем «Покупатель», в лице __________________________________, действующего на основании ______________________________________________________, принимает в соответствии с договором купли-продажи недвижимого имущества № _______________ от «___» _________ 20__ года (ниже – Договор) следующее недвижимое имущество:</w:t>
      </w:r>
      <w:proofErr w:type="gramEnd"/>
    </w:p>
    <w:p w:rsidR="005119AC" w:rsidRPr="005119AC" w:rsidRDefault="004A5AE8" w:rsidP="004A5AE8">
      <w:pPr>
        <w:pStyle w:val="21"/>
        <w:numPr>
          <w:ilvl w:val="0"/>
          <w:numId w:val="13"/>
        </w:numPr>
        <w:tabs>
          <w:tab w:val="left" w:pos="1134"/>
        </w:tabs>
        <w:spacing w:after="0" w:line="240" w:lineRule="auto"/>
        <w:ind w:left="0" w:firstLine="993"/>
        <w:jc w:val="both"/>
        <w:rPr>
          <w:rFonts w:ascii="Times New Roman" w:hAnsi="Times New Roman" w:cs="Times New Roman"/>
          <w:b/>
          <w:sz w:val="24"/>
          <w:szCs w:val="24"/>
        </w:rPr>
      </w:pPr>
      <w:r w:rsidRPr="00502E2E">
        <w:rPr>
          <w:rFonts w:ascii="Times New Roman" w:hAnsi="Times New Roman" w:cs="Times New Roman"/>
          <w:sz w:val="24"/>
          <w:szCs w:val="24"/>
        </w:rPr>
        <w:t xml:space="preserve">сооружение, протяженностью 320 п.м., инв. № 71:136:001:006983830, адрес объекта: Россия, Тюменская область, Ханты-Мансийский автономный округ – </w:t>
      </w:r>
      <w:proofErr w:type="spellStart"/>
      <w:r w:rsidRPr="00502E2E">
        <w:rPr>
          <w:rFonts w:ascii="Times New Roman" w:hAnsi="Times New Roman" w:cs="Times New Roman"/>
          <w:sz w:val="24"/>
          <w:szCs w:val="24"/>
        </w:rPr>
        <w:t>Югра</w:t>
      </w:r>
      <w:proofErr w:type="spellEnd"/>
      <w:r w:rsidRPr="00502E2E">
        <w:rPr>
          <w:rFonts w:ascii="Times New Roman" w:hAnsi="Times New Roman" w:cs="Times New Roman"/>
          <w:sz w:val="24"/>
          <w:szCs w:val="24"/>
        </w:rPr>
        <w:t xml:space="preserve">, г. Сургут, пос. Кедровый, </w:t>
      </w:r>
      <w:proofErr w:type="spellStart"/>
      <w:r w:rsidRPr="00502E2E">
        <w:rPr>
          <w:rFonts w:ascii="Times New Roman" w:hAnsi="Times New Roman" w:cs="Times New Roman"/>
          <w:sz w:val="24"/>
          <w:szCs w:val="24"/>
        </w:rPr>
        <w:t>промзона</w:t>
      </w:r>
      <w:proofErr w:type="spellEnd"/>
      <w:r w:rsidRPr="00502E2E">
        <w:rPr>
          <w:rFonts w:ascii="Times New Roman" w:hAnsi="Times New Roman" w:cs="Times New Roman"/>
          <w:sz w:val="24"/>
          <w:szCs w:val="24"/>
        </w:rPr>
        <w:t xml:space="preserve"> ГРЭС-2</w:t>
      </w:r>
      <w:r>
        <w:rPr>
          <w:rFonts w:ascii="Times New Roman" w:hAnsi="Times New Roman" w:cs="Times New Roman"/>
          <w:sz w:val="24"/>
          <w:szCs w:val="24"/>
        </w:rPr>
        <w:t xml:space="preserve">, </w:t>
      </w:r>
      <w:r w:rsidRPr="00502E2E">
        <w:rPr>
          <w:rFonts w:ascii="Times New Roman" w:hAnsi="Times New Roman" w:cs="Times New Roman"/>
          <w:sz w:val="24"/>
          <w:szCs w:val="24"/>
        </w:rPr>
        <w:t>путь железнодорожный № 29</w:t>
      </w:r>
      <w:r>
        <w:rPr>
          <w:rFonts w:ascii="Times New Roman" w:hAnsi="Times New Roman" w:cs="Times New Roman"/>
          <w:sz w:val="24"/>
          <w:szCs w:val="24"/>
        </w:rPr>
        <w:t xml:space="preserve">, </w:t>
      </w:r>
      <w:r w:rsidRPr="00A37B56">
        <w:rPr>
          <w:rFonts w:ascii="Times New Roman" w:hAnsi="Times New Roman" w:cs="Times New Roman"/>
          <w:sz w:val="24"/>
          <w:szCs w:val="24"/>
        </w:rPr>
        <w:t>принадлежащ</w:t>
      </w:r>
      <w:r>
        <w:rPr>
          <w:rFonts w:ascii="Times New Roman" w:hAnsi="Times New Roman" w:cs="Times New Roman"/>
          <w:sz w:val="24"/>
          <w:szCs w:val="24"/>
        </w:rPr>
        <w:t>ее</w:t>
      </w:r>
      <w:r w:rsidRPr="00A37B56">
        <w:rPr>
          <w:rFonts w:ascii="Times New Roman" w:hAnsi="Times New Roman" w:cs="Times New Roman"/>
          <w:sz w:val="24"/>
          <w:szCs w:val="24"/>
        </w:rPr>
        <w:t xml:space="preserve"> Продавцу на праве собственности, что подтверждается свидетельством о государственной регистрации права серии </w:t>
      </w:r>
      <w:r w:rsidRPr="00D929E9">
        <w:rPr>
          <w:rFonts w:ascii="Times New Roman" w:hAnsi="Times New Roman" w:cs="Times New Roman"/>
          <w:sz w:val="24"/>
          <w:szCs w:val="24"/>
        </w:rPr>
        <w:t>86-АБ № 287348 от 05.08.2011</w:t>
      </w:r>
      <w:r>
        <w:rPr>
          <w:rFonts w:ascii="Times New Roman" w:hAnsi="Times New Roman" w:cs="Times New Roman"/>
          <w:sz w:val="24"/>
          <w:szCs w:val="24"/>
        </w:rPr>
        <w:t xml:space="preserve"> года.</w:t>
      </w:r>
    </w:p>
    <w:p w:rsidR="005119AC" w:rsidRPr="005119AC" w:rsidRDefault="005119AC" w:rsidP="0051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5119AC">
        <w:rPr>
          <w:rFonts w:ascii="Times New Roman" w:hAnsi="Times New Roman" w:cs="Times New Roman"/>
          <w:sz w:val="24"/>
          <w:szCs w:val="24"/>
        </w:rPr>
        <w:t>Техническое состояние передаваемого недвижимого имущества удовлетворительное и пригодное для дальнейшей его эксплуатации. Претензий и замечаний к передаваемому недвижимому имуществу Покупатель к Продавцу не имеет.</w:t>
      </w:r>
    </w:p>
    <w:p w:rsidR="005119AC" w:rsidRPr="005119AC" w:rsidRDefault="005119AC" w:rsidP="0051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5119AC">
        <w:rPr>
          <w:rFonts w:ascii="Times New Roman" w:hAnsi="Times New Roman" w:cs="Times New Roman"/>
          <w:sz w:val="24"/>
          <w:szCs w:val="24"/>
        </w:rPr>
        <w:t>Одновременно Продавец в соответствии с пунктом 5.1.5 Договора передал Покупателю относящиеся к передаваемому недвижимому имуществу документы, необходимые для его содержания и эксплуатации:</w:t>
      </w:r>
    </w:p>
    <w:p w:rsidR="00BF3D2B" w:rsidRPr="00A37B56" w:rsidRDefault="00BF3D2B" w:rsidP="00BF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A37B56">
        <w:rPr>
          <w:rFonts w:ascii="Times New Roman" w:hAnsi="Times New Roman" w:cs="Times New Roman"/>
          <w:sz w:val="24"/>
          <w:szCs w:val="24"/>
        </w:rPr>
        <w:t xml:space="preserve">- </w:t>
      </w:r>
      <w:r>
        <w:rPr>
          <w:rFonts w:ascii="Times New Roman" w:hAnsi="Times New Roman" w:cs="Times New Roman"/>
          <w:sz w:val="24"/>
          <w:szCs w:val="24"/>
        </w:rPr>
        <w:t>технический паспорт на путь</w:t>
      </w:r>
      <w:r w:rsidR="00CA459D">
        <w:rPr>
          <w:rFonts w:ascii="Times New Roman" w:hAnsi="Times New Roman" w:cs="Times New Roman"/>
          <w:sz w:val="24"/>
          <w:szCs w:val="24"/>
        </w:rPr>
        <w:t xml:space="preserve"> железнодорожный</w:t>
      </w:r>
      <w:r>
        <w:rPr>
          <w:rFonts w:ascii="Times New Roman" w:hAnsi="Times New Roman" w:cs="Times New Roman"/>
          <w:sz w:val="24"/>
          <w:szCs w:val="24"/>
        </w:rPr>
        <w:t xml:space="preserve"> № 29, составленный Филиалом ФГУП «</w:t>
      </w:r>
      <w:proofErr w:type="spellStart"/>
      <w:r>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по городу Сургуту по состоянию на 28 сентября 2004 года.</w:t>
      </w:r>
    </w:p>
    <w:p w:rsidR="005119AC" w:rsidRPr="005119AC" w:rsidRDefault="00586C6A" w:rsidP="0051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A37B56">
        <w:rPr>
          <w:rFonts w:ascii="Times New Roman" w:hAnsi="Times New Roman" w:cs="Times New Roman"/>
          <w:sz w:val="24"/>
          <w:szCs w:val="24"/>
        </w:rPr>
        <w:t xml:space="preserve">Акт составлен в </w:t>
      </w:r>
      <w:r>
        <w:rPr>
          <w:rFonts w:ascii="Times New Roman" w:hAnsi="Times New Roman" w:cs="Times New Roman"/>
          <w:sz w:val="24"/>
          <w:szCs w:val="24"/>
        </w:rPr>
        <w:t>3 (</w:t>
      </w:r>
      <w:r w:rsidRPr="00A37B56">
        <w:rPr>
          <w:rFonts w:ascii="Times New Roman" w:hAnsi="Times New Roman" w:cs="Times New Roman"/>
          <w:sz w:val="24"/>
          <w:szCs w:val="24"/>
        </w:rPr>
        <w:t>трех</w:t>
      </w:r>
      <w:r>
        <w:rPr>
          <w:rFonts w:ascii="Times New Roman" w:hAnsi="Times New Roman" w:cs="Times New Roman"/>
          <w:sz w:val="24"/>
          <w:szCs w:val="24"/>
        </w:rPr>
        <w:t>)</w:t>
      </w:r>
      <w:r w:rsidRPr="00A37B56">
        <w:rPr>
          <w:rFonts w:ascii="Times New Roman" w:hAnsi="Times New Roman" w:cs="Times New Roman"/>
          <w:sz w:val="24"/>
          <w:szCs w:val="24"/>
        </w:rPr>
        <w:t xml:space="preserve"> экземплярах, имеющую одинаковую юридическую силу, один из которых для </w:t>
      </w:r>
      <w:r>
        <w:rPr>
          <w:rFonts w:ascii="Times New Roman" w:hAnsi="Times New Roman" w:cs="Times New Roman"/>
          <w:sz w:val="24"/>
          <w:szCs w:val="24"/>
        </w:rPr>
        <w:t>П</w:t>
      </w:r>
      <w:r w:rsidRPr="00A37B56">
        <w:rPr>
          <w:rFonts w:ascii="Times New Roman" w:hAnsi="Times New Roman" w:cs="Times New Roman"/>
          <w:sz w:val="24"/>
          <w:szCs w:val="24"/>
        </w:rPr>
        <w:t xml:space="preserve">родавца, второй – для </w:t>
      </w:r>
      <w:r>
        <w:rPr>
          <w:rFonts w:ascii="Times New Roman" w:hAnsi="Times New Roman" w:cs="Times New Roman"/>
          <w:sz w:val="24"/>
          <w:szCs w:val="24"/>
        </w:rPr>
        <w:t>П</w:t>
      </w:r>
      <w:r w:rsidRPr="00A37B56">
        <w:rPr>
          <w:rFonts w:ascii="Times New Roman" w:hAnsi="Times New Roman" w:cs="Times New Roman"/>
          <w:sz w:val="24"/>
          <w:szCs w:val="24"/>
        </w:rPr>
        <w:t xml:space="preserve">окупателя, третий для </w:t>
      </w:r>
      <w:r>
        <w:rPr>
          <w:rFonts w:ascii="Times New Roman" w:hAnsi="Times New Roman" w:cs="Times New Roman"/>
          <w:sz w:val="24"/>
          <w:szCs w:val="24"/>
        </w:rPr>
        <w:t>У</w:t>
      </w:r>
      <w:r w:rsidRPr="00A37B56">
        <w:rPr>
          <w:rFonts w:ascii="Times New Roman" w:hAnsi="Times New Roman" w:cs="Times New Roman"/>
          <w:sz w:val="24"/>
          <w:szCs w:val="24"/>
        </w:rPr>
        <w:t xml:space="preserve">правления </w:t>
      </w:r>
      <w:r>
        <w:rPr>
          <w:rFonts w:ascii="Times New Roman" w:hAnsi="Times New Roman" w:cs="Times New Roman"/>
          <w:sz w:val="24"/>
          <w:szCs w:val="24"/>
        </w:rPr>
        <w:t>Ф</w:t>
      </w:r>
      <w:r w:rsidRPr="00A37B56">
        <w:rPr>
          <w:rFonts w:ascii="Times New Roman" w:hAnsi="Times New Roman" w:cs="Times New Roman"/>
          <w:sz w:val="24"/>
          <w:szCs w:val="24"/>
        </w:rPr>
        <w:t xml:space="preserve">едеральной службы государственной регистрации, кадастра и картографии по </w:t>
      </w:r>
      <w:hyperlink r:id="rId9" w:history="1">
        <w:r w:rsidRPr="00A37B56">
          <w:rPr>
            <w:rFonts w:ascii="Times New Roman" w:hAnsi="Times New Roman" w:cs="Times New Roman"/>
            <w:sz w:val="24"/>
            <w:szCs w:val="24"/>
          </w:rPr>
          <w:t>Ханты-</w:t>
        </w:r>
        <w:r>
          <w:rPr>
            <w:rFonts w:ascii="Times New Roman" w:hAnsi="Times New Roman" w:cs="Times New Roman"/>
            <w:sz w:val="24"/>
            <w:szCs w:val="24"/>
          </w:rPr>
          <w:t>М</w:t>
        </w:r>
        <w:r w:rsidRPr="00A37B56">
          <w:rPr>
            <w:rFonts w:ascii="Times New Roman" w:hAnsi="Times New Roman" w:cs="Times New Roman"/>
            <w:sz w:val="24"/>
            <w:szCs w:val="24"/>
          </w:rPr>
          <w:t xml:space="preserve">ансийскому автономному округу - </w:t>
        </w:r>
        <w:proofErr w:type="spellStart"/>
        <w:r w:rsidRPr="00A37B56">
          <w:rPr>
            <w:rFonts w:ascii="Times New Roman" w:hAnsi="Times New Roman" w:cs="Times New Roman"/>
            <w:sz w:val="24"/>
            <w:szCs w:val="24"/>
          </w:rPr>
          <w:t>Югре</w:t>
        </w:r>
        <w:proofErr w:type="spellEnd"/>
      </w:hyperlink>
      <w:r w:rsidR="005119AC" w:rsidRPr="005119AC">
        <w:rPr>
          <w:rFonts w:ascii="Times New Roman" w:hAnsi="Times New Roman" w:cs="Times New Roman"/>
          <w:sz w:val="24"/>
          <w:szCs w:val="24"/>
        </w:rPr>
        <w:t>.</w:t>
      </w:r>
    </w:p>
    <w:p w:rsidR="005119AC" w:rsidRPr="005119AC" w:rsidRDefault="005119AC" w:rsidP="0051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sz w:val="24"/>
          <w:szCs w:val="24"/>
        </w:rPr>
      </w:pPr>
      <w:r w:rsidRPr="005119AC">
        <w:rPr>
          <w:rFonts w:ascii="Times New Roman" w:hAnsi="Times New Roman" w:cs="Times New Roman"/>
          <w:sz w:val="24"/>
          <w:szCs w:val="24"/>
        </w:rPr>
        <w:t xml:space="preserve">Подписи Покупателя и Продавца: </w:t>
      </w:r>
    </w:p>
    <w:tbl>
      <w:tblPr>
        <w:tblW w:w="10402" w:type="dxa"/>
        <w:tblInd w:w="108" w:type="dxa"/>
        <w:tblLayout w:type="fixed"/>
        <w:tblLook w:val="01E0"/>
      </w:tblPr>
      <w:tblGrid>
        <w:gridCol w:w="5387"/>
        <w:gridCol w:w="5015"/>
      </w:tblGrid>
      <w:tr w:rsidR="005119AC" w:rsidRPr="005119AC" w:rsidTr="00FA559D">
        <w:tc>
          <w:tcPr>
            <w:tcW w:w="5387" w:type="dxa"/>
            <w:vAlign w:val="center"/>
          </w:tcPr>
          <w:p w:rsidR="005119AC" w:rsidRPr="005119AC" w:rsidRDefault="005119AC" w:rsidP="00FA559D">
            <w:pPr>
              <w:jc w:val="center"/>
              <w:rPr>
                <w:rFonts w:ascii="Times New Roman" w:hAnsi="Times New Roman" w:cs="Times New Roman"/>
                <w:b/>
                <w:sz w:val="24"/>
                <w:szCs w:val="24"/>
              </w:rPr>
            </w:pPr>
          </w:p>
          <w:p w:rsidR="005119AC" w:rsidRPr="005119AC" w:rsidRDefault="005119AC" w:rsidP="00FA559D">
            <w:pPr>
              <w:jc w:val="center"/>
              <w:rPr>
                <w:rFonts w:ascii="Times New Roman" w:hAnsi="Times New Roman" w:cs="Times New Roman"/>
                <w:b/>
                <w:sz w:val="24"/>
                <w:szCs w:val="24"/>
              </w:rPr>
            </w:pPr>
            <w:r w:rsidRPr="005119AC">
              <w:rPr>
                <w:rFonts w:ascii="Times New Roman" w:hAnsi="Times New Roman" w:cs="Times New Roman"/>
                <w:b/>
                <w:sz w:val="24"/>
                <w:szCs w:val="24"/>
              </w:rPr>
              <w:t>ПРОДАВЕЦ</w:t>
            </w:r>
          </w:p>
        </w:tc>
        <w:tc>
          <w:tcPr>
            <w:tcW w:w="5015" w:type="dxa"/>
            <w:vAlign w:val="center"/>
          </w:tcPr>
          <w:p w:rsidR="005119AC" w:rsidRPr="005119AC" w:rsidRDefault="005119AC" w:rsidP="00FA559D">
            <w:pPr>
              <w:rPr>
                <w:rFonts w:ascii="Times New Roman" w:hAnsi="Times New Roman" w:cs="Times New Roman"/>
                <w:b/>
                <w:sz w:val="24"/>
                <w:szCs w:val="24"/>
              </w:rPr>
            </w:pPr>
            <w:r w:rsidRPr="005119AC">
              <w:rPr>
                <w:rFonts w:ascii="Times New Roman" w:hAnsi="Times New Roman" w:cs="Times New Roman"/>
                <w:b/>
                <w:sz w:val="24"/>
                <w:szCs w:val="24"/>
              </w:rPr>
              <w:t xml:space="preserve">                      ПОКУПАТЕЛЬ</w:t>
            </w:r>
          </w:p>
        </w:tc>
      </w:tr>
      <w:tr w:rsidR="005119AC" w:rsidRPr="005119AC" w:rsidTr="00FA559D">
        <w:tc>
          <w:tcPr>
            <w:tcW w:w="5387" w:type="dxa"/>
            <w:vAlign w:val="center"/>
          </w:tcPr>
          <w:p w:rsidR="005119AC" w:rsidRPr="005119AC" w:rsidRDefault="005119AC" w:rsidP="00FA559D">
            <w:pPr>
              <w:pStyle w:val="a7"/>
              <w:jc w:val="center"/>
              <w:rPr>
                <w:b/>
                <w:szCs w:val="24"/>
              </w:rPr>
            </w:pPr>
            <w:r w:rsidRPr="005119AC">
              <w:rPr>
                <w:b/>
                <w:szCs w:val="24"/>
              </w:rPr>
              <w:t>Открытое акционерное общество</w:t>
            </w:r>
          </w:p>
          <w:p w:rsidR="005119AC" w:rsidRPr="005119AC" w:rsidRDefault="005119AC" w:rsidP="00FA559D">
            <w:pPr>
              <w:pStyle w:val="a7"/>
              <w:jc w:val="center"/>
              <w:rPr>
                <w:b/>
                <w:szCs w:val="24"/>
              </w:rPr>
            </w:pPr>
            <w:r w:rsidRPr="005119AC">
              <w:rPr>
                <w:b/>
                <w:szCs w:val="24"/>
              </w:rPr>
              <w:t>«Э.ОН Россия»</w:t>
            </w:r>
          </w:p>
        </w:tc>
        <w:tc>
          <w:tcPr>
            <w:tcW w:w="5015" w:type="dxa"/>
            <w:vAlign w:val="center"/>
          </w:tcPr>
          <w:p w:rsidR="005119AC" w:rsidRPr="005119AC" w:rsidRDefault="005119AC" w:rsidP="00FA559D">
            <w:pPr>
              <w:rPr>
                <w:rFonts w:ascii="Times New Roman" w:hAnsi="Times New Roman" w:cs="Times New Roman"/>
                <w:b/>
                <w:sz w:val="24"/>
                <w:szCs w:val="24"/>
              </w:rPr>
            </w:pPr>
            <w:r w:rsidRPr="005119AC">
              <w:rPr>
                <w:rFonts w:ascii="Times New Roman" w:hAnsi="Times New Roman" w:cs="Times New Roman"/>
                <w:b/>
                <w:sz w:val="24"/>
                <w:szCs w:val="24"/>
              </w:rPr>
              <w:t>________________ «____________»</w:t>
            </w:r>
          </w:p>
        </w:tc>
      </w:tr>
      <w:tr w:rsidR="005119AC" w:rsidRPr="005119AC" w:rsidTr="00FA559D">
        <w:tc>
          <w:tcPr>
            <w:tcW w:w="5387" w:type="dxa"/>
          </w:tcPr>
          <w:p w:rsidR="00586C6A" w:rsidRPr="005119AC" w:rsidRDefault="00586C6A" w:rsidP="00586C6A">
            <w:pPr>
              <w:rPr>
                <w:rFonts w:ascii="Times New Roman" w:hAnsi="Times New Roman" w:cs="Times New Roman"/>
                <w:sz w:val="24"/>
                <w:szCs w:val="24"/>
              </w:rPr>
            </w:pPr>
            <w:r w:rsidRPr="005119AC">
              <w:rPr>
                <w:rFonts w:ascii="Times New Roman" w:hAnsi="Times New Roman" w:cs="Times New Roman"/>
                <w:b/>
                <w:sz w:val="24"/>
                <w:szCs w:val="24"/>
              </w:rPr>
              <w:t>Юридический адрес:</w:t>
            </w:r>
            <w:r w:rsidRPr="005119AC">
              <w:rPr>
                <w:rFonts w:ascii="Times New Roman" w:hAnsi="Times New Roman" w:cs="Times New Roman"/>
                <w:sz w:val="24"/>
                <w:szCs w:val="24"/>
              </w:rPr>
              <w:t xml:space="preserve"> 628406, Российская Федерация, Тюменская область, Ханты-Мансийский автономный округ – </w:t>
            </w:r>
            <w:proofErr w:type="spellStart"/>
            <w:r w:rsidRPr="005119AC">
              <w:rPr>
                <w:rFonts w:ascii="Times New Roman" w:hAnsi="Times New Roman" w:cs="Times New Roman"/>
                <w:sz w:val="24"/>
                <w:szCs w:val="24"/>
              </w:rPr>
              <w:t>Югра</w:t>
            </w:r>
            <w:proofErr w:type="spellEnd"/>
            <w:r w:rsidRPr="005119AC">
              <w:rPr>
                <w:rFonts w:ascii="Times New Roman" w:hAnsi="Times New Roman" w:cs="Times New Roman"/>
                <w:sz w:val="24"/>
                <w:szCs w:val="24"/>
              </w:rPr>
              <w:t xml:space="preserve">, г. Сургут, ул. </w:t>
            </w:r>
            <w:proofErr w:type="spellStart"/>
            <w:r w:rsidRPr="005119AC">
              <w:rPr>
                <w:rFonts w:ascii="Times New Roman" w:hAnsi="Times New Roman" w:cs="Times New Roman"/>
                <w:sz w:val="24"/>
                <w:szCs w:val="24"/>
              </w:rPr>
              <w:t>Энергостроителей</w:t>
            </w:r>
            <w:proofErr w:type="spellEnd"/>
            <w:r w:rsidRPr="005119AC">
              <w:rPr>
                <w:rFonts w:ascii="Times New Roman" w:hAnsi="Times New Roman" w:cs="Times New Roman"/>
                <w:sz w:val="24"/>
                <w:szCs w:val="24"/>
              </w:rPr>
              <w:t>, 23, сооружение 34.</w:t>
            </w:r>
          </w:p>
          <w:p w:rsidR="00586C6A" w:rsidRPr="005119AC" w:rsidRDefault="00586C6A" w:rsidP="00586C6A">
            <w:pPr>
              <w:jc w:val="both"/>
              <w:rPr>
                <w:rFonts w:ascii="Times New Roman" w:hAnsi="Times New Roman" w:cs="Times New Roman"/>
                <w:b/>
                <w:sz w:val="24"/>
                <w:szCs w:val="24"/>
              </w:rPr>
            </w:pPr>
            <w:r w:rsidRPr="005119AC">
              <w:rPr>
                <w:rFonts w:ascii="Times New Roman" w:hAnsi="Times New Roman" w:cs="Times New Roman"/>
                <w:b/>
                <w:sz w:val="24"/>
                <w:szCs w:val="24"/>
              </w:rPr>
              <w:t>Платежные реквизиты:</w:t>
            </w:r>
          </w:p>
          <w:p w:rsidR="00586C6A" w:rsidRPr="00A37B56" w:rsidRDefault="00586C6A" w:rsidP="00586C6A">
            <w:pPr>
              <w:rPr>
                <w:rFonts w:ascii="Times New Roman" w:hAnsi="Times New Roman" w:cs="Times New Roman"/>
                <w:sz w:val="24"/>
                <w:szCs w:val="24"/>
              </w:rPr>
            </w:pPr>
            <w:r w:rsidRPr="00A37B56">
              <w:rPr>
                <w:rFonts w:ascii="Times New Roman" w:hAnsi="Times New Roman" w:cs="Times New Roman"/>
                <w:sz w:val="24"/>
                <w:szCs w:val="24"/>
              </w:rPr>
              <w:t>Филиал «Сургутская ГРЭС-2» ОАО «Э.ОН Россия»</w:t>
            </w:r>
          </w:p>
          <w:p w:rsidR="00586C6A" w:rsidRDefault="00586C6A" w:rsidP="00586C6A">
            <w:pPr>
              <w:rPr>
                <w:rFonts w:ascii="Times New Roman" w:hAnsi="Times New Roman" w:cs="Times New Roman"/>
                <w:sz w:val="24"/>
                <w:szCs w:val="24"/>
              </w:rPr>
            </w:pPr>
            <w:r w:rsidRPr="00A37B56">
              <w:rPr>
                <w:rFonts w:ascii="Times New Roman" w:hAnsi="Times New Roman" w:cs="Times New Roman"/>
                <w:sz w:val="24"/>
                <w:szCs w:val="24"/>
              </w:rPr>
              <w:t xml:space="preserve">Место нахождения: 628406, Российская Федерация, Тюменская область, Ханты-Мансийский автономный  округ – </w:t>
            </w:r>
            <w:proofErr w:type="spellStart"/>
            <w:r w:rsidRPr="00A37B56">
              <w:rPr>
                <w:rFonts w:ascii="Times New Roman" w:hAnsi="Times New Roman" w:cs="Times New Roman"/>
                <w:sz w:val="24"/>
                <w:szCs w:val="24"/>
              </w:rPr>
              <w:t>Югра</w:t>
            </w:r>
            <w:proofErr w:type="spellEnd"/>
            <w:r w:rsidRPr="00A37B56">
              <w:rPr>
                <w:rFonts w:ascii="Times New Roman" w:hAnsi="Times New Roman" w:cs="Times New Roman"/>
                <w:sz w:val="24"/>
                <w:szCs w:val="24"/>
              </w:rPr>
              <w:t>,</w:t>
            </w:r>
          </w:p>
          <w:p w:rsidR="00586C6A" w:rsidRPr="00A37B56" w:rsidRDefault="00586C6A" w:rsidP="00586C6A">
            <w:pPr>
              <w:rPr>
                <w:rFonts w:ascii="Times New Roman" w:hAnsi="Times New Roman" w:cs="Times New Roman"/>
                <w:sz w:val="24"/>
                <w:szCs w:val="24"/>
              </w:rPr>
            </w:pPr>
            <w:r w:rsidRPr="00A37B56">
              <w:rPr>
                <w:rFonts w:ascii="Times New Roman" w:hAnsi="Times New Roman" w:cs="Times New Roman"/>
                <w:sz w:val="24"/>
                <w:szCs w:val="24"/>
              </w:rPr>
              <w:t xml:space="preserve">г. Сургут, ул. </w:t>
            </w:r>
            <w:proofErr w:type="spellStart"/>
            <w:r w:rsidRPr="00A37B56">
              <w:rPr>
                <w:rFonts w:ascii="Times New Roman" w:hAnsi="Times New Roman" w:cs="Times New Roman"/>
                <w:sz w:val="24"/>
                <w:szCs w:val="24"/>
              </w:rPr>
              <w:t>Энергостроителей</w:t>
            </w:r>
            <w:proofErr w:type="spellEnd"/>
            <w:r w:rsidRPr="00A37B56">
              <w:rPr>
                <w:rFonts w:ascii="Times New Roman" w:hAnsi="Times New Roman" w:cs="Times New Roman"/>
                <w:sz w:val="24"/>
                <w:szCs w:val="24"/>
              </w:rPr>
              <w:t>, 23, сооружение 34</w:t>
            </w:r>
          </w:p>
          <w:p w:rsidR="00586C6A" w:rsidRPr="00A37B56" w:rsidRDefault="00586C6A" w:rsidP="00586C6A">
            <w:pPr>
              <w:rPr>
                <w:rFonts w:ascii="Times New Roman" w:hAnsi="Times New Roman" w:cs="Times New Roman"/>
                <w:sz w:val="24"/>
                <w:szCs w:val="24"/>
              </w:rPr>
            </w:pPr>
            <w:r w:rsidRPr="00A37B56">
              <w:rPr>
                <w:rFonts w:ascii="Times New Roman" w:hAnsi="Times New Roman" w:cs="Times New Roman"/>
                <w:sz w:val="24"/>
                <w:szCs w:val="24"/>
              </w:rPr>
              <w:t>ИНН/КПП 8602067092/860202001</w:t>
            </w:r>
          </w:p>
          <w:p w:rsidR="00586C6A" w:rsidRPr="00A37B56" w:rsidRDefault="00586C6A" w:rsidP="00586C6A">
            <w:pPr>
              <w:rPr>
                <w:rFonts w:ascii="Times New Roman" w:hAnsi="Times New Roman" w:cs="Times New Roman"/>
                <w:sz w:val="24"/>
                <w:szCs w:val="24"/>
              </w:rPr>
            </w:pPr>
            <w:proofErr w:type="gramStart"/>
            <w:r w:rsidRPr="00A37B56">
              <w:rPr>
                <w:rFonts w:ascii="Times New Roman" w:hAnsi="Times New Roman" w:cs="Times New Roman"/>
                <w:sz w:val="24"/>
                <w:szCs w:val="24"/>
              </w:rPr>
              <w:t>Р</w:t>
            </w:r>
            <w:proofErr w:type="gramEnd"/>
            <w:r w:rsidRPr="00A37B56">
              <w:rPr>
                <w:rFonts w:ascii="Times New Roman" w:hAnsi="Times New Roman" w:cs="Times New Roman"/>
                <w:sz w:val="24"/>
                <w:szCs w:val="24"/>
              </w:rPr>
              <w:t xml:space="preserve">/счет 40702810567170003313 в </w:t>
            </w:r>
            <w:proofErr w:type="spellStart"/>
            <w:r w:rsidRPr="00A37B56">
              <w:rPr>
                <w:rFonts w:ascii="Times New Roman" w:hAnsi="Times New Roman" w:cs="Times New Roman"/>
                <w:sz w:val="24"/>
                <w:szCs w:val="24"/>
              </w:rPr>
              <w:t>Западно-Сибирском</w:t>
            </w:r>
            <w:proofErr w:type="spellEnd"/>
            <w:r w:rsidRPr="00A37B56">
              <w:rPr>
                <w:rFonts w:ascii="Times New Roman" w:hAnsi="Times New Roman" w:cs="Times New Roman"/>
                <w:sz w:val="24"/>
                <w:szCs w:val="24"/>
              </w:rPr>
              <w:t xml:space="preserve"> Банке СБ РФ  г.</w:t>
            </w:r>
            <w:r>
              <w:rPr>
                <w:rFonts w:ascii="Times New Roman" w:hAnsi="Times New Roman" w:cs="Times New Roman"/>
                <w:sz w:val="24"/>
                <w:szCs w:val="24"/>
              </w:rPr>
              <w:t xml:space="preserve"> </w:t>
            </w:r>
            <w:r w:rsidRPr="00A37B56">
              <w:rPr>
                <w:rFonts w:ascii="Times New Roman" w:hAnsi="Times New Roman" w:cs="Times New Roman"/>
                <w:sz w:val="24"/>
                <w:szCs w:val="24"/>
              </w:rPr>
              <w:t xml:space="preserve">Тюмень </w:t>
            </w:r>
          </w:p>
          <w:p w:rsidR="00586C6A" w:rsidRPr="00A37B56" w:rsidRDefault="00586C6A" w:rsidP="00586C6A">
            <w:pPr>
              <w:rPr>
                <w:rFonts w:ascii="Times New Roman" w:hAnsi="Times New Roman" w:cs="Times New Roman"/>
                <w:sz w:val="24"/>
                <w:szCs w:val="24"/>
              </w:rPr>
            </w:pPr>
            <w:r w:rsidRPr="00A37B56">
              <w:rPr>
                <w:rFonts w:ascii="Times New Roman" w:hAnsi="Times New Roman" w:cs="Times New Roman"/>
                <w:sz w:val="24"/>
                <w:szCs w:val="24"/>
              </w:rPr>
              <w:t>БИК 047102651</w:t>
            </w:r>
          </w:p>
          <w:p w:rsidR="00586C6A" w:rsidRPr="00A37B56" w:rsidRDefault="00586C6A" w:rsidP="00586C6A">
            <w:pPr>
              <w:rPr>
                <w:rFonts w:ascii="Times New Roman" w:hAnsi="Times New Roman" w:cs="Times New Roman"/>
                <w:sz w:val="24"/>
                <w:szCs w:val="24"/>
              </w:rPr>
            </w:pPr>
            <w:proofErr w:type="gramStart"/>
            <w:r w:rsidRPr="00A37B56">
              <w:rPr>
                <w:rFonts w:ascii="Times New Roman" w:hAnsi="Times New Roman" w:cs="Times New Roman"/>
                <w:sz w:val="24"/>
                <w:szCs w:val="24"/>
              </w:rPr>
              <w:t>к</w:t>
            </w:r>
            <w:proofErr w:type="gramEnd"/>
            <w:r w:rsidRPr="00A37B56">
              <w:rPr>
                <w:rFonts w:ascii="Times New Roman" w:hAnsi="Times New Roman" w:cs="Times New Roman"/>
                <w:sz w:val="24"/>
                <w:szCs w:val="24"/>
              </w:rPr>
              <w:t>/счет 30101810800000000651</w:t>
            </w:r>
          </w:p>
          <w:p w:rsidR="00586C6A" w:rsidRPr="00A37B56" w:rsidRDefault="00586C6A" w:rsidP="00586C6A">
            <w:pPr>
              <w:rPr>
                <w:rFonts w:ascii="Times New Roman" w:hAnsi="Times New Roman" w:cs="Times New Roman"/>
                <w:sz w:val="24"/>
                <w:szCs w:val="24"/>
              </w:rPr>
            </w:pPr>
            <w:r w:rsidRPr="00A37B56">
              <w:rPr>
                <w:rFonts w:ascii="Times New Roman" w:hAnsi="Times New Roman" w:cs="Times New Roman"/>
                <w:sz w:val="24"/>
                <w:szCs w:val="24"/>
              </w:rPr>
              <w:t>ОГРН 1058602056985</w:t>
            </w:r>
          </w:p>
          <w:p w:rsidR="005119AC" w:rsidRPr="005119AC" w:rsidRDefault="005119AC" w:rsidP="00FA559D">
            <w:pPr>
              <w:ind w:left="34"/>
              <w:rPr>
                <w:rFonts w:ascii="Times New Roman" w:hAnsi="Times New Roman" w:cs="Times New Roman"/>
                <w:sz w:val="24"/>
                <w:szCs w:val="24"/>
              </w:rPr>
            </w:pPr>
          </w:p>
        </w:tc>
        <w:tc>
          <w:tcPr>
            <w:tcW w:w="5015" w:type="dxa"/>
          </w:tcPr>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b/>
                <w:sz w:val="24"/>
                <w:szCs w:val="24"/>
              </w:rPr>
              <w:t>Юридический адрес:</w:t>
            </w:r>
            <w:r w:rsidRPr="005119AC">
              <w:rPr>
                <w:rFonts w:ascii="Times New Roman" w:hAnsi="Times New Roman" w:cs="Times New Roman"/>
                <w:sz w:val="24"/>
                <w:szCs w:val="24"/>
              </w:rPr>
              <w:t xml:space="preserve"> _________________________</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Почтовый адрес:___________________</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ОГРН_____________________</w:t>
            </w:r>
          </w:p>
          <w:p w:rsidR="005119AC" w:rsidRPr="005119AC" w:rsidRDefault="005119AC" w:rsidP="00FA559D">
            <w:pPr>
              <w:rPr>
                <w:rFonts w:ascii="Times New Roman" w:hAnsi="Times New Roman" w:cs="Times New Roman"/>
                <w:b/>
                <w:sz w:val="24"/>
                <w:szCs w:val="24"/>
              </w:rPr>
            </w:pPr>
            <w:r w:rsidRPr="005119AC">
              <w:rPr>
                <w:rFonts w:ascii="Times New Roman" w:hAnsi="Times New Roman" w:cs="Times New Roman"/>
                <w:b/>
                <w:sz w:val="24"/>
                <w:szCs w:val="24"/>
              </w:rPr>
              <w:t>Платежные реквизиты:</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_____________________________________</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_____________________________________</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_____________________________________</w:t>
            </w:r>
          </w:p>
          <w:p w:rsidR="005119AC" w:rsidRPr="005119AC" w:rsidRDefault="005119AC" w:rsidP="00FA559D">
            <w:pPr>
              <w:rPr>
                <w:rFonts w:ascii="Times New Roman" w:hAnsi="Times New Roman" w:cs="Times New Roman"/>
                <w:sz w:val="24"/>
                <w:szCs w:val="24"/>
              </w:rPr>
            </w:pPr>
            <w:r w:rsidRPr="005119AC">
              <w:rPr>
                <w:rFonts w:ascii="Times New Roman" w:hAnsi="Times New Roman" w:cs="Times New Roman"/>
                <w:sz w:val="24"/>
                <w:szCs w:val="24"/>
              </w:rPr>
              <w:t>_____________________________________</w:t>
            </w:r>
          </w:p>
          <w:p w:rsidR="005119AC" w:rsidRPr="005119AC" w:rsidRDefault="005119AC" w:rsidP="00FA559D">
            <w:pPr>
              <w:rPr>
                <w:rFonts w:ascii="Times New Roman" w:hAnsi="Times New Roman" w:cs="Times New Roman"/>
                <w:sz w:val="24"/>
                <w:szCs w:val="24"/>
              </w:rPr>
            </w:pPr>
          </w:p>
        </w:tc>
      </w:tr>
      <w:tr w:rsidR="00586C6A" w:rsidRPr="005119AC" w:rsidTr="00FA559D">
        <w:tc>
          <w:tcPr>
            <w:tcW w:w="5387" w:type="dxa"/>
          </w:tcPr>
          <w:p w:rsidR="00586C6A" w:rsidRDefault="00586C6A" w:rsidP="001C0F76">
            <w:pPr>
              <w:jc w:val="center"/>
              <w:rPr>
                <w:rFonts w:ascii="Times New Roman" w:hAnsi="Times New Roman" w:cs="Times New Roman"/>
                <w:b/>
                <w:sz w:val="24"/>
                <w:szCs w:val="24"/>
              </w:rPr>
            </w:pPr>
            <w:r w:rsidRPr="00D66EFF">
              <w:rPr>
                <w:rFonts w:ascii="Times New Roman" w:hAnsi="Times New Roman" w:cs="Times New Roman"/>
                <w:b/>
                <w:sz w:val="24"/>
                <w:szCs w:val="24"/>
              </w:rPr>
              <w:t>Директор филиала</w:t>
            </w:r>
            <w:r w:rsidRPr="00D66EFF">
              <w:rPr>
                <w:rFonts w:ascii="Times New Roman" w:hAnsi="Times New Roman" w:cs="Times New Roman"/>
                <w:sz w:val="24"/>
                <w:szCs w:val="24"/>
              </w:rPr>
              <w:t xml:space="preserve"> </w:t>
            </w:r>
            <w:r w:rsidRPr="00D66EFF">
              <w:rPr>
                <w:rFonts w:ascii="Times New Roman" w:hAnsi="Times New Roman" w:cs="Times New Roman"/>
                <w:b/>
                <w:sz w:val="24"/>
                <w:szCs w:val="24"/>
              </w:rPr>
              <w:t>«Сургутская ГРЭС-2»</w:t>
            </w:r>
          </w:p>
          <w:p w:rsidR="00586C6A" w:rsidRPr="00D66EFF" w:rsidRDefault="00586C6A" w:rsidP="001C0F76">
            <w:pPr>
              <w:jc w:val="center"/>
              <w:rPr>
                <w:rFonts w:ascii="Times New Roman" w:hAnsi="Times New Roman" w:cs="Times New Roman"/>
                <w:b/>
                <w:sz w:val="24"/>
                <w:szCs w:val="24"/>
              </w:rPr>
            </w:pPr>
            <w:r w:rsidRPr="00D66EFF">
              <w:rPr>
                <w:rFonts w:ascii="Times New Roman" w:hAnsi="Times New Roman" w:cs="Times New Roman"/>
                <w:b/>
                <w:sz w:val="24"/>
                <w:szCs w:val="24"/>
              </w:rPr>
              <w:t>ОАО «Э.ОН Россия»</w:t>
            </w:r>
          </w:p>
        </w:tc>
        <w:tc>
          <w:tcPr>
            <w:tcW w:w="5015" w:type="dxa"/>
          </w:tcPr>
          <w:p w:rsidR="00586C6A" w:rsidRPr="005119AC" w:rsidRDefault="00586C6A" w:rsidP="00FA559D">
            <w:pPr>
              <w:jc w:val="center"/>
              <w:rPr>
                <w:rFonts w:ascii="Times New Roman" w:hAnsi="Times New Roman" w:cs="Times New Roman"/>
                <w:b/>
                <w:sz w:val="24"/>
                <w:szCs w:val="24"/>
              </w:rPr>
            </w:pPr>
            <w:r w:rsidRPr="005119AC">
              <w:rPr>
                <w:rFonts w:ascii="Times New Roman" w:hAnsi="Times New Roman" w:cs="Times New Roman"/>
                <w:b/>
                <w:sz w:val="24"/>
                <w:szCs w:val="24"/>
              </w:rPr>
              <w:t>_________________________</w:t>
            </w:r>
          </w:p>
          <w:p w:rsidR="00586C6A" w:rsidRPr="00C95A53" w:rsidRDefault="00586C6A" w:rsidP="00FA559D">
            <w:pPr>
              <w:jc w:val="center"/>
              <w:rPr>
                <w:rFonts w:ascii="Times New Roman" w:hAnsi="Times New Roman" w:cs="Times New Roman"/>
                <w:i/>
                <w:sz w:val="16"/>
                <w:szCs w:val="16"/>
              </w:rPr>
            </w:pPr>
            <w:r w:rsidRPr="00C95A53">
              <w:rPr>
                <w:rFonts w:ascii="Times New Roman" w:hAnsi="Times New Roman" w:cs="Times New Roman"/>
                <w:i/>
                <w:sz w:val="16"/>
                <w:szCs w:val="16"/>
              </w:rPr>
              <w:t>(Должность)</w:t>
            </w:r>
          </w:p>
          <w:p w:rsidR="00586C6A" w:rsidRPr="005119AC" w:rsidRDefault="00586C6A" w:rsidP="00FA559D">
            <w:pPr>
              <w:jc w:val="center"/>
              <w:rPr>
                <w:rFonts w:ascii="Times New Roman" w:hAnsi="Times New Roman" w:cs="Times New Roman"/>
                <w:b/>
                <w:sz w:val="24"/>
                <w:szCs w:val="24"/>
              </w:rPr>
            </w:pPr>
          </w:p>
          <w:p w:rsidR="00586C6A" w:rsidRPr="005119AC" w:rsidRDefault="00586C6A" w:rsidP="00FA559D">
            <w:pPr>
              <w:jc w:val="center"/>
              <w:rPr>
                <w:rFonts w:ascii="Times New Roman" w:hAnsi="Times New Roman" w:cs="Times New Roman"/>
                <w:b/>
                <w:sz w:val="24"/>
                <w:szCs w:val="24"/>
              </w:rPr>
            </w:pPr>
            <w:r w:rsidRPr="005119AC">
              <w:rPr>
                <w:rFonts w:ascii="Times New Roman" w:hAnsi="Times New Roman" w:cs="Times New Roman"/>
                <w:b/>
                <w:sz w:val="24"/>
                <w:szCs w:val="24"/>
              </w:rPr>
              <w:t>_____________/_______________</w:t>
            </w:r>
          </w:p>
        </w:tc>
      </w:tr>
      <w:tr w:rsidR="00586C6A" w:rsidRPr="005119AC" w:rsidTr="00FA559D">
        <w:tc>
          <w:tcPr>
            <w:tcW w:w="5387" w:type="dxa"/>
          </w:tcPr>
          <w:p w:rsidR="00586C6A" w:rsidRPr="00D66EFF" w:rsidRDefault="00586C6A" w:rsidP="001C0F76">
            <w:pPr>
              <w:jc w:val="center"/>
              <w:rPr>
                <w:rFonts w:ascii="Times New Roman" w:hAnsi="Times New Roman" w:cs="Times New Roman"/>
                <w:sz w:val="24"/>
                <w:szCs w:val="24"/>
              </w:rPr>
            </w:pPr>
            <w:r w:rsidRPr="00D66EFF">
              <w:rPr>
                <w:rFonts w:ascii="Times New Roman" w:hAnsi="Times New Roman" w:cs="Times New Roman"/>
                <w:sz w:val="24"/>
                <w:szCs w:val="24"/>
              </w:rPr>
              <w:t>____________________/Е.В. Жиляев</w:t>
            </w:r>
          </w:p>
        </w:tc>
        <w:tc>
          <w:tcPr>
            <w:tcW w:w="5015" w:type="dxa"/>
          </w:tcPr>
          <w:p w:rsidR="00586C6A" w:rsidRPr="005119AC" w:rsidRDefault="00586C6A" w:rsidP="00FA559D">
            <w:pPr>
              <w:jc w:val="center"/>
              <w:rPr>
                <w:rFonts w:ascii="Times New Roman" w:hAnsi="Times New Roman" w:cs="Times New Roman"/>
                <w:sz w:val="24"/>
                <w:szCs w:val="24"/>
              </w:rPr>
            </w:pPr>
          </w:p>
        </w:tc>
      </w:tr>
      <w:tr w:rsidR="00586C6A" w:rsidRPr="005119AC" w:rsidTr="00FA559D">
        <w:trPr>
          <w:trHeight w:val="80"/>
        </w:trPr>
        <w:tc>
          <w:tcPr>
            <w:tcW w:w="5387" w:type="dxa"/>
          </w:tcPr>
          <w:p w:rsidR="00586C6A" w:rsidRPr="00586C6A" w:rsidRDefault="00586C6A" w:rsidP="00FA559D">
            <w:pPr>
              <w:jc w:val="center"/>
              <w:outlineLvl w:val="0"/>
              <w:rPr>
                <w:rFonts w:ascii="Times New Roman" w:hAnsi="Times New Roman" w:cs="Times New Roman"/>
                <w:sz w:val="24"/>
                <w:szCs w:val="24"/>
              </w:rPr>
            </w:pPr>
            <w:r w:rsidRPr="00586C6A">
              <w:rPr>
                <w:rFonts w:ascii="Times New Roman" w:hAnsi="Times New Roman" w:cs="Times New Roman"/>
                <w:sz w:val="24"/>
                <w:szCs w:val="24"/>
              </w:rPr>
              <w:t>М.П.</w:t>
            </w:r>
          </w:p>
        </w:tc>
        <w:tc>
          <w:tcPr>
            <w:tcW w:w="5015" w:type="dxa"/>
          </w:tcPr>
          <w:p w:rsidR="00586C6A" w:rsidRPr="00586C6A" w:rsidRDefault="00586C6A" w:rsidP="00FA559D">
            <w:pPr>
              <w:jc w:val="center"/>
              <w:rPr>
                <w:rFonts w:ascii="Times New Roman" w:hAnsi="Times New Roman" w:cs="Times New Roman"/>
                <w:sz w:val="24"/>
                <w:szCs w:val="24"/>
              </w:rPr>
            </w:pPr>
            <w:r w:rsidRPr="00586C6A">
              <w:rPr>
                <w:rFonts w:ascii="Times New Roman" w:hAnsi="Times New Roman" w:cs="Times New Roman"/>
                <w:sz w:val="24"/>
                <w:szCs w:val="24"/>
              </w:rPr>
              <w:t>М.П.</w:t>
            </w:r>
          </w:p>
        </w:tc>
      </w:tr>
    </w:tbl>
    <w:p w:rsidR="005119AC" w:rsidRPr="005119AC" w:rsidRDefault="005119AC" w:rsidP="0051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5119AC" w:rsidRPr="005119AC" w:rsidRDefault="005119AC" w:rsidP="0051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119AC">
        <w:rPr>
          <w:rFonts w:ascii="Times New Roman" w:hAnsi="Times New Roman" w:cs="Times New Roman"/>
          <w:sz w:val="24"/>
          <w:szCs w:val="24"/>
        </w:rPr>
        <w:t>Форма акта приема-передачи недвижимого имущества согласована:</w:t>
      </w:r>
    </w:p>
    <w:p w:rsidR="005119AC" w:rsidRPr="005119AC" w:rsidRDefault="005119AC" w:rsidP="005119AC">
      <w:pPr>
        <w:jc w:val="center"/>
        <w:rPr>
          <w:rFonts w:ascii="Times New Roman" w:hAnsi="Times New Roman" w:cs="Times New Roman"/>
          <w:sz w:val="24"/>
          <w:szCs w:val="24"/>
        </w:rPr>
      </w:pPr>
    </w:p>
    <w:tbl>
      <w:tblPr>
        <w:tblW w:w="10402" w:type="dxa"/>
        <w:tblInd w:w="108" w:type="dxa"/>
        <w:tblLayout w:type="fixed"/>
        <w:tblLook w:val="01E0"/>
      </w:tblPr>
      <w:tblGrid>
        <w:gridCol w:w="5387"/>
        <w:gridCol w:w="5015"/>
      </w:tblGrid>
      <w:tr w:rsidR="005119AC" w:rsidRPr="005119AC" w:rsidTr="00FA559D">
        <w:tc>
          <w:tcPr>
            <w:tcW w:w="5387" w:type="dxa"/>
            <w:vAlign w:val="center"/>
          </w:tcPr>
          <w:p w:rsidR="005119AC" w:rsidRPr="005119AC" w:rsidRDefault="005119AC" w:rsidP="00FA559D">
            <w:pPr>
              <w:jc w:val="center"/>
              <w:rPr>
                <w:rFonts w:ascii="Times New Roman" w:hAnsi="Times New Roman" w:cs="Times New Roman"/>
                <w:b/>
                <w:sz w:val="24"/>
                <w:szCs w:val="24"/>
              </w:rPr>
            </w:pPr>
          </w:p>
          <w:p w:rsidR="005119AC" w:rsidRPr="005119AC" w:rsidRDefault="005119AC" w:rsidP="00FA559D">
            <w:pPr>
              <w:jc w:val="center"/>
              <w:rPr>
                <w:rFonts w:ascii="Times New Roman" w:hAnsi="Times New Roman" w:cs="Times New Roman"/>
                <w:b/>
                <w:sz w:val="24"/>
                <w:szCs w:val="24"/>
              </w:rPr>
            </w:pPr>
            <w:r w:rsidRPr="005119AC">
              <w:rPr>
                <w:rFonts w:ascii="Times New Roman" w:hAnsi="Times New Roman" w:cs="Times New Roman"/>
                <w:b/>
                <w:sz w:val="24"/>
                <w:szCs w:val="24"/>
              </w:rPr>
              <w:t>ПРОДАВЕЦ</w:t>
            </w:r>
          </w:p>
        </w:tc>
        <w:tc>
          <w:tcPr>
            <w:tcW w:w="5015" w:type="dxa"/>
            <w:vAlign w:val="center"/>
          </w:tcPr>
          <w:p w:rsidR="005119AC" w:rsidRPr="005119AC" w:rsidRDefault="005119AC" w:rsidP="00FA559D">
            <w:pPr>
              <w:rPr>
                <w:rFonts w:ascii="Times New Roman" w:hAnsi="Times New Roman" w:cs="Times New Roman"/>
                <w:b/>
                <w:sz w:val="24"/>
                <w:szCs w:val="24"/>
              </w:rPr>
            </w:pPr>
            <w:r w:rsidRPr="005119AC">
              <w:rPr>
                <w:rFonts w:ascii="Times New Roman" w:hAnsi="Times New Roman" w:cs="Times New Roman"/>
                <w:b/>
                <w:sz w:val="24"/>
                <w:szCs w:val="24"/>
              </w:rPr>
              <w:t xml:space="preserve">                      </w:t>
            </w:r>
          </w:p>
          <w:p w:rsidR="005119AC" w:rsidRPr="005119AC" w:rsidRDefault="005119AC" w:rsidP="00FA559D">
            <w:pPr>
              <w:rPr>
                <w:rFonts w:ascii="Times New Roman" w:hAnsi="Times New Roman" w:cs="Times New Roman"/>
                <w:b/>
                <w:sz w:val="24"/>
                <w:szCs w:val="24"/>
              </w:rPr>
            </w:pPr>
            <w:r w:rsidRPr="005119AC">
              <w:rPr>
                <w:rFonts w:ascii="Times New Roman" w:hAnsi="Times New Roman" w:cs="Times New Roman"/>
                <w:b/>
                <w:sz w:val="24"/>
                <w:szCs w:val="24"/>
              </w:rPr>
              <w:t xml:space="preserve">                   ПОКУПАТЕЛЬ</w:t>
            </w:r>
          </w:p>
        </w:tc>
      </w:tr>
      <w:tr w:rsidR="005119AC" w:rsidRPr="005119AC" w:rsidTr="00FA559D">
        <w:tc>
          <w:tcPr>
            <w:tcW w:w="5387" w:type="dxa"/>
            <w:vAlign w:val="center"/>
          </w:tcPr>
          <w:p w:rsidR="005119AC" w:rsidRPr="005119AC" w:rsidRDefault="005119AC" w:rsidP="00FA559D">
            <w:pPr>
              <w:pStyle w:val="a7"/>
              <w:jc w:val="center"/>
              <w:rPr>
                <w:b/>
                <w:szCs w:val="24"/>
              </w:rPr>
            </w:pPr>
            <w:r w:rsidRPr="005119AC">
              <w:rPr>
                <w:b/>
                <w:szCs w:val="24"/>
              </w:rPr>
              <w:t>Открытое акционерное общество</w:t>
            </w:r>
          </w:p>
          <w:p w:rsidR="005119AC" w:rsidRPr="005119AC" w:rsidRDefault="005119AC" w:rsidP="00FA559D">
            <w:pPr>
              <w:pStyle w:val="a7"/>
              <w:jc w:val="center"/>
              <w:rPr>
                <w:b/>
                <w:szCs w:val="24"/>
              </w:rPr>
            </w:pPr>
            <w:r w:rsidRPr="005119AC">
              <w:rPr>
                <w:b/>
                <w:szCs w:val="24"/>
              </w:rPr>
              <w:t>«Э.ОН Россия»</w:t>
            </w:r>
          </w:p>
        </w:tc>
        <w:tc>
          <w:tcPr>
            <w:tcW w:w="5015" w:type="dxa"/>
            <w:vAlign w:val="center"/>
          </w:tcPr>
          <w:p w:rsidR="005119AC" w:rsidRPr="005119AC" w:rsidRDefault="005119AC" w:rsidP="00FA559D">
            <w:pPr>
              <w:rPr>
                <w:rFonts w:ascii="Times New Roman" w:hAnsi="Times New Roman" w:cs="Times New Roman"/>
                <w:b/>
                <w:sz w:val="24"/>
                <w:szCs w:val="24"/>
              </w:rPr>
            </w:pPr>
            <w:r w:rsidRPr="005119AC">
              <w:rPr>
                <w:rFonts w:ascii="Times New Roman" w:hAnsi="Times New Roman" w:cs="Times New Roman"/>
                <w:b/>
                <w:sz w:val="24"/>
                <w:szCs w:val="24"/>
              </w:rPr>
              <w:t>________________ «____________»</w:t>
            </w:r>
          </w:p>
        </w:tc>
      </w:tr>
      <w:tr w:rsidR="005119AC" w:rsidRPr="005119AC" w:rsidTr="00FA559D">
        <w:tc>
          <w:tcPr>
            <w:tcW w:w="5387" w:type="dxa"/>
          </w:tcPr>
          <w:p w:rsidR="00586C6A" w:rsidRPr="00586C6A" w:rsidRDefault="00586C6A" w:rsidP="00586C6A">
            <w:pPr>
              <w:jc w:val="center"/>
              <w:rPr>
                <w:rFonts w:ascii="Times New Roman" w:hAnsi="Times New Roman" w:cs="Times New Roman"/>
                <w:sz w:val="24"/>
                <w:szCs w:val="24"/>
              </w:rPr>
            </w:pPr>
            <w:r w:rsidRPr="00586C6A">
              <w:rPr>
                <w:rFonts w:ascii="Times New Roman" w:hAnsi="Times New Roman" w:cs="Times New Roman"/>
                <w:sz w:val="24"/>
                <w:szCs w:val="24"/>
              </w:rPr>
              <w:t>Директор филиала «Сургутская ГРЭС-2»</w:t>
            </w:r>
          </w:p>
          <w:p w:rsidR="005119AC" w:rsidRDefault="00586C6A" w:rsidP="00586C6A">
            <w:pPr>
              <w:ind w:left="34"/>
              <w:jc w:val="center"/>
              <w:rPr>
                <w:rFonts w:ascii="Times New Roman" w:hAnsi="Times New Roman" w:cs="Times New Roman"/>
                <w:sz w:val="24"/>
                <w:szCs w:val="24"/>
              </w:rPr>
            </w:pPr>
            <w:r w:rsidRPr="00586C6A">
              <w:rPr>
                <w:rFonts w:ascii="Times New Roman" w:hAnsi="Times New Roman" w:cs="Times New Roman"/>
                <w:sz w:val="24"/>
                <w:szCs w:val="24"/>
              </w:rPr>
              <w:t>ОАО «Э.ОН Россия»</w:t>
            </w:r>
          </w:p>
          <w:p w:rsidR="00586C6A" w:rsidRPr="00586C6A" w:rsidRDefault="00586C6A" w:rsidP="00586C6A">
            <w:pPr>
              <w:ind w:left="34"/>
              <w:jc w:val="center"/>
              <w:rPr>
                <w:rFonts w:ascii="Times New Roman" w:hAnsi="Times New Roman" w:cs="Times New Roman"/>
                <w:sz w:val="24"/>
                <w:szCs w:val="24"/>
              </w:rPr>
            </w:pPr>
          </w:p>
          <w:p w:rsidR="005119AC" w:rsidRPr="005119AC" w:rsidRDefault="005119AC" w:rsidP="00FA559D">
            <w:pPr>
              <w:rPr>
                <w:rFonts w:ascii="Times New Roman" w:hAnsi="Times New Roman" w:cs="Times New Roman"/>
                <w:b/>
                <w:sz w:val="24"/>
                <w:szCs w:val="24"/>
              </w:rPr>
            </w:pPr>
            <w:r w:rsidRPr="005119AC">
              <w:rPr>
                <w:rFonts w:ascii="Times New Roman" w:hAnsi="Times New Roman" w:cs="Times New Roman"/>
                <w:b/>
                <w:sz w:val="24"/>
                <w:szCs w:val="24"/>
              </w:rPr>
              <w:t>_______________________/</w:t>
            </w:r>
            <w:r w:rsidR="00586C6A" w:rsidRPr="00D66EFF">
              <w:rPr>
                <w:rFonts w:ascii="Times New Roman" w:hAnsi="Times New Roman" w:cs="Times New Roman"/>
                <w:sz w:val="24"/>
                <w:szCs w:val="24"/>
              </w:rPr>
              <w:t xml:space="preserve"> Е.В. Жиляев</w:t>
            </w:r>
            <w:r w:rsidR="00586C6A" w:rsidRPr="005119AC">
              <w:rPr>
                <w:rFonts w:ascii="Times New Roman" w:hAnsi="Times New Roman" w:cs="Times New Roman"/>
                <w:b/>
                <w:sz w:val="24"/>
                <w:szCs w:val="24"/>
              </w:rPr>
              <w:t xml:space="preserve"> </w:t>
            </w:r>
            <w:r w:rsidRPr="005119AC">
              <w:rPr>
                <w:rFonts w:ascii="Times New Roman" w:hAnsi="Times New Roman" w:cs="Times New Roman"/>
                <w:b/>
                <w:sz w:val="24"/>
                <w:szCs w:val="24"/>
              </w:rPr>
              <w:t>/</w:t>
            </w:r>
          </w:p>
          <w:p w:rsidR="005119AC" w:rsidRPr="005119AC" w:rsidRDefault="005119AC" w:rsidP="00FA559D">
            <w:pPr>
              <w:jc w:val="center"/>
              <w:outlineLvl w:val="0"/>
              <w:rPr>
                <w:rFonts w:ascii="Times New Roman" w:hAnsi="Times New Roman" w:cs="Times New Roman"/>
                <w:b/>
                <w:sz w:val="24"/>
                <w:szCs w:val="24"/>
              </w:rPr>
            </w:pPr>
          </w:p>
        </w:tc>
        <w:tc>
          <w:tcPr>
            <w:tcW w:w="5015" w:type="dxa"/>
          </w:tcPr>
          <w:p w:rsidR="005119AC" w:rsidRPr="005119AC" w:rsidRDefault="005119AC" w:rsidP="00FA559D">
            <w:pPr>
              <w:jc w:val="center"/>
              <w:rPr>
                <w:rFonts w:ascii="Times New Roman" w:hAnsi="Times New Roman" w:cs="Times New Roman"/>
                <w:b/>
                <w:sz w:val="24"/>
                <w:szCs w:val="24"/>
              </w:rPr>
            </w:pPr>
            <w:r w:rsidRPr="005119AC">
              <w:rPr>
                <w:rFonts w:ascii="Times New Roman" w:hAnsi="Times New Roman" w:cs="Times New Roman"/>
                <w:b/>
                <w:sz w:val="24"/>
                <w:szCs w:val="24"/>
              </w:rPr>
              <w:t>_________________________</w:t>
            </w:r>
          </w:p>
          <w:p w:rsidR="005119AC" w:rsidRPr="005119AC" w:rsidRDefault="005119AC" w:rsidP="00FA559D">
            <w:pPr>
              <w:jc w:val="center"/>
              <w:rPr>
                <w:rFonts w:ascii="Times New Roman" w:hAnsi="Times New Roman" w:cs="Times New Roman"/>
                <w:i/>
                <w:sz w:val="24"/>
                <w:szCs w:val="24"/>
              </w:rPr>
            </w:pPr>
            <w:r w:rsidRPr="005119AC">
              <w:rPr>
                <w:rFonts w:ascii="Times New Roman" w:hAnsi="Times New Roman" w:cs="Times New Roman"/>
                <w:i/>
                <w:sz w:val="24"/>
                <w:szCs w:val="24"/>
              </w:rPr>
              <w:t>(Должность)</w:t>
            </w:r>
          </w:p>
          <w:p w:rsidR="005119AC" w:rsidRPr="005119AC" w:rsidRDefault="005119AC" w:rsidP="00FA559D">
            <w:pPr>
              <w:jc w:val="center"/>
              <w:rPr>
                <w:rFonts w:ascii="Times New Roman" w:hAnsi="Times New Roman" w:cs="Times New Roman"/>
                <w:b/>
                <w:sz w:val="24"/>
                <w:szCs w:val="24"/>
              </w:rPr>
            </w:pPr>
          </w:p>
          <w:p w:rsidR="005119AC" w:rsidRPr="005119AC" w:rsidRDefault="005119AC" w:rsidP="00FA559D">
            <w:pPr>
              <w:jc w:val="center"/>
              <w:rPr>
                <w:rFonts w:ascii="Times New Roman" w:hAnsi="Times New Roman" w:cs="Times New Roman"/>
                <w:b/>
                <w:sz w:val="24"/>
                <w:szCs w:val="24"/>
              </w:rPr>
            </w:pPr>
            <w:r w:rsidRPr="005119AC">
              <w:rPr>
                <w:rFonts w:ascii="Times New Roman" w:hAnsi="Times New Roman" w:cs="Times New Roman"/>
                <w:b/>
                <w:sz w:val="24"/>
                <w:szCs w:val="24"/>
              </w:rPr>
              <w:t>_____________/_______________</w:t>
            </w:r>
          </w:p>
        </w:tc>
      </w:tr>
      <w:tr w:rsidR="005119AC" w:rsidRPr="005119AC" w:rsidTr="00FA559D">
        <w:tc>
          <w:tcPr>
            <w:tcW w:w="5387" w:type="dxa"/>
          </w:tcPr>
          <w:p w:rsidR="005119AC" w:rsidRPr="005119AC" w:rsidRDefault="005119AC" w:rsidP="00FA559D">
            <w:pPr>
              <w:jc w:val="center"/>
              <w:rPr>
                <w:rFonts w:ascii="Times New Roman" w:hAnsi="Times New Roman" w:cs="Times New Roman"/>
                <w:b/>
                <w:sz w:val="24"/>
                <w:szCs w:val="24"/>
              </w:rPr>
            </w:pPr>
            <w:r w:rsidRPr="005119AC">
              <w:rPr>
                <w:rFonts w:ascii="Times New Roman" w:hAnsi="Times New Roman" w:cs="Times New Roman"/>
                <w:b/>
                <w:sz w:val="24"/>
                <w:szCs w:val="24"/>
              </w:rPr>
              <w:t>М.П.</w:t>
            </w:r>
          </w:p>
        </w:tc>
        <w:tc>
          <w:tcPr>
            <w:tcW w:w="5015" w:type="dxa"/>
          </w:tcPr>
          <w:p w:rsidR="005119AC" w:rsidRPr="005119AC" w:rsidRDefault="005119AC" w:rsidP="00FA559D">
            <w:pPr>
              <w:rPr>
                <w:rFonts w:ascii="Times New Roman" w:hAnsi="Times New Roman" w:cs="Times New Roman"/>
                <w:b/>
                <w:sz w:val="24"/>
                <w:szCs w:val="24"/>
              </w:rPr>
            </w:pPr>
            <w:r w:rsidRPr="005119AC">
              <w:rPr>
                <w:rFonts w:ascii="Times New Roman" w:hAnsi="Times New Roman" w:cs="Times New Roman"/>
                <w:b/>
                <w:sz w:val="24"/>
                <w:szCs w:val="24"/>
              </w:rPr>
              <w:t xml:space="preserve">                               М.П.</w:t>
            </w:r>
          </w:p>
        </w:tc>
      </w:tr>
    </w:tbl>
    <w:p w:rsidR="005119AC" w:rsidRPr="005119AC" w:rsidRDefault="005119AC" w:rsidP="005119AC">
      <w:pPr>
        <w:rPr>
          <w:rFonts w:ascii="Times New Roman" w:hAnsi="Times New Roman" w:cs="Times New Roman"/>
          <w:b/>
          <w:sz w:val="24"/>
          <w:szCs w:val="24"/>
        </w:rPr>
      </w:pPr>
      <w:r w:rsidRPr="005119AC">
        <w:rPr>
          <w:rFonts w:ascii="Times New Roman" w:hAnsi="Times New Roman" w:cs="Times New Roman"/>
          <w:b/>
          <w:sz w:val="24"/>
          <w:szCs w:val="24"/>
        </w:rPr>
        <w:t xml:space="preserve"> </w:t>
      </w:r>
    </w:p>
    <w:p w:rsidR="007B6DED" w:rsidRPr="007B6DED" w:rsidRDefault="007B6DED" w:rsidP="007B6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B6DED" w:rsidRPr="005119AC" w:rsidRDefault="007B6DED" w:rsidP="005119AC">
      <w:pPr>
        <w:rPr>
          <w:rFonts w:ascii="Times New Roman" w:hAnsi="Times New Roman" w:cs="Times New Roman"/>
          <w:sz w:val="24"/>
          <w:szCs w:val="24"/>
        </w:rPr>
      </w:pPr>
    </w:p>
    <w:sectPr w:rsidR="007B6DED" w:rsidRPr="005119AC" w:rsidSect="00D273EA">
      <w:footerReference w:type="default" r:id="rId10"/>
      <w:pgSz w:w="11906" w:h="16838"/>
      <w:pgMar w:top="709" w:right="707" w:bottom="426" w:left="993" w:header="708" w:footer="4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9D" w:rsidRDefault="00FA559D" w:rsidP="00412F2D">
      <w:r>
        <w:separator/>
      </w:r>
    </w:p>
  </w:endnote>
  <w:endnote w:type="continuationSeparator" w:id="0">
    <w:p w:rsidR="00FA559D" w:rsidRDefault="00FA559D" w:rsidP="00412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1866"/>
      <w:docPartObj>
        <w:docPartGallery w:val="Page Numbers (Bottom of Page)"/>
        <w:docPartUnique/>
      </w:docPartObj>
    </w:sdtPr>
    <w:sdtContent>
      <w:p w:rsidR="00FA559D" w:rsidRDefault="00B9629D">
        <w:pPr>
          <w:pStyle w:val="ab"/>
          <w:jc w:val="right"/>
        </w:pPr>
        <w:fldSimple w:instr=" PAGE   \* MERGEFORMAT ">
          <w:r w:rsidR="00C567A5">
            <w:rPr>
              <w:noProof/>
            </w:rPr>
            <w:t>6</w:t>
          </w:r>
        </w:fldSimple>
      </w:p>
    </w:sdtContent>
  </w:sdt>
  <w:p w:rsidR="00FA559D" w:rsidRDefault="00FA55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9D" w:rsidRDefault="00FA559D" w:rsidP="00412F2D">
      <w:r>
        <w:separator/>
      </w:r>
    </w:p>
  </w:footnote>
  <w:footnote w:type="continuationSeparator" w:id="0">
    <w:p w:rsidR="00FA559D" w:rsidRDefault="00FA559D" w:rsidP="00412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778A"/>
    <w:multiLevelType w:val="multilevel"/>
    <w:tmpl w:val="1C8A5A4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36DC534E"/>
    <w:multiLevelType w:val="multilevel"/>
    <w:tmpl w:val="E98AF54E"/>
    <w:lvl w:ilvl="0">
      <w:start w:val="5"/>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46666A76"/>
    <w:multiLevelType w:val="multilevel"/>
    <w:tmpl w:val="1B4EFD1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4EA311DB"/>
    <w:multiLevelType w:val="hybridMultilevel"/>
    <w:tmpl w:val="5AF00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F646F90"/>
    <w:multiLevelType w:val="hybridMultilevel"/>
    <w:tmpl w:val="5F0A8BB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50CA1F6E"/>
    <w:multiLevelType w:val="hybridMultilevel"/>
    <w:tmpl w:val="C78033F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52000CBE"/>
    <w:multiLevelType w:val="multilevel"/>
    <w:tmpl w:val="32CE74A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54742202"/>
    <w:multiLevelType w:val="hybridMultilevel"/>
    <w:tmpl w:val="A65C9020"/>
    <w:lvl w:ilvl="0" w:tplc="FFFFFFFF">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6D0265"/>
    <w:multiLevelType w:val="multilevel"/>
    <w:tmpl w:val="5FE8C2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675D93"/>
    <w:multiLevelType w:val="multilevel"/>
    <w:tmpl w:val="22CC3288"/>
    <w:lvl w:ilvl="0">
      <w:start w:val="1"/>
      <w:numFmt w:val="decimal"/>
      <w:lvlText w:val="%1."/>
      <w:lvlJc w:val="left"/>
      <w:pPr>
        <w:ind w:left="615" w:hanging="615"/>
      </w:pPr>
      <w:rPr>
        <w:rFonts w:hint="default"/>
        <w:b w:val="0"/>
      </w:rPr>
    </w:lvl>
    <w:lvl w:ilvl="1">
      <w:start w:val="1"/>
      <w:numFmt w:val="decimal"/>
      <w:lvlText w:val="%1.%2."/>
      <w:lvlJc w:val="left"/>
      <w:pPr>
        <w:ind w:left="615" w:hanging="61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700666F9"/>
    <w:multiLevelType w:val="multilevel"/>
    <w:tmpl w:val="1C8A5A4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0606420"/>
    <w:multiLevelType w:val="multilevel"/>
    <w:tmpl w:val="FE743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1"/>
  </w:num>
  <w:num w:numId="7">
    <w:abstractNumId w:val="0"/>
  </w:num>
  <w:num w:numId="8">
    <w:abstractNumId w:val="1"/>
  </w:num>
  <w:num w:numId="9">
    <w:abstractNumId w:val="9"/>
  </w:num>
  <w:num w:numId="10">
    <w:abstractNumId w:val="7"/>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5C66"/>
    <w:rsid w:val="00000AE6"/>
    <w:rsid w:val="000013A8"/>
    <w:rsid w:val="00001710"/>
    <w:rsid w:val="000049CC"/>
    <w:rsid w:val="00014BB9"/>
    <w:rsid w:val="00014D30"/>
    <w:rsid w:val="00015BC9"/>
    <w:rsid w:val="000222FB"/>
    <w:rsid w:val="00023AA1"/>
    <w:rsid w:val="00026F12"/>
    <w:rsid w:val="0003096A"/>
    <w:rsid w:val="0003300B"/>
    <w:rsid w:val="000334E2"/>
    <w:rsid w:val="00037CFE"/>
    <w:rsid w:val="00041F72"/>
    <w:rsid w:val="000423D1"/>
    <w:rsid w:val="0004382A"/>
    <w:rsid w:val="00044205"/>
    <w:rsid w:val="00045CCD"/>
    <w:rsid w:val="00050247"/>
    <w:rsid w:val="00051053"/>
    <w:rsid w:val="00052F65"/>
    <w:rsid w:val="0005502E"/>
    <w:rsid w:val="00055C32"/>
    <w:rsid w:val="00055D3E"/>
    <w:rsid w:val="00057580"/>
    <w:rsid w:val="00066A90"/>
    <w:rsid w:val="00070A42"/>
    <w:rsid w:val="00071CFF"/>
    <w:rsid w:val="00071F99"/>
    <w:rsid w:val="00073B84"/>
    <w:rsid w:val="00074202"/>
    <w:rsid w:val="00080C70"/>
    <w:rsid w:val="000810B0"/>
    <w:rsid w:val="0009128F"/>
    <w:rsid w:val="00091846"/>
    <w:rsid w:val="000955F2"/>
    <w:rsid w:val="00096BCA"/>
    <w:rsid w:val="00096BD3"/>
    <w:rsid w:val="000A4191"/>
    <w:rsid w:val="000A425E"/>
    <w:rsid w:val="000A5C0B"/>
    <w:rsid w:val="000A799D"/>
    <w:rsid w:val="000B084B"/>
    <w:rsid w:val="000B4B3D"/>
    <w:rsid w:val="000B5D39"/>
    <w:rsid w:val="000C1357"/>
    <w:rsid w:val="000C55AB"/>
    <w:rsid w:val="000C55DF"/>
    <w:rsid w:val="000C639B"/>
    <w:rsid w:val="000C6E55"/>
    <w:rsid w:val="000C7206"/>
    <w:rsid w:val="000C76D8"/>
    <w:rsid w:val="000D079E"/>
    <w:rsid w:val="000D0970"/>
    <w:rsid w:val="000D6078"/>
    <w:rsid w:val="000D6F49"/>
    <w:rsid w:val="000D7624"/>
    <w:rsid w:val="000E1513"/>
    <w:rsid w:val="000E2EAF"/>
    <w:rsid w:val="000E5373"/>
    <w:rsid w:val="000E6690"/>
    <w:rsid w:val="000E7DB6"/>
    <w:rsid w:val="000F1F5C"/>
    <w:rsid w:val="000F2E90"/>
    <w:rsid w:val="000F422E"/>
    <w:rsid w:val="000F454C"/>
    <w:rsid w:val="000F5A5B"/>
    <w:rsid w:val="00100378"/>
    <w:rsid w:val="001048AE"/>
    <w:rsid w:val="00106B8B"/>
    <w:rsid w:val="00111E27"/>
    <w:rsid w:val="0011404F"/>
    <w:rsid w:val="0011429B"/>
    <w:rsid w:val="00120222"/>
    <w:rsid w:val="00120E05"/>
    <w:rsid w:val="001227C8"/>
    <w:rsid w:val="00124541"/>
    <w:rsid w:val="00125049"/>
    <w:rsid w:val="00125A0F"/>
    <w:rsid w:val="00127C5B"/>
    <w:rsid w:val="0013215B"/>
    <w:rsid w:val="001330EE"/>
    <w:rsid w:val="00133F06"/>
    <w:rsid w:val="00134AE6"/>
    <w:rsid w:val="00135801"/>
    <w:rsid w:val="00136EDB"/>
    <w:rsid w:val="001370DD"/>
    <w:rsid w:val="001412B9"/>
    <w:rsid w:val="00144ECD"/>
    <w:rsid w:val="0014728E"/>
    <w:rsid w:val="00147D38"/>
    <w:rsid w:val="00147D40"/>
    <w:rsid w:val="00150814"/>
    <w:rsid w:val="0015275B"/>
    <w:rsid w:val="0015365D"/>
    <w:rsid w:val="001548AF"/>
    <w:rsid w:val="00155751"/>
    <w:rsid w:val="00155AF7"/>
    <w:rsid w:val="00157A17"/>
    <w:rsid w:val="00157D76"/>
    <w:rsid w:val="0016069C"/>
    <w:rsid w:val="00165935"/>
    <w:rsid w:val="0016722C"/>
    <w:rsid w:val="00167D50"/>
    <w:rsid w:val="00170BC9"/>
    <w:rsid w:val="001719C9"/>
    <w:rsid w:val="00172773"/>
    <w:rsid w:val="00177978"/>
    <w:rsid w:val="00177F93"/>
    <w:rsid w:val="00181098"/>
    <w:rsid w:val="00181AD2"/>
    <w:rsid w:val="00182AB4"/>
    <w:rsid w:val="001858D6"/>
    <w:rsid w:val="001867DD"/>
    <w:rsid w:val="00190156"/>
    <w:rsid w:val="00191715"/>
    <w:rsid w:val="00192971"/>
    <w:rsid w:val="001929B5"/>
    <w:rsid w:val="00192DCA"/>
    <w:rsid w:val="00194EF6"/>
    <w:rsid w:val="00195541"/>
    <w:rsid w:val="0019589A"/>
    <w:rsid w:val="00196268"/>
    <w:rsid w:val="0019687D"/>
    <w:rsid w:val="00196A3C"/>
    <w:rsid w:val="001A0ACA"/>
    <w:rsid w:val="001A1337"/>
    <w:rsid w:val="001A37A5"/>
    <w:rsid w:val="001A4A75"/>
    <w:rsid w:val="001A50D4"/>
    <w:rsid w:val="001A6D43"/>
    <w:rsid w:val="001A7711"/>
    <w:rsid w:val="001B153F"/>
    <w:rsid w:val="001B2BCD"/>
    <w:rsid w:val="001B3635"/>
    <w:rsid w:val="001B3708"/>
    <w:rsid w:val="001B4655"/>
    <w:rsid w:val="001B6A7A"/>
    <w:rsid w:val="001B6FE8"/>
    <w:rsid w:val="001B7182"/>
    <w:rsid w:val="001B72D0"/>
    <w:rsid w:val="001B791A"/>
    <w:rsid w:val="001B7FD5"/>
    <w:rsid w:val="001C17CC"/>
    <w:rsid w:val="001C55E2"/>
    <w:rsid w:val="001C5C91"/>
    <w:rsid w:val="001C64FA"/>
    <w:rsid w:val="001C6636"/>
    <w:rsid w:val="001D0B2D"/>
    <w:rsid w:val="001D33E0"/>
    <w:rsid w:val="001D3C01"/>
    <w:rsid w:val="001D57EF"/>
    <w:rsid w:val="001E036D"/>
    <w:rsid w:val="001E074C"/>
    <w:rsid w:val="001E6770"/>
    <w:rsid w:val="001F00EA"/>
    <w:rsid w:val="001F1094"/>
    <w:rsid w:val="001F3671"/>
    <w:rsid w:val="001F552C"/>
    <w:rsid w:val="001F6C40"/>
    <w:rsid w:val="001F7616"/>
    <w:rsid w:val="001F7DEA"/>
    <w:rsid w:val="002014EB"/>
    <w:rsid w:val="00207652"/>
    <w:rsid w:val="00207F8F"/>
    <w:rsid w:val="00212142"/>
    <w:rsid w:val="00213538"/>
    <w:rsid w:val="002227B1"/>
    <w:rsid w:val="00222B1F"/>
    <w:rsid w:val="00225815"/>
    <w:rsid w:val="00225F7E"/>
    <w:rsid w:val="002341A7"/>
    <w:rsid w:val="00234FD3"/>
    <w:rsid w:val="00235A25"/>
    <w:rsid w:val="0023638D"/>
    <w:rsid w:val="00236B15"/>
    <w:rsid w:val="00236D4A"/>
    <w:rsid w:val="00246F56"/>
    <w:rsid w:val="00247958"/>
    <w:rsid w:val="002515F7"/>
    <w:rsid w:val="00253E8E"/>
    <w:rsid w:val="00256D9A"/>
    <w:rsid w:val="00260997"/>
    <w:rsid w:val="002621B6"/>
    <w:rsid w:val="0026228A"/>
    <w:rsid w:val="00265DD4"/>
    <w:rsid w:val="00266EDC"/>
    <w:rsid w:val="00270688"/>
    <w:rsid w:val="002777A8"/>
    <w:rsid w:val="00280FD6"/>
    <w:rsid w:val="00291D2D"/>
    <w:rsid w:val="00293333"/>
    <w:rsid w:val="00296A57"/>
    <w:rsid w:val="00297872"/>
    <w:rsid w:val="002A07A8"/>
    <w:rsid w:val="002A1082"/>
    <w:rsid w:val="002A18A4"/>
    <w:rsid w:val="002A39B1"/>
    <w:rsid w:val="002B1EC5"/>
    <w:rsid w:val="002B44EE"/>
    <w:rsid w:val="002B67FE"/>
    <w:rsid w:val="002C40B1"/>
    <w:rsid w:val="002C4EDC"/>
    <w:rsid w:val="002D2D65"/>
    <w:rsid w:val="002D55B5"/>
    <w:rsid w:val="002D58C3"/>
    <w:rsid w:val="002D612C"/>
    <w:rsid w:val="002D63D0"/>
    <w:rsid w:val="002D6AFB"/>
    <w:rsid w:val="002E2F99"/>
    <w:rsid w:val="002E44A0"/>
    <w:rsid w:val="002E5E9B"/>
    <w:rsid w:val="002E6E17"/>
    <w:rsid w:val="002F015F"/>
    <w:rsid w:val="002F2304"/>
    <w:rsid w:val="002F3D83"/>
    <w:rsid w:val="002F48BB"/>
    <w:rsid w:val="002F51C2"/>
    <w:rsid w:val="002F5725"/>
    <w:rsid w:val="002F5C41"/>
    <w:rsid w:val="002F5ECF"/>
    <w:rsid w:val="002F76C2"/>
    <w:rsid w:val="003007EB"/>
    <w:rsid w:val="003033AB"/>
    <w:rsid w:val="00303911"/>
    <w:rsid w:val="00305978"/>
    <w:rsid w:val="00306280"/>
    <w:rsid w:val="00313321"/>
    <w:rsid w:val="00315AF0"/>
    <w:rsid w:val="00316417"/>
    <w:rsid w:val="00317FAB"/>
    <w:rsid w:val="00320813"/>
    <w:rsid w:val="00321701"/>
    <w:rsid w:val="003236C5"/>
    <w:rsid w:val="00327DE0"/>
    <w:rsid w:val="00330CBE"/>
    <w:rsid w:val="003314A0"/>
    <w:rsid w:val="00331B90"/>
    <w:rsid w:val="00333E9A"/>
    <w:rsid w:val="00336172"/>
    <w:rsid w:val="003378F2"/>
    <w:rsid w:val="003407BE"/>
    <w:rsid w:val="00340A0C"/>
    <w:rsid w:val="0034550D"/>
    <w:rsid w:val="00345585"/>
    <w:rsid w:val="00347094"/>
    <w:rsid w:val="00350225"/>
    <w:rsid w:val="00350947"/>
    <w:rsid w:val="00350A62"/>
    <w:rsid w:val="00350BF4"/>
    <w:rsid w:val="00350DEF"/>
    <w:rsid w:val="00351C14"/>
    <w:rsid w:val="00351EA9"/>
    <w:rsid w:val="003529AC"/>
    <w:rsid w:val="00356128"/>
    <w:rsid w:val="00357053"/>
    <w:rsid w:val="00360882"/>
    <w:rsid w:val="0036090D"/>
    <w:rsid w:val="00361DC5"/>
    <w:rsid w:val="00362294"/>
    <w:rsid w:val="00362AFD"/>
    <w:rsid w:val="003717E0"/>
    <w:rsid w:val="00373C5D"/>
    <w:rsid w:val="00373ED5"/>
    <w:rsid w:val="003740F2"/>
    <w:rsid w:val="00375B70"/>
    <w:rsid w:val="003761BE"/>
    <w:rsid w:val="00381A96"/>
    <w:rsid w:val="003830B8"/>
    <w:rsid w:val="00384693"/>
    <w:rsid w:val="00386404"/>
    <w:rsid w:val="0038640A"/>
    <w:rsid w:val="00386D71"/>
    <w:rsid w:val="00390A05"/>
    <w:rsid w:val="003950B0"/>
    <w:rsid w:val="003A17BD"/>
    <w:rsid w:val="003A3B01"/>
    <w:rsid w:val="003A40D0"/>
    <w:rsid w:val="003A52DE"/>
    <w:rsid w:val="003A6749"/>
    <w:rsid w:val="003B120A"/>
    <w:rsid w:val="003B155E"/>
    <w:rsid w:val="003B2495"/>
    <w:rsid w:val="003B489F"/>
    <w:rsid w:val="003C1647"/>
    <w:rsid w:val="003C41B7"/>
    <w:rsid w:val="003C52AF"/>
    <w:rsid w:val="003C7059"/>
    <w:rsid w:val="003D0117"/>
    <w:rsid w:val="003D28D9"/>
    <w:rsid w:val="003D4BA4"/>
    <w:rsid w:val="003D619C"/>
    <w:rsid w:val="003E0F41"/>
    <w:rsid w:val="003E139D"/>
    <w:rsid w:val="003E18A9"/>
    <w:rsid w:val="003E373E"/>
    <w:rsid w:val="003E4E37"/>
    <w:rsid w:val="003E55BE"/>
    <w:rsid w:val="003E6F08"/>
    <w:rsid w:val="003F00FA"/>
    <w:rsid w:val="003F0595"/>
    <w:rsid w:val="003F206F"/>
    <w:rsid w:val="003F32B4"/>
    <w:rsid w:val="003F42B4"/>
    <w:rsid w:val="003F53FB"/>
    <w:rsid w:val="003F7D17"/>
    <w:rsid w:val="00401324"/>
    <w:rsid w:val="00406017"/>
    <w:rsid w:val="00412807"/>
    <w:rsid w:val="00412F2D"/>
    <w:rsid w:val="00413883"/>
    <w:rsid w:val="00416573"/>
    <w:rsid w:val="0041745E"/>
    <w:rsid w:val="004237A7"/>
    <w:rsid w:val="00423891"/>
    <w:rsid w:val="00424C78"/>
    <w:rsid w:val="004301E0"/>
    <w:rsid w:val="00430F6B"/>
    <w:rsid w:val="0043102C"/>
    <w:rsid w:val="00440D82"/>
    <w:rsid w:val="004411F8"/>
    <w:rsid w:val="0044269E"/>
    <w:rsid w:val="00446BCC"/>
    <w:rsid w:val="00446F85"/>
    <w:rsid w:val="00451FB6"/>
    <w:rsid w:val="004527B4"/>
    <w:rsid w:val="00452C0A"/>
    <w:rsid w:val="00453680"/>
    <w:rsid w:val="00455108"/>
    <w:rsid w:val="00455152"/>
    <w:rsid w:val="00456D46"/>
    <w:rsid w:val="004577FC"/>
    <w:rsid w:val="004626AC"/>
    <w:rsid w:val="00466260"/>
    <w:rsid w:val="00466B20"/>
    <w:rsid w:val="00470FA1"/>
    <w:rsid w:val="004719A1"/>
    <w:rsid w:val="00471DBB"/>
    <w:rsid w:val="0047325F"/>
    <w:rsid w:val="00474814"/>
    <w:rsid w:val="00475E74"/>
    <w:rsid w:val="00480B0E"/>
    <w:rsid w:val="004815DF"/>
    <w:rsid w:val="00481ABA"/>
    <w:rsid w:val="00483AD9"/>
    <w:rsid w:val="00484143"/>
    <w:rsid w:val="00484FC1"/>
    <w:rsid w:val="004864D4"/>
    <w:rsid w:val="00487814"/>
    <w:rsid w:val="00490353"/>
    <w:rsid w:val="004940D3"/>
    <w:rsid w:val="0049410B"/>
    <w:rsid w:val="00494862"/>
    <w:rsid w:val="004960AC"/>
    <w:rsid w:val="004A0612"/>
    <w:rsid w:val="004A1A8E"/>
    <w:rsid w:val="004A1E73"/>
    <w:rsid w:val="004A2477"/>
    <w:rsid w:val="004A26EF"/>
    <w:rsid w:val="004A4215"/>
    <w:rsid w:val="004A4C06"/>
    <w:rsid w:val="004A5AE8"/>
    <w:rsid w:val="004A6C18"/>
    <w:rsid w:val="004B50EE"/>
    <w:rsid w:val="004B78D4"/>
    <w:rsid w:val="004C01F8"/>
    <w:rsid w:val="004C0397"/>
    <w:rsid w:val="004C0B8E"/>
    <w:rsid w:val="004C1B81"/>
    <w:rsid w:val="004C3178"/>
    <w:rsid w:val="004C38E8"/>
    <w:rsid w:val="004C4DAB"/>
    <w:rsid w:val="004C5587"/>
    <w:rsid w:val="004C5CEE"/>
    <w:rsid w:val="004C6A40"/>
    <w:rsid w:val="004C6D79"/>
    <w:rsid w:val="004C79FC"/>
    <w:rsid w:val="004D253B"/>
    <w:rsid w:val="004D32F4"/>
    <w:rsid w:val="004E037E"/>
    <w:rsid w:val="004E06B8"/>
    <w:rsid w:val="004E0F6F"/>
    <w:rsid w:val="004E1B8D"/>
    <w:rsid w:val="004E3040"/>
    <w:rsid w:val="004E44C8"/>
    <w:rsid w:val="004E5641"/>
    <w:rsid w:val="004E7826"/>
    <w:rsid w:val="004F012C"/>
    <w:rsid w:val="004F0170"/>
    <w:rsid w:val="004F0370"/>
    <w:rsid w:val="004F08F6"/>
    <w:rsid w:val="004F0B7E"/>
    <w:rsid w:val="004F2183"/>
    <w:rsid w:val="004F2AC2"/>
    <w:rsid w:val="004F4051"/>
    <w:rsid w:val="004F470B"/>
    <w:rsid w:val="004F61F1"/>
    <w:rsid w:val="00502E2E"/>
    <w:rsid w:val="00504B8A"/>
    <w:rsid w:val="0050655B"/>
    <w:rsid w:val="0051153A"/>
    <w:rsid w:val="005119AC"/>
    <w:rsid w:val="0051465E"/>
    <w:rsid w:val="00514916"/>
    <w:rsid w:val="00514A44"/>
    <w:rsid w:val="005152D0"/>
    <w:rsid w:val="0051746F"/>
    <w:rsid w:val="0051792A"/>
    <w:rsid w:val="00517EFA"/>
    <w:rsid w:val="00523C34"/>
    <w:rsid w:val="00524E85"/>
    <w:rsid w:val="00525F56"/>
    <w:rsid w:val="00526096"/>
    <w:rsid w:val="005261CC"/>
    <w:rsid w:val="005304D0"/>
    <w:rsid w:val="00530635"/>
    <w:rsid w:val="0053256B"/>
    <w:rsid w:val="00532891"/>
    <w:rsid w:val="0053324A"/>
    <w:rsid w:val="0053487D"/>
    <w:rsid w:val="00535EE3"/>
    <w:rsid w:val="0054344F"/>
    <w:rsid w:val="00543FF4"/>
    <w:rsid w:val="00544CDF"/>
    <w:rsid w:val="00554B74"/>
    <w:rsid w:val="005569BE"/>
    <w:rsid w:val="005604F6"/>
    <w:rsid w:val="005611FC"/>
    <w:rsid w:val="00562270"/>
    <w:rsid w:val="0056254A"/>
    <w:rsid w:val="00562B5A"/>
    <w:rsid w:val="005644C0"/>
    <w:rsid w:val="005644ED"/>
    <w:rsid w:val="00565CFD"/>
    <w:rsid w:val="00567B98"/>
    <w:rsid w:val="00570957"/>
    <w:rsid w:val="00570BD5"/>
    <w:rsid w:val="005713BD"/>
    <w:rsid w:val="0057214A"/>
    <w:rsid w:val="00577D9D"/>
    <w:rsid w:val="0058030B"/>
    <w:rsid w:val="005827B2"/>
    <w:rsid w:val="00582F7C"/>
    <w:rsid w:val="00585E6D"/>
    <w:rsid w:val="00586C6A"/>
    <w:rsid w:val="00586FC3"/>
    <w:rsid w:val="005907E5"/>
    <w:rsid w:val="00590F59"/>
    <w:rsid w:val="005953F7"/>
    <w:rsid w:val="005A04D3"/>
    <w:rsid w:val="005A2B30"/>
    <w:rsid w:val="005A4D12"/>
    <w:rsid w:val="005A7D54"/>
    <w:rsid w:val="005B351E"/>
    <w:rsid w:val="005B368A"/>
    <w:rsid w:val="005B3989"/>
    <w:rsid w:val="005B4786"/>
    <w:rsid w:val="005C159F"/>
    <w:rsid w:val="005C1648"/>
    <w:rsid w:val="005C22BE"/>
    <w:rsid w:val="005C3302"/>
    <w:rsid w:val="005C3502"/>
    <w:rsid w:val="005C426A"/>
    <w:rsid w:val="005C77F0"/>
    <w:rsid w:val="005D1359"/>
    <w:rsid w:val="005D1850"/>
    <w:rsid w:val="005D1DE3"/>
    <w:rsid w:val="005D568F"/>
    <w:rsid w:val="005E046D"/>
    <w:rsid w:val="005E0B50"/>
    <w:rsid w:val="005E28AA"/>
    <w:rsid w:val="005E2938"/>
    <w:rsid w:val="005E2B85"/>
    <w:rsid w:val="005E489F"/>
    <w:rsid w:val="005E549A"/>
    <w:rsid w:val="005E6051"/>
    <w:rsid w:val="005F02EC"/>
    <w:rsid w:val="005F1073"/>
    <w:rsid w:val="005F340F"/>
    <w:rsid w:val="005F4BA2"/>
    <w:rsid w:val="005F7384"/>
    <w:rsid w:val="006008C1"/>
    <w:rsid w:val="00603A70"/>
    <w:rsid w:val="006052E9"/>
    <w:rsid w:val="00607119"/>
    <w:rsid w:val="00607645"/>
    <w:rsid w:val="006140F5"/>
    <w:rsid w:val="00614F88"/>
    <w:rsid w:val="00615583"/>
    <w:rsid w:val="0061689E"/>
    <w:rsid w:val="00623735"/>
    <w:rsid w:val="00626E9A"/>
    <w:rsid w:val="006332FF"/>
    <w:rsid w:val="00636224"/>
    <w:rsid w:val="00637498"/>
    <w:rsid w:val="00637F0F"/>
    <w:rsid w:val="006406A3"/>
    <w:rsid w:val="006407DE"/>
    <w:rsid w:val="00640861"/>
    <w:rsid w:val="0064399B"/>
    <w:rsid w:val="00643EFA"/>
    <w:rsid w:val="0064428A"/>
    <w:rsid w:val="006458CC"/>
    <w:rsid w:val="00646DB4"/>
    <w:rsid w:val="00650D82"/>
    <w:rsid w:val="00654420"/>
    <w:rsid w:val="0065689E"/>
    <w:rsid w:val="00661409"/>
    <w:rsid w:val="006615AD"/>
    <w:rsid w:val="006666BB"/>
    <w:rsid w:val="0066731B"/>
    <w:rsid w:val="00667B7B"/>
    <w:rsid w:val="00671838"/>
    <w:rsid w:val="00672CA9"/>
    <w:rsid w:val="00672D45"/>
    <w:rsid w:val="00673A64"/>
    <w:rsid w:val="00673F55"/>
    <w:rsid w:val="0067728D"/>
    <w:rsid w:val="006804CE"/>
    <w:rsid w:val="006824E3"/>
    <w:rsid w:val="006901C4"/>
    <w:rsid w:val="0069070F"/>
    <w:rsid w:val="0069073D"/>
    <w:rsid w:val="00692ECA"/>
    <w:rsid w:val="006930C0"/>
    <w:rsid w:val="00693C42"/>
    <w:rsid w:val="00693C60"/>
    <w:rsid w:val="006A19FC"/>
    <w:rsid w:val="006A516E"/>
    <w:rsid w:val="006A5C3F"/>
    <w:rsid w:val="006B24D1"/>
    <w:rsid w:val="006B2681"/>
    <w:rsid w:val="006B3F2C"/>
    <w:rsid w:val="006B3FD8"/>
    <w:rsid w:val="006B473C"/>
    <w:rsid w:val="006B485B"/>
    <w:rsid w:val="006C16F6"/>
    <w:rsid w:val="006C2FF7"/>
    <w:rsid w:val="006C3F60"/>
    <w:rsid w:val="006C49DD"/>
    <w:rsid w:val="006C4D79"/>
    <w:rsid w:val="006C5EE6"/>
    <w:rsid w:val="006C695B"/>
    <w:rsid w:val="006C7FB0"/>
    <w:rsid w:val="006D0ED6"/>
    <w:rsid w:val="006D3E80"/>
    <w:rsid w:val="006D57E9"/>
    <w:rsid w:val="006D5C66"/>
    <w:rsid w:val="006D7F55"/>
    <w:rsid w:val="006E0749"/>
    <w:rsid w:val="006E0B01"/>
    <w:rsid w:val="006E174D"/>
    <w:rsid w:val="006E1EF3"/>
    <w:rsid w:val="006E2675"/>
    <w:rsid w:val="006E287F"/>
    <w:rsid w:val="006E4556"/>
    <w:rsid w:val="006E481B"/>
    <w:rsid w:val="006E4FA3"/>
    <w:rsid w:val="006E758E"/>
    <w:rsid w:val="006E7C1B"/>
    <w:rsid w:val="006F418C"/>
    <w:rsid w:val="006F626F"/>
    <w:rsid w:val="006F6A24"/>
    <w:rsid w:val="006F75DF"/>
    <w:rsid w:val="00701BDC"/>
    <w:rsid w:val="0070651C"/>
    <w:rsid w:val="007107CF"/>
    <w:rsid w:val="00710AEE"/>
    <w:rsid w:val="00710B54"/>
    <w:rsid w:val="0071138F"/>
    <w:rsid w:val="00713ADA"/>
    <w:rsid w:val="00713C77"/>
    <w:rsid w:val="0071553A"/>
    <w:rsid w:val="00716099"/>
    <w:rsid w:val="0071671E"/>
    <w:rsid w:val="00717ED2"/>
    <w:rsid w:val="00720B77"/>
    <w:rsid w:val="00720D8F"/>
    <w:rsid w:val="00720F02"/>
    <w:rsid w:val="00720FEF"/>
    <w:rsid w:val="007221F6"/>
    <w:rsid w:val="00725DB0"/>
    <w:rsid w:val="00727246"/>
    <w:rsid w:val="007300D1"/>
    <w:rsid w:val="00731CBB"/>
    <w:rsid w:val="00733AD9"/>
    <w:rsid w:val="00734269"/>
    <w:rsid w:val="007348FB"/>
    <w:rsid w:val="00735E01"/>
    <w:rsid w:val="00737D22"/>
    <w:rsid w:val="007403C3"/>
    <w:rsid w:val="00740760"/>
    <w:rsid w:val="007410D8"/>
    <w:rsid w:val="00741E5B"/>
    <w:rsid w:val="00742FAC"/>
    <w:rsid w:val="00744765"/>
    <w:rsid w:val="007457D4"/>
    <w:rsid w:val="00746801"/>
    <w:rsid w:val="007476C6"/>
    <w:rsid w:val="0075104A"/>
    <w:rsid w:val="00751124"/>
    <w:rsid w:val="0075684E"/>
    <w:rsid w:val="007575F0"/>
    <w:rsid w:val="00757D6B"/>
    <w:rsid w:val="0076007D"/>
    <w:rsid w:val="00760913"/>
    <w:rsid w:val="00760AE8"/>
    <w:rsid w:val="00760EB0"/>
    <w:rsid w:val="0076125E"/>
    <w:rsid w:val="00762975"/>
    <w:rsid w:val="00762E21"/>
    <w:rsid w:val="00764697"/>
    <w:rsid w:val="00770D70"/>
    <w:rsid w:val="0077231A"/>
    <w:rsid w:val="0077274A"/>
    <w:rsid w:val="00773C06"/>
    <w:rsid w:val="00780CA1"/>
    <w:rsid w:val="00783629"/>
    <w:rsid w:val="00785747"/>
    <w:rsid w:val="00786644"/>
    <w:rsid w:val="00786FD2"/>
    <w:rsid w:val="00794969"/>
    <w:rsid w:val="00794DB1"/>
    <w:rsid w:val="007957B8"/>
    <w:rsid w:val="00795ED3"/>
    <w:rsid w:val="00796007"/>
    <w:rsid w:val="00796A0A"/>
    <w:rsid w:val="00797AA5"/>
    <w:rsid w:val="007A224F"/>
    <w:rsid w:val="007A7BEF"/>
    <w:rsid w:val="007B162F"/>
    <w:rsid w:val="007B3CDC"/>
    <w:rsid w:val="007B4353"/>
    <w:rsid w:val="007B4DC5"/>
    <w:rsid w:val="007B5375"/>
    <w:rsid w:val="007B611F"/>
    <w:rsid w:val="007B648A"/>
    <w:rsid w:val="007B6DED"/>
    <w:rsid w:val="007C05FF"/>
    <w:rsid w:val="007C4D42"/>
    <w:rsid w:val="007C4D48"/>
    <w:rsid w:val="007C6520"/>
    <w:rsid w:val="007C7CAA"/>
    <w:rsid w:val="007D09FC"/>
    <w:rsid w:val="007D21B4"/>
    <w:rsid w:val="007D2AA5"/>
    <w:rsid w:val="007D3074"/>
    <w:rsid w:val="007D4DC0"/>
    <w:rsid w:val="007D53B2"/>
    <w:rsid w:val="007D60CB"/>
    <w:rsid w:val="007D7B18"/>
    <w:rsid w:val="007E2558"/>
    <w:rsid w:val="007E4BE1"/>
    <w:rsid w:val="007E4C86"/>
    <w:rsid w:val="007E71E1"/>
    <w:rsid w:val="007F3879"/>
    <w:rsid w:val="007F41FB"/>
    <w:rsid w:val="00804200"/>
    <w:rsid w:val="00804278"/>
    <w:rsid w:val="00807A8D"/>
    <w:rsid w:val="00810061"/>
    <w:rsid w:val="00810347"/>
    <w:rsid w:val="00813B71"/>
    <w:rsid w:val="008144A2"/>
    <w:rsid w:val="00815CB4"/>
    <w:rsid w:val="008165EE"/>
    <w:rsid w:val="008203DD"/>
    <w:rsid w:val="00821083"/>
    <w:rsid w:val="008222C8"/>
    <w:rsid w:val="00826180"/>
    <w:rsid w:val="00826D54"/>
    <w:rsid w:val="0083060F"/>
    <w:rsid w:val="00830A2D"/>
    <w:rsid w:val="00834091"/>
    <w:rsid w:val="008341EF"/>
    <w:rsid w:val="00834B27"/>
    <w:rsid w:val="00836A2E"/>
    <w:rsid w:val="00841201"/>
    <w:rsid w:val="00841B27"/>
    <w:rsid w:val="008431A7"/>
    <w:rsid w:val="0084335D"/>
    <w:rsid w:val="0084766A"/>
    <w:rsid w:val="008520A2"/>
    <w:rsid w:val="00855519"/>
    <w:rsid w:val="008575FD"/>
    <w:rsid w:val="00857907"/>
    <w:rsid w:val="008602E8"/>
    <w:rsid w:val="0086035B"/>
    <w:rsid w:val="00862ED0"/>
    <w:rsid w:val="0086370B"/>
    <w:rsid w:val="008640FB"/>
    <w:rsid w:val="00864C1A"/>
    <w:rsid w:val="00870E2E"/>
    <w:rsid w:val="008714D7"/>
    <w:rsid w:val="00873944"/>
    <w:rsid w:val="00873B90"/>
    <w:rsid w:val="008746D8"/>
    <w:rsid w:val="00880FED"/>
    <w:rsid w:val="00881D29"/>
    <w:rsid w:val="008820EC"/>
    <w:rsid w:val="00882194"/>
    <w:rsid w:val="008848F6"/>
    <w:rsid w:val="00885249"/>
    <w:rsid w:val="0088730A"/>
    <w:rsid w:val="008905F8"/>
    <w:rsid w:val="008911B1"/>
    <w:rsid w:val="00891C60"/>
    <w:rsid w:val="008927C8"/>
    <w:rsid w:val="008943F6"/>
    <w:rsid w:val="0089554C"/>
    <w:rsid w:val="0089717F"/>
    <w:rsid w:val="00897A2C"/>
    <w:rsid w:val="008A0196"/>
    <w:rsid w:val="008A0A95"/>
    <w:rsid w:val="008A14DE"/>
    <w:rsid w:val="008A19D9"/>
    <w:rsid w:val="008A3B54"/>
    <w:rsid w:val="008A6605"/>
    <w:rsid w:val="008A6DA0"/>
    <w:rsid w:val="008A7956"/>
    <w:rsid w:val="008B2DAF"/>
    <w:rsid w:val="008B3020"/>
    <w:rsid w:val="008B6202"/>
    <w:rsid w:val="008B6A5F"/>
    <w:rsid w:val="008B77F4"/>
    <w:rsid w:val="008C053C"/>
    <w:rsid w:val="008C2F90"/>
    <w:rsid w:val="008C3A6D"/>
    <w:rsid w:val="008C51D6"/>
    <w:rsid w:val="008C7467"/>
    <w:rsid w:val="008D0F1F"/>
    <w:rsid w:val="008D53EF"/>
    <w:rsid w:val="008E2763"/>
    <w:rsid w:val="008E7475"/>
    <w:rsid w:val="008F1070"/>
    <w:rsid w:val="008F1EAA"/>
    <w:rsid w:val="008F22DF"/>
    <w:rsid w:val="008F34FC"/>
    <w:rsid w:val="008F40D6"/>
    <w:rsid w:val="008F435F"/>
    <w:rsid w:val="008F639F"/>
    <w:rsid w:val="00900DB4"/>
    <w:rsid w:val="00903645"/>
    <w:rsid w:val="00903CD7"/>
    <w:rsid w:val="00903D63"/>
    <w:rsid w:val="00905430"/>
    <w:rsid w:val="00907FF1"/>
    <w:rsid w:val="009114E4"/>
    <w:rsid w:val="009144DB"/>
    <w:rsid w:val="009148AA"/>
    <w:rsid w:val="00916054"/>
    <w:rsid w:val="0092165C"/>
    <w:rsid w:val="00921912"/>
    <w:rsid w:val="009228D2"/>
    <w:rsid w:val="00922A5E"/>
    <w:rsid w:val="00924E5B"/>
    <w:rsid w:val="00927F80"/>
    <w:rsid w:val="00927F9D"/>
    <w:rsid w:val="009303F6"/>
    <w:rsid w:val="009317E9"/>
    <w:rsid w:val="00931B72"/>
    <w:rsid w:val="00931FDA"/>
    <w:rsid w:val="009320D6"/>
    <w:rsid w:val="00933894"/>
    <w:rsid w:val="0093410D"/>
    <w:rsid w:val="00934241"/>
    <w:rsid w:val="00935C43"/>
    <w:rsid w:val="0093790B"/>
    <w:rsid w:val="00937E84"/>
    <w:rsid w:val="00940EC5"/>
    <w:rsid w:val="0094320C"/>
    <w:rsid w:val="00943CE8"/>
    <w:rsid w:val="0095135F"/>
    <w:rsid w:val="009541BC"/>
    <w:rsid w:val="00954A23"/>
    <w:rsid w:val="009556CF"/>
    <w:rsid w:val="00955A56"/>
    <w:rsid w:val="00955FA3"/>
    <w:rsid w:val="00956B7B"/>
    <w:rsid w:val="00961505"/>
    <w:rsid w:val="00962AE0"/>
    <w:rsid w:val="009653B5"/>
    <w:rsid w:val="00965EEB"/>
    <w:rsid w:val="00966B7D"/>
    <w:rsid w:val="00971769"/>
    <w:rsid w:val="00972190"/>
    <w:rsid w:val="0097268E"/>
    <w:rsid w:val="00972ED6"/>
    <w:rsid w:val="0097305D"/>
    <w:rsid w:val="0097569C"/>
    <w:rsid w:val="00975D1B"/>
    <w:rsid w:val="00981041"/>
    <w:rsid w:val="0098123D"/>
    <w:rsid w:val="00981B67"/>
    <w:rsid w:val="009829E0"/>
    <w:rsid w:val="00982BB9"/>
    <w:rsid w:val="009837C3"/>
    <w:rsid w:val="00985FEE"/>
    <w:rsid w:val="00991967"/>
    <w:rsid w:val="00992443"/>
    <w:rsid w:val="00992C64"/>
    <w:rsid w:val="009957D9"/>
    <w:rsid w:val="00996536"/>
    <w:rsid w:val="00996907"/>
    <w:rsid w:val="00996AF9"/>
    <w:rsid w:val="00997E46"/>
    <w:rsid w:val="009A0FD9"/>
    <w:rsid w:val="009A25D6"/>
    <w:rsid w:val="009B0155"/>
    <w:rsid w:val="009B28D0"/>
    <w:rsid w:val="009B48AC"/>
    <w:rsid w:val="009B521F"/>
    <w:rsid w:val="009C0256"/>
    <w:rsid w:val="009C1F2C"/>
    <w:rsid w:val="009C1F5C"/>
    <w:rsid w:val="009C2640"/>
    <w:rsid w:val="009C4565"/>
    <w:rsid w:val="009D2892"/>
    <w:rsid w:val="009D429E"/>
    <w:rsid w:val="009D51F1"/>
    <w:rsid w:val="009D5616"/>
    <w:rsid w:val="009D674D"/>
    <w:rsid w:val="009E08CD"/>
    <w:rsid w:val="009E26A4"/>
    <w:rsid w:val="009E29FC"/>
    <w:rsid w:val="009E3E1A"/>
    <w:rsid w:val="009E45FB"/>
    <w:rsid w:val="009E5C02"/>
    <w:rsid w:val="009F3256"/>
    <w:rsid w:val="009F32E0"/>
    <w:rsid w:val="009F6520"/>
    <w:rsid w:val="009F7092"/>
    <w:rsid w:val="009F721F"/>
    <w:rsid w:val="009F74A6"/>
    <w:rsid w:val="009F7CB5"/>
    <w:rsid w:val="00A02618"/>
    <w:rsid w:val="00A044D0"/>
    <w:rsid w:val="00A04D31"/>
    <w:rsid w:val="00A051D4"/>
    <w:rsid w:val="00A066D8"/>
    <w:rsid w:val="00A06AFD"/>
    <w:rsid w:val="00A06B36"/>
    <w:rsid w:val="00A07D7E"/>
    <w:rsid w:val="00A10AB0"/>
    <w:rsid w:val="00A1127F"/>
    <w:rsid w:val="00A1150B"/>
    <w:rsid w:val="00A11676"/>
    <w:rsid w:val="00A16A0D"/>
    <w:rsid w:val="00A17189"/>
    <w:rsid w:val="00A208C9"/>
    <w:rsid w:val="00A31B85"/>
    <w:rsid w:val="00A3254F"/>
    <w:rsid w:val="00A35DBA"/>
    <w:rsid w:val="00A3684D"/>
    <w:rsid w:val="00A421C1"/>
    <w:rsid w:val="00A50951"/>
    <w:rsid w:val="00A52C75"/>
    <w:rsid w:val="00A537F3"/>
    <w:rsid w:val="00A53993"/>
    <w:rsid w:val="00A55846"/>
    <w:rsid w:val="00A61023"/>
    <w:rsid w:val="00A64AFB"/>
    <w:rsid w:val="00A658A3"/>
    <w:rsid w:val="00A65F29"/>
    <w:rsid w:val="00A6783A"/>
    <w:rsid w:val="00A70C19"/>
    <w:rsid w:val="00A714D9"/>
    <w:rsid w:val="00A750C2"/>
    <w:rsid w:val="00A7728A"/>
    <w:rsid w:val="00A7735B"/>
    <w:rsid w:val="00A77D4E"/>
    <w:rsid w:val="00A80AB5"/>
    <w:rsid w:val="00A812D5"/>
    <w:rsid w:val="00A81E03"/>
    <w:rsid w:val="00A8252D"/>
    <w:rsid w:val="00A82B58"/>
    <w:rsid w:val="00A854CA"/>
    <w:rsid w:val="00A862F7"/>
    <w:rsid w:val="00A916F0"/>
    <w:rsid w:val="00A91F9A"/>
    <w:rsid w:val="00A921AB"/>
    <w:rsid w:val="00A928F6"/>
    <w:rsid w:val="00A937CC"/>
    <w:rsid w:val="00A94546"/>
    <w:rsid w:val="00A94716"/>
    <w:rsid w:val="00A9520C"/>
    <w:rsid w:val="00A95C7B"/>
    <w:rsid w:val="00A96858"/>
    <w:rsid w:val="00A9697A"/>
    <w:rsid w:val="00AA0205"/>
    <w:rsid w:val="00AA2506"/>
    <w:rsid w:val="00AA27CF"/>
    <w:rsid w:val="00AA3400"/>
    <w:rsid w:val="00AA4248"/>
    <w:rsid w:val="00AB1643"/>
    <w:rsid w:val="00AB4587"/>
    <w:rsid w:val="00AB79EC"/>
    <w:rsid w:val="00AC1C28"/>
    <w:rsid w:val="00AC1FCA"/>
    <w:rsid w:val="00AC32D2"/>
    <w:rsid w:val="00AC38F3"/>
    <w:rsid w:val="00AC39A4"/>
    <w:rsid w:val="00AC44A1"/>
    <w:rsid w:val="00AC4718"/>
    <w:rsid w:val="00AC53F7"/>
    <w:rsid w:val="00AC64BC"/>
    <w:rsid w:val="00AC6A1F"/>
    <w:rsid w:val="00AD1DFD"/>
    <w:rsid w:val="00AD273D"/>
    <w:rsid w:val="00AD2D06"/>
    <w:rsid w:val="00AD3BD2"/>
    <w:rsid w:val="00AE28BB"/>
    <w:rsid w:val="00AE37CF"/>
    <w:rsid w:val="00AE5125"/>
    <w:rsid w:val="00AE5AA7"/>
    <w:rsid w:val="00AF1F14"/>
    <w:rsid w:val="00AF65C8"/>
    <w:rsid w:val="00B0254B"/>
    <w:rsid w:val="00B02B5C"/>
    <w:rsid w:val="00B03D71"/>
    <w:rsid w:val="00B052D2"/>
    <w:rsid w:val="00B05F72"/>
    <w:rsid w:val="00B068E0"/>
    <w:rsid w:val="00B06FFB"/>
    <w:rsid w:val="00B07364"/>
    <w:rsid w:val="00B101F4"/>
    <w:rsid w:val="00B10452"/>
    <w:rsid w:val="00B11056"/>
    <w:rsid w:val="00B11512"/>
    <w:rsid w:val="00B123FD"/>
    <w:rsid w:val="00B13945"/>
    <w:rsid w:val="00B15E37"/>
    <w:rsid w:val="00B173FE"/>
    <w:rsid w:val="00B20598"/>
    <w:rsid w:val="00B20674"/>
    <w:rsid w:val="00B232AC"/>
    <w:rsid w:val="00B2788A"/>
    <w:rsid w:val="00B30E86"/>
    <w:rsid w:val="00B31D93"/>
    <w:rsid w:val="00B3213E"/>
    <w:rsid w:val="00B3231B"/>
    <w:rsid w:val="00B333A9"/>
    <w:rsid w:val="00B33D5A"/>
    <w:rsid w:val="00B34AE2"/>
    <w:rsid w:val="00B34AE8"/>
    <w:rsid w:val="00B359B7"/>
    <w:rsid w:val="00B374B6"/>
    <w:rsid w:val="00B40EEF"/>
    <w:rsid w:val="00B4198D"/>
    <w:rsid w:val="00B4685C"/>
    <w:rsid w:val="00B4729A"/>
    <w:rsid w:val="00B50791"/>
    <w:rsid w:val="00B514C1"/>
    <w:rsid w:val="00B52353"/>
    <w:rsid w:val="00B54802"/>
    <w:rsid w:val="00B54A80"/>
    <w:rsid w:val="00B54D1E"/>
    <w:rsid w:val="00B557D9"/>
    <w:rsid w:val="00B6019A"/>
    <w:rsid w:val="00B62251"/>
    <w:rsid w:val="00B62DB1"/>
    <w:rsid w:val="00B645F5"/>
    <w:rsid w:val="00B655E7"/>
    <w:rsid w:val="00B66795"/>
    <w:rsid w:val="00B675EC"/>
    <w:rsid w:val="00B7099C"/>
    <w:rsid w:val="00B717C0"/>
    <w:rsid w:val="00B735BE"/>
    <w:rsid w:val="00B73981"/>
    <w:rsid w:val="00B76E95"/>
    <w:rsid w:val="00B773E5"/>
    <w:rsid w:val="00B82F45"/>
    <w:rsid w:val="00B83F89"/>
    <w:rsid w:val="00B85493"/>
    <w:rsid w:val="00B87344"/>
    <w:rsid w:val="00B873A5"/>
    <w:rsid w:val="00B926B3"/>
    <w:rsid w:val="00B93194"/>
    <w:rsid w:val="00B93593"/>
    <w:rsid w:val="00B9629D"/>
    <w:rsid w:val="00B977A1"/>
    <w:rsid w:val="00BA1BCD"/>
    <w:rsid w:val="00BA2224"/>
    <w:rsid w:val="00BA357C"/>
    <w:rsid w:val="00BA5106"/>
    <w:rsid w:val="00BA5D6C"/>
    <w:rsid w:val="00BA75C1"/>
    <w:rsid w:val="00BB0ACC"/>
    <w:rsid w:val="00BB28FC"/>
    <w:rsid w:val="00BB3F37"/>
    <w:rsid w:val="00BB6895"/>
    <w:rsid w:val="00BB6BB7"/>
    <w:rsid w:val="00BC0203"/>
    <w:rsid w:val="00BC2A93"/>
    <w:rsid w:val="00BC2B20"/>
    <w:rsid w:val="00BC2B57"/>
    <w:rsid w:val="00BC308C"/>
    <w:rsid w:val="00BC4C45"/>
    <w:rsid w:val="00BC5F39"/>
    <w:rsid w:val="00BC6183"/>
    <w:rsid w:val="00BC66AE"/>
    <w:rsid w:val="00BC73E1"/>
    <w:rsid w:val="00BC7724"/>
    <w:rsid w:val="00BD1E84"/>
    <w:rsid w:val="00BD3177"/>
    <w:rsid w:val="00BD4139"/>
    <w:rsid w:val="00BD4805"/>
    <w:rsid w:val="00BD6A5B"/>
    <w:rsid w:val="00BE3F6A"/>
    <w:rsid w:val="00BE5FC9"/>
    <w:rsid w:val="00BE64C3"/>
    <w:rsid w:val="00BF0368"/>
    <w:rsid w:val="00BF3D2B"/>
    <w:rsid w:val="00C00645"/>
    <w:rsid w:val="00C0535F"/>
    <w:rsid w:val="00C05C85"/>
    <w:rsid w:val="00C05D05"/>
    <w:rsid w:val="00C07DEE"/>
    <w:rsid w:val="00C11413"/>
    <w:rsid w:val="00C11DEB"/>
    <w:rsid w:val="00C13F1D"/>
    <w:rsid w:val="00C15A7C"/>
    <w:rsid w:val="00C17736"/>
    <w:rsid w:val="00C256E6"/>
    <w:rsid w:val="00C2783C"/>
    <w:rsid w:val="00C32BAD"/>
    <w:rsid w:val="00C33D18"/>
    <w:rsid w:val="00C348FF"/>
    <w:rsid w:val="00C3664A"/>
    <w:rsid w:val="00C36BE2"/>
    <w:rsid w:val="00C37214"/>
    <w:rsid w:val="00C419F1"/>
    <w:rsid w:val="00C41B96"/>
    <w:rsid w:val="00C41EA2"/>
    <w:rsid w:val="00C46794"/>
    <w:rsid w:val="00C50795"/>
    <w:rsid w:val="00C53194"/>
    <w:rsid w:val="00C54313"/>
    <w:rsid w:val="00C560E7"/>
    <w:rsid w:val="00C567A5"/>
    <w:rsid w:val="00C608BD"/>
    <w:rsid w:val="00C611FA"/>
    <w:rsid w:val="00C62410"/>
    <w:rsid w:val="00C65498"/>
    <w:rsid w:val="00C65C7F"/>
    <w:rsid w:val="00C67DE6"/>
    <w:rsid w:val="00C70288"/>
    <w:rsid w:val="00C71E86"/>
    <w:rsid w:val="00C72BDC"/>
    <w:rsid w:val="00C734B2"/>
    <w:rsid w:val="00C7365D"/>
    <w:rsid w:val="00C754CC"/>
    <w:rsid w:val="00C7746F"/>
    <w:rsid w:val="00C77BB7"/>
    <w:rsid w:val="00C80382"/>
    <w:rsid w:val="00C805E9"/>
    <w:rsid w:val="00C81B4D"/>
    <w:rsid w:val="00C8247C"/>
    <w:rsid w:val="00C82845"/>
    <w:rsid w:val="00C83F51"/>
    <w:rsid w:val="00C83F6B"/>
    <w:rsid w:val="00C867AF"/>
    <w:rsid w:val="00C86BB6"/>
    <w:rsid w:val="00C9059B"/>
    <w:rsid w:val="00C91A29"/>
    <w:rsid w:val="00C9375F"/>
    <w:rsid w:val="00C93933"/>
    <w:rsid w:val="00C954B5"/>
    <w:rsid w:val="00C95A53"/>
    <w:rsid w:val="00CA147B"/>
    <w:rsid w:val="00CA2127"/>
    <w:rsid w:val="00CA380D"/>
    <w:rsid w:val="00CA3C2C"/>
    <w:rsid w:val="00CA459D"/>
    <w:rsid w:val="00CA6450"/>
    <w:rsid w:val="00CA70A0"/>
    <w:rsid w:val="00CA798B"/>
    <w:rsid w:val="00CB0D6D"/>
    <w:rsid w:val="00CB1470"/>
    <w:rsid w:val="00CB2B0D"/>
    <w:rsid w:val="00CB3478"/>
    <w:rsid w:val="00CB34D9"/>
    <w:rsid w:val="00CB5889"/>
    <w:rsid w:val="00CB6243"/>
    <w:rsid w:val="00CB6962"/>
    <w:rsid w:val="00CB7A0B"/>
    <w:rsid w:val="00CC2DD6"/>
    <w:rsid w:val="00CC466E"/>
    <w:rsid w:val="00CC4ED0"/>
    <w:rsid w:val="00CD02F3"/>
    <w:rsid w:val="00CD5332"/>
    <w:rsid w:val="00CD6213"/>
    <w:rsid w:val="00CD7E40"/>
    <w:rsid w:val="00CE01A5"/>
    <w:rsid w:val="00CE0A93"/>
    <w:rsid w:val="00CE3002"/>
    <w:rsid w:val="00CE4308"/>
    <w:rsid w:val="00CE443B"/>
    <w:rsid w:val="00CE5985"/>
    <w:rsid w:val="00CF0089"/>
    <w:rsid w:val="00CF05E7"/>
    <w:rsid w:val="00CF3FB3"/>
    <w:rsid w:val="00CF5446"/>
    <w:rsid w:val="00CF636B"/>
    <w:rsid w:val="00CF71FC"/>
    <w:rsid w:val="00D00B80"/>
    <w:rsid w:val="00D014A0"/>
    <w:rsid w:val="00D017A9"/>
    <w:rsid w:val="00D05056"/>
    <w:rsid w:val="00D0690B"/>
    <w:rsid w:val="00D06EFE"/>
    <w:rsid w:val="00D07521"/>
    <w:rsid w:val="00D1090F"/>
    <w:rsid w:val="00D1097A"/>
    <w:rsid w:val="00D1335F"/>
    <w:rsid w:val="00D14256"/>
    <w:rsid w:val="00D15714"/>
    <w:rsid w:val="00D1679E"/>
    <w:rsid w:val="00D17A7F"/>
    <w:rsid w:val="00D21602"/>
    <w:rsid w:val="00D22560"/>
    <w:rsid w:val="00D23884"/>
    <w:rsid w:val="00D24A1B"/>
    <w:rsid w:val="00D26691"/>
    <w:rsid w:val="00D273EA"/>
    <w:rsid w:val="00D32AF4"/>
    <w:rsid w:val="00D33978"/>
    <w:rsid w:val="00D33A04"/>
    <w:rsid w:val="00D34226"/>
    <w:rsid w:val="00D349B3"/>
    <w:rsid w:val="00D356A4"/>
    <w:rsid w:val="00D35F40"/>
    <w:rsid w:val="00D366A2"/>
    <w:rsid w:val="00D369E4"/>
    <w:rsid w:val="00D37538"/>
    <w:rsid w:val="00D3777C"/>
    <w:rsid w:val="00D40CA8"/>
    <w:rsid w:val="00D41054"/>
    <w:rsid w:val="00D43D1B"/>
    <w:rsid w:val="00D446C6"/>
    <w:rsid w:val="00D44A9E"/>
    <w:rsid w:val="00D475BF"/>
    <w:rsid w:val="00D47E73"/>
    <w:rsid w:val="00D51032"/>
    <w:rsid w:val="00D52424"/>
    <w:rsid w:val="00D53178"/>
    <w:rsid w:val="00D53E40"/>
    <w:rsid w:val="00D55868"/>
    <w:rsid w:val="00D5609B"/>
    <w:rsid w:val="00D579C2"/>
    <w:rsid w:val="00D57B68"/>
    <w:rsid w:val="00D615B8"/>
    <w:rsid w:val="00D63874"/>
    <w:rsid w:val="00D75B12"/>
    <w:rsid w:val="00D84140"/>
    <w:rsid w:val="00D86236"/>
    <w:rsid w:val="00D91942"/>
    <w:rsid w:val="00D91CA4"/>
    <w:rsid w:val="00D929E9"/>
    <w:rsid w:val="00D94028"/>
    <w:rsid w:val="00D96A7F"/>
    <w:rsid w:val="00DA31E9"/>
    <w:rsid w:val="00DA3562"/>
    <w:rsid w:val="00DA493D"/>
    <w:rsid w:val="00DA5B82"/>
    <w:rsid w:val="00DA68BB"/>
    <w:rsid w:val="00DB202F"/>
    <w:rsid w:val="00DB3241"/>
    <w:rsid w:val="00DB4186"/>
    <w:rsid w:val="00DC0074"/>
    <w:rsid w:val="00DC0FFC"/>
    <w:rsid w:val="00DC3CF6"/>
    <w:rsid w:val="00DC400E"/>
    <w:rsid w:val="00DC5D0A"/>
    <w:rsid w:val="00DD0DD6"/>
    <w:rsid w:val="00DD2882"/>
    <w:rsid w:val="00DD29D3"/>
    <w:rsid w:val="00DD48AD"/>
    <w:rsid w:val="00DD4D3C"/>
    <w:rsid w:val="00DD625C"/>
    <w:rsid w:val="00DD6602"/>
    <w:rsid w:val="00DD6BA7"/>
    <w:rsid w:val="00DD7100"/>
    <w:rsid w:val="00DE03E4"/>
    <w:rsid w:val="00DE15C5"/>
    <w:rsid w:val="00DE1E08"/>
    <w:rsid w:val="00DE5BB5"/>
    <w:rsid w:val="00DF150D"/>
    <w:rsid w:val="00DF1578"/>
    <w:rsid w:val="00DF1B2F"/>
    <w:rsid w:val="00DF3E76"/>
    <w:rsid w:val="00DF460E"/>
    <w:rsid w:val="00DF497D"/>
    <w:rsid w:val="00DF6852"/>
    <w:rsid w:val="00DF6EEB"/>
    <w:rsid w:val="00E03A29"/>
    <w:rsid w:val="00E03BB2"/>
    <w:rsid w:val="00E03DE4"/>
    <w:rsid w:val="00E05E68"/>
    <w:rsid w:val="00E06079"/>
    <w:rsid w:val="00E1079B"/>
    <w:rsid w:val="00E1085D"/>
    <w:rsid w:val="00E10F92"/>
    <w:rsid w:val="00E1218D"/>
    <w:rsid w:val="00E141B9"/>
    <w:rsid w:val="00E1493E"/>
    <w:rsid w:val="00E15BA5"/>
    <w:rsid w:val="00E169C9"/>
    <w:rsid w:val="00E17940"/>
    <w:rsid w:val="00E201A4"/>
    <w:rsid w:val="00E23699"/>
    <w:rsid w:val="00E2619E"/>
    <w:rsid w:val="00E2636A"/>
    <w:rsid w:val="00E265BC"/>
    <w:rsid w:val="00E30EBA"/>
    <w:rsid w:val="00E31213"/>
    <w:rsid w:val="00E35EDF"/>
    <w:rsid w:val="00E36862"/>
    <w:rsid w:val="00E374D8"/>
    <w:rsid w:val="00E378C1"/>
    <w:rsid w:val="00E37BE0"/>
    <w:rsid w:val="00E37E9F"/>
    <w:rsid w:val="00E435C5"/>
    <w:rsid w:val="00E4440C"/>
    <w:rsid w:val="00E44924"/>
    <w:rsid w:val="00E52A6A"/>
    <w:rsid w:val="00E53F65"/>
    <w:rsid w:val="00E60B06"/>
    <w:rsid w:val="00E60F04"/>
    <w:rsid w:val="00E62D2C"/>
    <w:rsid w:val="00E639A3"/>
    <w:rsid w:val="00E70321"/>
    <w:rsid w:val="00E70A10"/>
    <w:rsid w:val="00E71915"/>
    <w:rsid w:val="00E744D3"/>
    <w:rsid w:val="00E75E57"/>
    <w:rsid w:val="00E76B07"/>
    <w:rsid w:val="00E77086"/>
    <w:rsid w:val="00E80772"/>
    <w:rsid w:val="00E810DD"/>
    <w:rsid w:val="00E824E9"/>
    <w:rsid w:val="00E84B03"/>
    <w:rsid w:val="00E84CFA"/>
    <w:rsid w:val="00E84D18"/>
    <w:rsid w:val="00E850DA"/>
    <w:rsid w:val="00E85E4A"/>
    <w:rsid w:val="00E87313"/>
    <w:rsid w:val="00E9292B"/>
    <w:rsid w:val="00E92B27"/>
    <w:rsid w:val="00E96871"/>
    <w:rsid w:val="00EA00FC"/>
    <w:rsid w:val="00EA183B"/>
    <w:rsid w:val="00EA18D0"/>
    <w:rsid w:val="00EA5FED"/>
    <w:rsid w:val="00EB3F2C"/>
    <w:rsid w:val="00EB400D"/>
    <w:rsid w:val="00EC020E"/>
    <w:rsid w:val="00EC2587"/>
    <w:rsid w:val="00EC39BD"/>
    <w:rsid w:val="00EC464A"/>
    <w:rsid w:val="00ED3F82"/>
    <w:rsid w:val="00ED4EDD"/>
    <w:rsid w:val="00ED511F"/>
    <w:rsid w:val="00ED54E2"/>
    <w:rsid w:val="00ED640F"/>
    <w:rsid w:val="00EE0186"/>
    <w:rsid w:val="00EE1413"/>
    <w:rsid w:val="00EE174F"/>
    <w:rsid w:val="00EE17D3"/>
    <w:rsid w:val="00EE2A9B"/>
    <w:rsid w:val="00EE2C41"/>
    <w:rsid w:val="00EE3577"/>
    <w:rsid w:val="00EE3777"/>
    <w:rsid w:val="00EE41AB"/>
    <w:rsid w:val="00EE5C87"/>
    <w:rsid w:val="00EF0B4D"/>
    <w:rsid w:val="00EF0E4C"/>
    <w:rsid w:val="00EF211D"/>
    <w:rsid w:val="00EF271F"/>
    <w:rsid w:val="00EF2D0B"/>
    <w:rsid w:val="00EF441C"/>
    <w:rsid w:val="00F07E8A"/>
    <w:rsid w:val="00F104D0"/>
    <w:rsid w:val="00F10C90"/>
    <w:rsid w:val="00F10EC1"/>
    <w:rsid w:val="00F20C14"/>
    <w:rsid w:val="00F21991"/>
    <w:rsid w:val="00F21F61"/>
    <w:rsid w:val="00F2221D"/>
    <w:rsid w:val="00F22764"/>
    <w:rsid w:val="00F23965"/>
    <w:rsid w:val="00F27BDC"/>
    <w:rsid w:val="00F27C89"/>
    <w:rsid w:val="00F30863"/>
    <w:rsid w:val="00F308BD"/>
    <w:rsid w:val="00F31B54"/>
    <w:rsid w:val="00F32C40"/>
    <w:rsid w:val="00F33AB7"/>
    <w:rsid w:val="00F35CFC"/>
    <w:rsid w:val="00F37C9B"/>
    <w:rsid w:val="00F407FA"/>
    <w:rsid w:val="00F40EA7"/>
    <w:rsid w:val="00F41E9B"/>
    <w:rsid w:val="00F44C73"/>
    <w:rsid w:val="00F44F70"/>
    <w:rsid w:val="00F45EC6"/>
    <w:rsid w:val="00F4609A"/>
    <w:rsid w:val="00F46435"/>
    <w:rsid w:val="00F47110"/>
    <w:rsid w:val="00F47882"/>
    <w:rsid w:val="00F568EF"/>
    <w:rsid w:val="00F60C04"/>
    <w:rsid w:val="00F61D2D"/>
    <w:rsid w:val="00F6244E"/>
    <w:rsid w:val="00F725A8"/>
    <w:rsid w:val="00F73151"/>
    <w:rsid w:val="00F74CB0"/>
    <w:rsid w:val="00F751B0"/>
    <w:rsid w:val="00F80EAE"/>
    <w:rsid w:val="00F81458"/>
    <w:rsid w:val="00F81488"/>
    <w:rsid w:val="00F82297"/>
    <w:rsid w:val="00F82450"/>
    <w:rsid w:val="00F82466"/>
    <w:rsid w:val="00F8263C"/>
    <w:rsid w:val="00F82DE6"/>
    <w:rsid w:val="00F839DB"/>
    <w:rsid w:val="00F85399"/>
    <w:rsid w:val="00F87C5F"/>
    <w:rsid w:val="00F93250"/>
    <w:rsid w:val="00F94D59"/>
    <w:rsid w:val="00F9563D"/>
    <w:rsid w:val="00F96047"/>
    <w:rsid w:val="00F96E84"/>
    <w:rsid w:val="00F974E9"/>
    <w:rsid w:val="00FA0721"/>
    <w:rsid w:val="00FA08A4"/>
    <w:rsid w:val="00FA1AD5"/>
    <w:rsid w:val="00FA1FAF"/>
    <w:rsid w:val="00FA222D"/>
    <w:rsid w:val="00FA2265"/>
    <w:rsid w:val="00FA24B5"/>
    <w:rsid w:val="00FA559D"/>
    <w:rsid w:val="00FB0028"/>
    <w:rsid w:val="00FB2D2A"/>
    <w:rsid w:val="00FB52F1"/>
    <w:rsid w:val="00FB69B9"/>
    <w:rsid w:val="00FB7291"/>
    <w:rsid w:val="00FC06F1"/>
    <w:rsid w:val="00FC11D7"/>
    <w:rsid w:val="00FC1671"/>
    <w:rsid w:val="00FC59CE"/>
    <w:rsid w:val="00FD2015"/>
    <w:rsid w:val="00FD578E"/>
    <w:rsid w:val="00FD5FA4"/>
    <w:rsid w:val="00FD65DC"/>
    <w:rsid w:val="00FE0858"/>
    <w:rsid w:val="00FE2DF3"/>
    <w:rsid w:val="00FE36CE"/>
    <w:rsid w:val="00FE38E8"/>
    <w:rsid w:val="00FE6CE8"/>
    <w:rsid w:val="00FE7ED3"/>
    <w:rsid w:val="00FF1DB0"/>
    <w:rsid w:val="00FF32C7"/>
    <w:rsid w:val="00FF7552"/>
    <w:rsid w:val="00FF7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C66"/>
    <w:pPr>
      <w:spacing w:after="0" w:line="240" w:lineRule="auto"/>
    </w:pPr>
    <w:rPr>
      <w:rFonts w:ascii="Tahoma" w:eastAsia="Times New Roman" w:hAnsi="Tahoma" w:cs="Tahoma"/>
      <w:sz w:val="20"/>
      <w:szCs w:val="20"/>
      <w:lang w:eastAsia="ru-RU"/>
    </w:rPr>
  </w:style>
  <w:style w:type="paragraph" w:styleId="1">
    <w:name w:val="heading 1"/>
    <w:aliases w:val="Document Header1,H1"/>
    <w:basedOn w:val="a0"/>
    <w:next w:val="a0"/>
    <w:link w:val="10"/>
    <w:qFormat/>
    <w:rsid w:val="001E6770"/>
    <w:pPr>
      <w:keepNext/>
      <w:numPr>
        <w:numId w:val="8"/>
      </w:numPr>
      <w:jc w:val="both"/>
      <w:outlineLvl w:val="0"/>
    </w:pPr>
    <w:rPr>
      <w:rFonts w:ascii="Times New Roman" w:hAnsi="Times New Roman" w:cs="Times New Roman"/>
      <w:sz w:val="28"/>
      <w:u w:val="single"/>
    </w:rPr>
  </w:style>
  <w:style w:type="paragraph" w:styleId="2">
    <w:name w:val="heading 2"/>
    <w:aliases w:val="H2,H2 Знак,Заголовок 21"/>
    <w:basedOn w:val="a0"/>
    <w:next w:val="a0"/>
    <w:link w:val="20"/>
    <w:qFormat/>
    <w:rsid w:val="001E6770"/>
    <w:pPr>
      <w:keepNext/>
      <w:numPr>
        <w:ilvl w:val="1"/>
        <w:numId w:val="8"/>
      </w:numPr>
      <w:spacing w:line="240" w:lineRule="atLeast"/>
      <w:outlineLvl w:val="1"/>
    </w:pPr>
    <w:rPr>
      <w:rFonts w:ascii="Times New Roman" w:hAnsi="Times New Roman"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6D5C66"/>
    <w:pPr>
      <w:spacing w:line="360" w:lineRule="auto"/>
      <w:ind w:firstLine="567"/>
      <w:jc w:val="both"/>
    </w:pPr>
    <w:rPr>
      <w:sz w:val="28"/>
      <w:szCs w:val="28"/>
    </w:rPr>
  </w:style>
  <w:style w:type="character" w:customStyle="1" w:styleId="a5">
    <w:name w:val="Основной текст Знак"/>
    <w:basedOn w:val="a1"/>
    <w:link w:val="a4"/>
    <w:uiPriority w:val="99"/>
    <w:rsid w:val="006D5C66"/>
    <w:rPr>
      <w:rFonts w:ascii="Tahoma" w:eastAsia="Times New Roman" w:hAnsi="Tahoma" w:cs="Tahoma"/>
      <w:sz w:val="28"/>
      <w:szCs w:val="28"/>
      <w:lang w:eastAsia="ru-RU"/>
    </w:rPr>
  </w:style>
  <w:style w:type="paragraph" w:styleId="a6">
    <w:name w:val="List Paragraph"/>
    <w:basedOn w:val="a0"/>
    <w:uiPriority w:val="34"/>
    <w:qFormat/>
    <w:rsid w:val="006D5C66"/>
    <w:pPr>
      <w:ind w:left="720"/>
      <w:contextualSpacing/>
    </w:pPr>
  </w:style>
  <w:style w:type="paragraph" w:styleId="a7">
    <w:name w:val="Body Text Indent"/>
    <w:basedOn w:val="a0"/>
    <w:link w:val="a8"/>
    <w:rsid w:val="006D5C66"/>
    <w:pPr>
      <w:spacing w:after="120"/>
      <w:ind w:left="283"/>
    </w:pPr>
    <w:rPr>
      <w:rFonts w:ascii="Times New Roman" w:hAnsi="Times New Roman" w:cs="Times New Roman"/>
      <w:sz w:val="24"/>
    </w:rPr>
  </w:style>
  <w:style w:type="character" w:customStyle="1" w:styleId="a8">
    <w:name w:val="Основной текст с отступом Знак"/>
    <w:basedOn w:val="a1"/>
    <w:link w:val="a7"/>
    <w:rsid w:val="006D5C66"/>
    <w:rPr>
      <w:rFonts w:ascii="Times New Roman" w:eastAsia="Times New Roman" w:hAnsi="Times New Roman" w:cs="Times New Roman"/>
      <w:sz w:val="24"/>
      <w:szCs w:val="20"/>
      <w:lang w:eastAsia="ru-RU"/>
    </w:rPr>
  </w:style>
  <w:style w:type="paragraph" w:styleId="21">
    <w:name w:val="Body Text 2"/>
    <w:basedOn w:val="a0"/>
    <w:link w:val="22"/>
    <w:uiPriority w:val="99"/>
    <w:unhideWhenUsed/>
    <w:rsid w:val="006D5C66"/>
    <w:pPr>
      <w:spacing w:after="120" w:line="480" w:lineRule="auto"/>
    </w:pPr>
  </w:style>
  <w:style w:type="character" w:customStyle="1" w:styleId="22">
    <w:name w:val="Основной текст 2 Знак"/>
    <w:basedOn w:val="a1"/>
    <w:link w:val="21"/>
    <w:uiPriority w:val="99"/>
    <w:rsid w:val="006D5C66"/>
    <w:rPr>
      <w:rFonts w:ascii="Tahoma" w:eastAsia="Times New Roman" w:hAnsi="Tahoma" w:cs="Tahoma"/>
      <w:sz w:val="20"/>
      <w:szCs w:val="20"/>
      <w:lang w:eastAsia="ru-RU"/>
    </w:rPr>
  </w:style>
  <w:style w:type="paragraph" w:styleId="a9">
    <w:name w:val="Title"/>
    <w:basedOn w:val="a0"/>
    <w:link w:val="aa"/>
    <w:qFormat/>
    <w:rsid w:val="006D5C66"/>
    <w:pPr>
      <w:spacing w:before="100" w:beforeAutospacing="1" w:after="100" w:afterAutospacing="1"/>
    </w:pPr>
    <w:rPr>
      <w:rFonts w:ascii="Arial Unicode MS" w:eastAsia="Arial Unicode MS" w:hAnsi="Arial Unicode MS" w:cs="Arial Unicode MS"/>
      <w:sz w:val="24"/>
      <w:szCs w:val="24"/>
    </w:rPr>
  </w:style>
  <w:style w:type="character" w:customStyle="1" w:styleId="aa">
    <w:name w:val="Название Знак"/>
    <w:basedOn w:val="a1"/>
    <w:link w:val="a9"/>
    <w:rsid w:val="006D5C66"/>
    <w:rPr>
      <w:rFonts w:ascii="Arial Unicode MS" w:eastAsia="Arial Unicode MS" w:hAnsi="Arial Unicode MS" w:cs="Arial Unicode MS"/>
      <w:sz w:val="24"/>
      <w:szCs w:val="24"/>
      <w:lang w:eastAsia="ru-RU"/>
    </w:rPr>
  </w:style>
  <w:style w:type="paragraph" w:customStyle="1" w:styleId="ConsPlusNonformat">
    <w:name w:val="ConsPlusNonformat"/>
    <w:rsid w:val="006D5C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0"/>
    <w:link w:val="ac"/>
    <w:uiPriority w:val="99"/>
    <w:unhideWhenUsed/>
    <w:rsid w:val="006D5C66"/>
    <w:pPr>
      <w:tabs>
        <w:tab w:val="center" w:pos="4677"/>
        <w:tab w:val="right" w:pos="9355"/>
      </w:tabs>
    </w:pPr>
  </w:style>
  <w:style w:type="character" w:customStyle="1" w:styleId="ac">
    <w:name w:val="Нижний колонтитул Знак"/>
    <w:basedOn w:val="a1"/>
    <w:link w:val="ab"/>
    <w:uiPriority w:val="99"/>
    <w:rsid w:val="006D5C66"/>
    <w:rPr>
      <w:rFonts w:ascii="Tahoma" w:eastAsia="Times New Roman" w:hAnsi="Tahoma" w:cs="Tahoma"/>
      <w:sz w:val="20"/>
      <w:szCs w:val="20"/>
      <w:lang w:eastAsia="ru-RU"/>
    </w:rPr>
  </w:style>
  <w:style w:type="paragraph" w:styleId="ad">
    <w:name w:val="Balloon Text"/>
    <w:basedOn w:val="a0"/>
    <w:link w:val="ae"/>
    <w:uiPriority w:val="99"/>
    <w:semiHidden/>
    <w:unhideWhenUsed/>
    <w:rsid w:val="00961505"/>
    <w:rPr>
      <w:sz w:val="16"/>
      <w:szCs w:val="16"/>
    </w:rPr>
  </w:style>
  <w:style w:type="character" w:customStyle="1" w:styleId="ae">
    <w:name w:val="Текст выноски Знак"/>
    <w:basedOn w:val="a1"/>
    <w:link w:val="ad"/>
    <w:uiPriority w:val="99"/>
    <w:semiHidden/>
    <w:rsid w:val="00961505"/>
    <w:rPr>
      <w:rFonts w:ascii="Tahoma" w:eastAsia="Times New Roman" w:hAnsi="Tahoma" w:cs="Tahoma"/>
      <w:sz w:val="16"/>
      <w:szCs w:val="16"/>
      <w:lang w:eastAsia="ru-RU"/>
    </w:rPr>
  </w:style>
  <w:style w:type="paragraph" w:styleId="af">
    <w:name w:val="Subtitle"/>
    <w:basedOn w:val="a0"/>
    <w:link w:val="af0"/>
    <w:qFormat/>
    <w:rsid w:val="00B33D5A"/>
    <w:pPr>
      <w:jc w:val="center"/>
    </w:pPr>
    <w:rPr>
      <w:rFonts w:ascii="Times New Roman" w:hAnsi="Times New Roman" w:cs="Times New Roman"/>
      <w:b/>
      <w:sz w:val="24"/>
    </w:rPr>
  </w:style>
  <w:style w:type="character" w:customStyle="1" w:styleId="af0">
    <w:name w:val="Подзаголовок Знак"/>
    <w:basedOn w:val="a1"/>
    <w:link w:val="af"/>
    <w:rsid w:val="00B33D5A"/>
    <w:rPr>
      <w:rFonts w:ascii="Times New Roman" w:eastAsia="Times New Roman" w:hAnsi="Times New Roman" w:cs="Times New Roman"/>
      <w:b/>
      <w:sz w:val="24"/>
      <w:szCs w:val="20"/>
      <w:lang w:eastAsia="ru-RU"/>
    </w:rPr>
  </w:style>
  <w:style w:type="paragraph" w:styleId="HTML">
    <w:name w:val="HTML Preformatted"/>
    <w:basedOn w:val="a0"/>
    <w:link w:val="HTML0"/>
    <w:uiPriority w:val="99"/>
    <w:unhideWhenUsed/>
    <w:rsid w:val="0071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7107CF"/>
    <w:rPr>
      <w:rFonts w:ascii="Courier New" w:eastAsia="Times New Roman" w:hAnsi="Courier New" w:cs="Courier New"/>
      <w:sz w:val="20"/>
      <w:szCs w:val="20"/>
      <w:lang w:eastAsia="ru-RU"/>
    </w:rPr>
  </w:style>
  <w:style w:type="character" w:customStyle="1" w:styleId="10">
    <w:name w:val="Заголовок 1 Знак"/>
    <w:aliases w:val="Document Header1 Знак,H1 Знак"/>
    <w:basedOn w:val="a1"/>
    <w:link w:val="1"/>
    <w:rsid w:val="001E6770"/>
    <w:rPr>
      <w:rFonts w:ascii="Times New Roman" w:eastAsia="Times New Roman" w:hAnsi="Times New Roman" w:cs="Times New Roman"/>
      <w:sz w:val="28"/>
      <w:szCs w:val="20"/>
      <w:u w:val="single"/>
    </w:rPr>
  </w:style>
  <w:style w:type="character" w:customStyle="1" w:styleId="20">
    <w:name w:val="Заголовок 2 Знак"/>
    <w:aliases w:val="H2 Знак1,H2 Знак Знак,Заголовок 21 Знак"/>
    <w:basedOn w:val="a1"/>
    <w:link w:val="2"/>
    <w:rsid w:val="001E6770"/>
    <w:rPr>
      <w:rFonts w:ascii="Times New Roman" w:eastAsia="Times New Roman" w:hAnsi="Times New Roman" w:cs="Times New Roman"/>
      <w:sz w:val="28"/>
      <w:szCs w:val="20"/>
      <w:lang w:eastAsia="ru-RU"/>
    </w:rPr>
  </w:style>
  <w:style w:type="paragraph" w:customStyle="1" w:styleId="a">
    <w:name w:val="Пункт"/>
    <w:basedOn w:val="a0"/>
    <w:rsid w:val="001E6770"/>
    <w:pPr>
      <w:numPr>
        <w:ilvl w:val="2"/>
        <w:numId w:val="8"/>
      </w:numPr>
      <w:spacing w:line="360" w:lineRule="auto"/>
      <w:jc w:val="both"/>
    </w:pPr>
    <w:rPr>
      <w:rFonts w:ascii="Times New Roman" w:hAnsi="Times New Roman" w:cs="Times New Roman"/>
      <w:snapToGrid w:val="0"/>
      <w:sz w:val="28"/>
    </w:rPr>
  </w:style>
  <w:style w:type="paragraph" w:styleId="af1">
    <w:name w:val="header"/>
    <w:basedOn w:val="a0"/>
    <w:link w:val="af2"/>
    <w:uiPriority w:val="99"/>
    <w:semiHidden/>
    <w:unhideWhenUsed/>
    <w:rsid w:val="00D273EA"/>
    <w:pPr>
      <w:tabs>
        <w:tab w:val="center" w:pos="4677"/>
        <w:tab w:val="right" w:pos="9355"/>
      </w:tabs>
    </w:pPr>
  </w:style>
  <w:style w:type="character" w:customStyle="1" w:styleId="af2">
    <w:name w:val="Верхний колонтитул Знак"/>
    <w:basedOn w:val="a1"/>
    <w:link w:val="af1"/>
    <w:uiPriority w:val="99"/>
    <w:semiHidden/>
    <w:rsid w:val="00D273EA"/>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rosreest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sreestr.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A53F8-9B40-4E85-84D6-85A89A8BD9B4}"/>
</file>

<file path=customXml/itemProps2.xml><?xml version="1.0" encoding="utf-8"?>
<ds:datastoreItem xmlns:ds="http://schemas.openxmlformats.org/officeDocument/2006/customXml" ds:itemID="{EC450E1B-C79D-4106-B291-4B3F8F1BD2B4}"/>
</file>

<file path=customXml/itemProps3.xml><?xml version="1.0" encoding="utf-8"?>
<ds:datastoreItem xmlns:ds="http://schemas.openxmlformats.org/officeDocument/2006/customXml" ds:itemID="{00398B19-9081-483E-9999-73FB2FA4B483}"/>
</file>

<file path=docProps/app.xml><?xml version="1.0" encoding="utf-8"?>
<Properties xmlns="http://schemas.openxmlformats.org/officeDocument/2006/extended-properties" xmlns:vt="http://schemas.openxmlformats.org/officeDocument/2006/docPropsVTypes">
  <Template>Normal</Template>
  <TotalTime>90</TotalTime>
  <Pages>6</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Kuzina_O</dc:creator>
  <cp:lastModifiedBy>Kuzina_O</cp:lastModifiedBy>
  <cp:revision>54</cp:revision>
  <dcterms:created xsi:type="dcterms:W3CDTF">2012-08-23T09:20:00Z</dcterms:created>
  <dcterms:modified xsi:type="dcterms:W3CDTF">2013-08-15T12:39:00Z</dcterms:modified>
</cp:coreProperties>
</file>