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3F0" w:rsidRPr="004E036B" w:rsidRDefault="001F63F0" w:rsidP="001F63F0">
      <w:pPr>
        <w:pStyle w:val="2"/>
        <w:ind w:left="0" w:right="0"/>
        <w:rPr>
          <w:rFonts w:ascii="Verdana" w:hAnsi="Verdana"/>
          <w:b/>
          <w:sz w:val="22"/>
          <w:szCs w:val="22"/>
        </w:rPr>
      </w:pPr>
      <w:r w:rsidRPr="004E036B">
        <w:rPr>
          <w:rFonts w:ascii="Verdana" w:hAnsi="Verdana"/>
          <w:b/>
          <w:sz w:val="22"/>
          <w:szCs w:val="22"/>
        </w:rPr>
        <w:t>Договор подряда № ____________</w:t>
      </w:r>
    </w:p>
    <w:p w:rsidR="001F63F0" w:rsidRPr="004E036B" w:rsidRDefault="001F63F0" w:rsidP="001F63F0">
      <w:pPr>
        <w:jc w:val="center"/>
        <w:rPr>
          <w:rFonts w:ascii="Verdana" w:hAnsi="Verdana"/>
          <w:sz w:val="22"/>
          <w:szCs w:val="22"/>
        </w:rPr>
      </w:pPr>
      <w:r w:rsidRPr="00915CC6">
        <w:rPr>
          <w:rFonts w:ascii="Verdana" w:hAnsi="Verdana"/>
          <w:sz w:val="22"/>
          <w:szCs w:val="22"/>
        </w:rPr>
        <w:t>с поставкой материалов Подрядчиком</w:t>
      </w:r>
      <w:r w:rsidR="00426014">
        <w:rPr>
          <w:rFonts w:ascii="Verdana" w:hAnsi="Verdana"/>
          <w:sz w:val="22"/>
          <w:szCs w:val="22"/>
        </w:rPr>
        <w:t>.</w:t>
      </w:r>
      <w:r w:rsidRPr="004E036B">
        <w:rPr>
          <w:rFonts w:ascii="Verdana" w:hAnsi="Verdana"/>
          <w:i/>
          <w:sz w:val="22"/>
          <w:szCs w:val="22"/>
        </w:rPr>
        <w:t xml:space="preserve"> </w:t>
      </w:r>
    </w:p>
    <w:p w:rsidR="001F63F0" w:rsidRPr="004E036B" w:rsidRDefault="001F63F0" w:rsidP="001F63F0">
      <w:pPr>
        <w:ind w:firstLine="567"/>
        <w:jc w:val="both"/>
        <w:rPr>
          <w:rFonts w:ascii="Verdana" w:hAnsi="Verdana"/>
          <w:b/>
          <w:sz w:val="22"/>
          <w:szCs w:val="22"/>
        </w:rPr>
      </w:pPr>
    </w:p>
    <w:p w:rsidR="001F63F0" w:rsidRPr="004E036B" w:rsidRDefault="00915CC6" w:rsidP="001F63F0">
      <w:pPr>
        <w:pStyle w:val="a4"/>
        <w:jc w:val="both"/>
        <w:rPr>
          <w:rFonts w:ascii="Verdana" w:hAnsi="Verdana"/>
          <w:b w:val="0"/>
          <w:sz w:val="22"/>
          <w:szCs w:val="22"/>
        </w:rPr>
      </w:pPr>
      <w:r>
        <w:rPr>
          <w:rFonts w:ascii="Verdana" w:hAnsi="Verdana"/>
          <w:b w:val="0"/>
          <w:sz w:val="22"/>
          <w:szCs w:val="22"/>
          <w:lang w:val="ru-RU"/>
        </w:rPr>
        <w:t>п</w:t>
      </w:r>
      <w:r>
        <w:rPr>
          <w:rFonts w:ascii="Verdana" w:hAnsi="Verdana"/>
          <w:b w:val="0"/>
          <w:sz w:val="22"/>
          <w:szCs w:val="22"/>
        </w:rPr>
        <w:t xml:space="preserve">. </w:t>
      </w:r>
      <w:proofErr w:type="gramStart"/>
      <w:r>
        <w:rPr>
          <w:rFonts w:ascii="Verdana" w:hAnsi="Verdana"/>
          <w:b w:val="0"/>
          <w:sz w:val="22"/>
          <w:szCs w:val="22"/>
          <w:lang w:val="ru-RU"/>
        </w:rPr>
        <w:t>Озерный</w:t>
      </w:r>
      <w:proofErr w:type="gramEnd"/>
      <w:r w:rsidR="001F63F0" w:rsidRPr="004E036B">
        <w:rPr>
          <w:rFonts w:ascii="Verdana" w:hAnsi="Verdana"/>
          <w:b w:val="0"/>
          <w:sz w:val="22"/>
          <w:szCs w:val="22"/>
        </w:rPr>
        <w:t xml:space="preserve">                                     </w:t>
      </w:r>
      <w:r>
        <w:rPr>
          <w:rFonts w:ascii="Verdana" w:hAnsi="Verdana"/>
          <w:b w:val="0"/>
          <w:sz w:val="22"/>
          <w:szCs w:val="22"/>
        </w:rPr>
        <w:t xml:space="preserve">       </w:t>
      </w:r>
      <w:r>
        <w:rPr>
          <w:rFonts w:ascii="Verdana" w:hAnsi="Verdana"/>
          <w:b w:val="0"/>
          <w:sz w:val="22"/>
          <w:szCs w:val="22"/>
          <w:lang w:val="ru-RU"/>
        </w:rPr>
        <w:t xml:space="preserve">        </w:t>
      </w:r>
      <w:r>
        <w:rPr>
          <w:rFonts w:ascii="Verdana" w:hAnsi="Verdana"/>
          <w:b w:val="0"/>
          <w:sz w:val="22"/>
          <w:szCs w:val="22"/>
        </w:rPr>
        <w:t xml:space="preserve">   «___»_____________20</w:t>
      </w:r>
      <w:r>
        <w:rPr>
          <w:rFonts w:ascii="Verdana" w:hAnsi="Verdana"/>
          <w:b w:val="0"/>
          <w:sz w:val="22"/>
          <w:szCs w:val="22"/>
          <w:lang w:val="ru-RU"/>
        </w:rPr>
        <w:t>16</w:t>
      </w:r>
      <w:r w:rsidR="001F63F0" w:rsidRPr="004E036B">
        <w:rPr>
          <w:rFonts w:ascii="Verdana" w:hAnsi="Verdana"/>
          <w:b w:val="0"/>
          <w:sz w:val="22"/>
          <w:szCs w:val="22"/>
        </w:rPr>
        <w:t xml:space="preserve"> года</w:t>
      </w:r>
    </w:p>
    <w:p w:rsidR="001F63F0" w:rsidRPr="004E036B" w:rsidRDefault="001F63F0" w:rsidP="001F63F0">
      <w:pPr>
        <w:pStyle w:val="a4"/>
        <w:ind w:firstLine="567"/>
        <w:jc w:val="both"/>
        <w:rPr>
          <w:rFonts w:ascii="Verdana" w:hAnsi="Verdana"/>
          <w:b w:val="0"/>
          <w:sz w:val="22"/>
          <w:szCs w:val="22"/>
        </w:rPr>
      </w:pPr>
    </w:p>
    <w:p w:rsidR="00633041" w:rsidRPr="003539A5" w:rsidRDefault="00633041" w:rsidP="00633041">
      <w:pPr>
        <w:pStyle w:val="a6"/>
        <w:ind w:firstLine="567"/>
        <w:rPr>
          <w:rFonts w:ascii="Verdana" w:hAnsi="Verdana"/>
          <w:color w:val="auto"/>
          <w:sz w:val="22"/>
          <w:szCs w:val="22"/>
        </w:rPr>
      </w:pPr>
      <w:r w:rsidRPr="003539A5">
        <w:rPr>
          <w:rFonts w:ascii="Verdana" w:hAnsi="Verdana"/>
          <w:color w:val="auto"/>
          <w:sz w:val="22"/>
          <w:szCs w:val="22"/>
        </w:rPr>
        <w:t xml:space="preserve">Открытое акционерное общество «Э.ОН Россия» (ОАО «Э.ОН Россия»), именуемое в дальнейшем «Заказчик», </w:t>
      </w:r>
      <w:r w:rsidRPr="003539A5">
        <w:rPr>
          <w:rFonts w:ascii="Verdana" w:hAnsi="Verdana"/>
          <w:bCs/>
          <w:color w:val="auto"/>
          <w:sz w:val="22"/>
          <w:szCs w:val="22"/>
        </w:rPr>
        <w:t xml:space="preserve">в лице директора филиала «Смоленская ГРЭС» ОАО «Э.ОН Россия» </w:t>
      </w:r>
      <w:proofErr w:type="spellStart"/>
      <w:r w:rsidRPr="003539A5">
        <w:rPr>
          <w:rFonts w:ascii="Verdana" w:hAnsi="Verdana"/>
          <w:bCs/>
          <w:color w:val="auto"/>
          <w:sz w:val="22"/>
          <w:szCs w:val="22"/>
        </w:rPr>
        <w:t>Бращенкова</w:t>
      </w:r>
      <w:proofErr w:type="spellEnd"/>
      <w:r w:rsidRPr="003539A5">
        <w:rPr>
          <w:rFonts w:ascii="Verdana" w:hAnsi="Verdana"/>
          <w:bCs/>
          <w:color w:val="auto"/>
          <w:sz w:val="22"/>
          <w:szCs w:val="22"/>
        </w:rPr>
        <w:t xml:space="preserve"> Виктора Ивановича, действующего на основании доверенности № 4 от 01.01.2014 г.,</w:t>
      </w:r>
      <w:r w:rsidRPr="003539A5">
        <w:rPr>
          <w:rFonts w:ascii="Verdana" w:hAnsi="Verdana"/>
          <w:color w:val="auto"/>
          <w:sz w:val="22"/>
          <w:szCs w:val="22"/>
        </w:rPr>
        <w:t xml:space="preserve"> с одной стороны и </w:t>
      </w:r>
      <w:r w:rsidR="00426014">
        <w:rPr>
          <w:rFonts w:ascii="Verdana" w:hAnsi="Verdana"/>
          <w:color w:val="auto"/>
          <w:sz w:val="22"/>
          <w:szCs w:val="22"/>
          <w:lang w:val="ru-RU"/>
        </w:rPr>
        <w:t>___________________________</w:t>
      </w:r>
      <w:r w:rsidRPr="003539A5">
        <w:rPr>
          <w:rFonts w:ascii="Verdana" w:hAnsi="Verdana"/>
          <w:color w:val="auto"/>
          <w:sz w:val="22"/>
          <w:szCs w:val="22"/>
        </w:rPr>
        <w:t>именуемое в дальнейшем «Подря</w:t>
      </w:r>
      <w:r w:rsidR="00426014">
        <w:rPr>
          <w:rFonts w:ascii="Verdana" w:hAnsi="Verdana"/>
          <w:color w:val="auto"/>
          <w:sz w:val="22"/>
          <w:szCs w:val="22"/>
        </w:rPr>
        <w:t xml:space="preserve">дчик», в лице </w:t>
      </w:r>
      <w:r w:rsidR="00426014">
        <w:rPr>
          <w:rFonts w:ascii="Verdana" w:hAnsi="Verdana"/>
          <w:color w:val="auto"/>
          <w:sz w:val="22"/>
          <w:szCs w:val="22"/>
          <w:lang w:val="ru-RU"/>
        </w:rPr>
        <w:t>_____________________________</w:t>
      </w:r>
      <w:r w:rsidRPr="003539A5">
        <w:rPr>
          <w:rFonts w:ascii="Verdana" w:hAnsi="Verdana"/>
          <w:color w:val="auto"/>
          <w:sz w:val="22"/>
          <w:szCs w:val="22"/>
        </w:rPr>
        <w:t>, действующего на основании устава, с другой стороны, при совместном упоминании в дальнейшем именуемые «Стороны», заключили настоящий договор (далее – Договор) о нижеследующем:</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rsidR="001F63F0" w:rsidRPr="00915CC6" w:rsidRDefault="001F63F0" w:rsidP="00915CC6">
      <w:pPr>
        <w:numPr>
          <w:ilvl w:val="1"/>
          <w:numId w:val="1"/>
        </w:numPr>
        <w:tabs>
          <w:tab w:val="num" w:pos="480"/>
        </w:tabs>
        <w:ind w:left="0" w:firstLine="567"/>
        <w:jc w:val="both"/>
        <w:rPr>
          <w:rFonts w:ascii="Verdana" w:hAnsi="Verdana"/>
          <w:sz w:val="22"/>
          <w:szCs w:val="22"/>
        </w:rPr>
      </w:pPr>
      <w:r w:rsidRPr="004E036B">
        <w:rPr>
          <w:rFonts w:ascii="Verdana" w:hAnsi="Verdana"/>
          <w:sz w:val="22"/>
          <w:szCs w:val="22"/>
        </w:rPr>
        <w:t xml:space="preserve">Подрядчик </w:t>
      </w:r>
      <w:r w:rsidR="00915CC6" w:rsidRPr="004E036B">
        <w:rPr>
          <w:rFonts w:ascii="Verdana" w:hAnsi="Verdana"/>
          <w:sz w:val="22"/>
          <w:szCs w:val="22"/>
        </w:rPr>
        <w:t xml:space="preserve">обязуется выполнить по заданию Заказчика </w:t>
      </w:r>
      <w:r w:rsidR="00915CC6" w:rsidRPr="004E036B">
        <w:rPr>
          <w:rFonts w:ascii="Verdana" w:hAnsi="Verdana"/>
          <w:b/>
          <w:sz w:val="22"/>
          <w:szCs w:val="22"/>
        </w:rPr>
        <w:t xml:space="preserve">работы </w:t>
      </w:r>
      <w:r w:rsidR="005B3F7F" w:rsidRPr="005B3F7F">
        <w:rPr>
          <w:rFonts w:ascii="Verdana" w:hAnsi="Verdana"/>
          <w:b/>
          <w:sz w:val="22"/>
          <w:szCs w:val="22"/>
        </w:rPr>
        <w:t>по</w:t>
      </w:r>
      <w:r w:rsidR="005B3F7F">
        <w:rPr>
          <w:rFonts w:ascii="Verdana" w:hAnsi="Verdana"/>
          <w:sz w:val="22"/>
          <w:szCs w:val="22"/>
        </w:rPr>
        <w:t xml:space="preserve"> </w:t>
      </w:r>
      <w:bookmarkStart w:id="0" w:name="_GoBack"/>
      <w:bookmarkEnd w:id="0"/>
      <w:proofErr w:type="gramStart"/>
      <w:r w:rsidR="00426014" w:rsidRPr="00426014">
        <w:rPr>
          <w:rFonts w:ascii="Verdana" w:hAnsi="Verdana"/>
          <w:b/>
          <w:sz w:val="22"/>
          <w:szCs w:val="22"/>
          <w:lang w:val="en-US"/>
        </w:rPr>
        <w:t>c</w:t>
      </w:r>
      <w:proofErr w:type="gramEnd"/>
      <w:r w:rsidR="00426014" w:rsidRPr="00426014">
        <w:rPr>
          <w:rFonts w:ascii="Verdana" w:hAnsi="Verdana"/>
          <w:b/>
          <w:sz w:val="22"/>
          <w:szCs w:val="22"/>
        </w:rPr>
        <w:t>ушке твердой изоляции трансформатора 23Т</w:t>
      </w:r>
      <w:r w:rsidR="00426014" w:rsidRPr="004E036B">
        <w:rPr>
          <w:rFonts w:ascii="Verdana" w:hAnsi="Verdana"/>
          <w:sz w:val="22"/>
          <w:szCs w:val="22"/>
        </w:rPr>
        <w:t xml:space="preserve"> </w:t>
      </w:r>
      <w:r w:rsidR="00915CC6" w:rsidRPr="004E036B">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Работы, указанные в пункте 1.1. </w:t>
      </w:r>
      <w:r w:rsidR="00915CC6">
        <w:rPr>
          <w:rFonts w:ascii="Verdana" w:hAnsi="Verdana"/>
          <w:sz w:val="22"/>
          <w:szCs w:val="22"/>
        </w:rPr>
        <w:t>Договора, по адресу:</w:t>
      </w:r>
      <w:r w:rsidR="00915CC6" w:rsidRPr="00915CC6">
        <w:rPr>
          <w:rFonts w:ascii="Verdana" w:hAnsi="Verdana"/>
          <w:color w:val="000000"/>
          <w:sz w:val="22"/>
          <w:szCs w:val="22"/>
        </w:rPr>
        <w:t xml:space="preserve"> </w:t>
      </w:r>
      <w:proofErr w:type="gramStart"/>
      <w:r w:rsidR="00915CC6">
        <w:rPr>
          <w:rFonts w:ascii="Verdana" w:hAnsi="Verdana"/>
          <w:color w:val="000000"/>
          <w:sz w:val="22"/>
          <w:szCs w:val="22"/>
        </w:rPr>
        <w:t>Смоленская обл. п. Озерный филиал «Смоленская ГРЭС»</w:t>
      </w:r>
      <w:r w:rsidRPr="004E036B">
        <w:rPr>
          <w:rFonts w:ascii="Verdana" w:hAnsi="Verdana"/>
          <w:sz w:val="22"/>
          <w:szCs w:val="22"/>
        </w:rPr>
        <w:t>.</w:t>
      </w:r>
      <w:proofErr w:type="gramEnd"/>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00426014">
        <w:rPr>
          <w:rFonts w:ascii="Verdana" w:hAnsi="Verdana"/>
          <w:sz w:val="22"/>
          <w:szCs w:val="22"/>
        </w:rPr>
        <w:t>Подрядчиком</w:t>
      </w:r>
      <w:r w:rsidRPr="00451DA9">
        <w:rPr>
          <w:rFonts w:ascii="Verdana" w:hAnsi="Verdana"/>
          <w:sz w:val="22"/>
          <w:szCs w:val="22"/>
        </w:rPr>
        <w:t>.</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Срок выполнения Р</w:t>
      </w:r>
      <w:r w:rsidR="00426014">
        <w:rPr>
          <w:rFonts w:ascii="Verdana" w:hAnsi="Verdana"/>
          <w:sz w:val="22"/>
          <w:szCs w:val="22"/>
        </w:rPr>
        <w:t>абот: начало</w:t>
      </w:r>
      <w:r w:rsidR="00615770">
        <w:rPr>
          <w:rFonts w:ascii="Verdana" w:hAnsi="Verdana"/>
          <w:sz w:val="22"/>
          <w:szCs w:val="22"/>
        </w:rPr>
        <w:t xml:space="preserve"> – «</w:t>
      </w:r>
      <w:r w:rsidR="00426014">
        <w:rPr>
          <w:rFonts w:ascii="Verdana" w:hAnsi="Verdana"/>
          <w:sz w:val="22"/>
          <w:szCs w:val="22"/>
        </w:rPr>
        <w:t>01</w:t>
      </w:r>
      <w:r w:rsidR="005B3F7F" w:rsidRPr="00206926">
        <w:rPr>
          <w:rFonts w:ascii="Verdana" w:hAnsi="Verdana"/>
          <w:sz w:val="22"/>
          <w:szCs w:val="22"/>
        </w:rPr>
        <w:t>» ав</w:t>
      </w:r>
      <w:r w:rsidR="00426014">
        <w:rPr>
          <w:rFonts w:ascii="Verdana" w:hAnsi="Verdana"/>
          <w:sz w:val="22"/>
          <w:szCs w:val="22"/>
        </w:rPr>
        <w:t>густа 2016 года, окончание – «3</w:t>
      </w:r>
      <w:r w:rsidR="001A41DE">
        <w:rPr>
          <w:rFonts w:ascii="Verdana" w:hAnsi="Verdana"/>
          <w:sz w:val="22"/>
          <w:szCs w:val="22"/>
        </w:rPr>
        <w:t>1</w:t>
      </w:r>
      <w:r w:rsidR="00426014">
        <w:rPr>
          <w:rFonts w:ascii="Verdana" w:hAnsi="Verdana"/>
          <w:sz w:val="22"/>
          <w:szCs w:val="22"/>
        </w:rPr>
        <w:t>» августа</w:t>
      </w:r>
      <w:r w:rsidR="00451DA9" w:rsidRPr="00206926">
        <w:rPr>
          <w:rFonts w:ascii="Verdana" w:hAnsi="Verdana"/>
          <w:sz w:val="22"/>
          <w:szCs w:val="22"/>
        </w:rPr>
        <w:t xml:space="preserve"> 2016 года.</w:t>
      </w:r>
      <w:r w:rsidRPr="004E036B">
        <w:rPr>
          <w:rFonts w:ascii="Verdana" w:hAnsi="Verdana"/>
          <w:sz w:val="22"/>
          <w:szCs w:val="22"/>
        </w:rPr>
        <w:t xml:space="preserve"> Подрядчик имеет право выполнить Работы досрочно только с письменного согласия Заказчика.</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Исполнение Договора осуществляет Заказчик в лице своего ф</w:t>
      </w:r>
      <w:r w:rsidR="00D71BAD">
        <w:rPr>
          <w:rFonts w:ascii="Verdana" w:hAnsi="Verdana"/>
          <w:sz w:val="22"/>
          <w:szCs w:val="22"/>
        </w:rPr>
        <w:t>илиала «Смоленская ГРЭС» ОАО «Э.ОН Россия»</w:t>
      </w:r>
      <w:r w:rsidRPr="004E036B">
        <w:rPr>
          <w:rFonts w:ascii="Verdana" w:hAnsi="Verdana"/>
          <w:sz w:val="22"/>
          <w:szCs w:val="22"/>
        </w:rPr>
        <w:t>.</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w:t>
      </w:r>
      <w:r w:rsidRPr="004E036B">
        <w:rPr>
          <w:rFonts w:ascii="Verdana" w:hAnsi="Verdana"/>
          <w:sz w:val="22"/>
          <w:szCs w:val="22"/>
        </w:rPr>
        <w:lastRenderedPageBreak/>
        <w:t xml:space="preserve">– ПТБ), правила </w:t>
      </w:r>
      <w:proofErr w:type="spellStart"/>
      <w:r w:rsidRPr="004E036B">
        <w:rPr>
          <w:rFonts w:ascii="Verdana" w:hAnsi="Verdana"/>
          <w:sz w:val="22"/>
          <w:szCs w:val="22"/>
        </w:rPr>
        <w:t>Ростехнадзора</w:t>
      </w:r>
      <w:proofErr w:type="spellEnd"/>
      <w:r w:rsidRPr="004E036B">
        <w:rPr>
          <w:rFonts w:ascii="Verdana" w:hAnsi="Verdana"/>
          <w:sz w:val="22"/>
          <w:szCs w:val="22"/>
        </w:rPr>
        <w:t xml:space="preserve"> Российской Федерации, правила пожарной безопасности;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 если Подрядчик выполняет Работы с нарушением сроков согласованного Графика производства работ (Приложение № 3 к Договору), а так же если окончание выполнения Работ в срок оказывается под угрозой;</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 если Подрядчик допустил дефекты, которые могут быть скрыты последующими Работами.</w:t>
      </w:r>
    </w:p>
    <w:p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Передать Подрядчику Объе</w:t>
      </w:r>
      <w:proofErr w:type="gramStart"/>
      <w:r w:rsidRPr="004E036B">
        <w:rPr>
          <w:rFonts w:ascii="Verdana" w:hAnsi="Verdana"/>
          <w:sz w:val="22"/>
          <w:szCs w:val="22"/>
        </w:rPr>
        <w:t>кт в пр</w:t>
      </w:r>
      <w:proofErr w:type="gramEnd"/>
      <w:r w:rsidRPr="004E036B">
        <w:rPr>
          <w:rFonts w:ascii="Verdana" w:hAnsi="Verdana"/>
          <w:sz w:val="22"/>
          <w:szCs w:val="22"/>
        </w:rPr>
        <w:t xml:space="preserve">игодном для выполнения Работ состоянии. </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4E036B">
        <w:rPr>
          <w:rFonts w:ascii="Verdana" w:hAnsi="Verdana"/>
          <w:sz w:val="22"/>
          <w:szCs w:val="22"/>
        </w:rPr>
        <w:t>о-</w:t>
      </w:r>
      <w:proofErr w:type="gramEnd"/>
      <w:r w:rsidRPr="004E036B">
        <w:rPr>
          <w:rFonts w:ascii="Verdana" w:hAnsi="Verdana"/>
          <w:sz w:val="22"/>
          <w:szCs w:val="22"/>
        </w:rPr>
        <w:t xml:space="preserve">, </w:t>
      </w:r>
      <w:proofErr w:type="spellStart"/>
      <w:r w:rsidRPr="004E036B">
        <w:rPr>
          <w:rFonts w:ascii="Verdana" w:hAnsi="Verdana"/>
          <w:sz w:val="22"/>
          <w:szCs w:val="22"/>
        </w:rPr>
        <w:t>водоресурсами</w:t>
      </w:r>
      <w:proofErr w:type="spellEnd"/>
      <w:r w:rsidRPr="004E036B">
        <w:rPr>
          <w:rFonts w:ascii="Verdana" w:hAnsi="Verdana"/>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w:t>
      </w:r>
      <w:r w:rsidRPr="004E036B">
        <w:rPr>
          <w:rFonts w:ascii="Verdana" w:hAnsi="Verdana"/>
          <w:sz w:val="22"/>
          <w:szCs w:val="22"/>
        </w:rPr>
        <w:lastRenderedPageBreak/>
        <w:t>другими, имеющимися в его распоряжении техническими и технологическими документами, необходимыми для производства Работ.</w:t>
      </w:r>
    </w:p>
    <w:p w:rsidR="001F63F0" w:rsidRDefault="001F63F0" w:rsidP="004805D3">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rsidR="009B190E" w:rsidRDefault="009B190E" w:rsidP="009B190E">
      <w:pPr>
        <w:pStyle w:val="afa"/>
        <w:ind w:left="0"/>
        <w:jc w:val="both"/>
        <w:rPr>
          <w:rFonts w:ascii="Verdana" w:hAnsi="Verdana"/>
          <w:sz w:val="22"/>
          <w:szCs w:val="22"/>
        </w:rPr>
      </w:pPr>
    </w:p>
    <w:p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2.3.3. Поставить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1F63F0" w:rsidRPr="00223DE8" w:rsidRDefault="001F63F0" w:rsidP="00223DE8">
      <w:pPr>
        <w:ind w:firstLine="567"/>
        <w:jc w:val="both"/>
        <w:rPr>
          <w:rFonts w:ascii="Verdana" w:hAnsi="Verdana"/>
          <w:sz w:val="22"/>
          <w:szCs w:val="22"/>
        </w:rPr>
      </w:pPr>
      <w:r w:rsidRPr="004E036B">
        <w:rPr>
          <w:rFonts w:ascii="Verdana" w:hAnsi="Verdana"/>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2.3.4.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2.3.5.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2.3.6.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1F63F0" w:rsidRPr="004E036B" w:rsidRDefault="001F63F0" w:rsidP="001F63F0">
      <w:pPr>
        <w:ind w:firstLine="567"/>
        <w:jc w:val="both"/>
        <w:rPr>
          <w:rFonts w:ascii="Verdana" w:hAnsi="Verdana"/>
          <w:sz w:val="22"/>
          <w:szCs w:val="22"/>
        </w:rPr>
      </w:pPr>
      <w:r w:rsidRPr="00021C7F">
        <w:rPr>
          <w:rFonts w:ascii="Verdana" w:hAnsi="Verdana"/>
          <w:sz w:val="22"/>
          <w:szCs w:val="22"/>
        </w:rPr>
        <w:t>2.3.7.</w:t>
      </w:r>
      <w:r w:rsidRPr="004E036B">
        <w:rPr>
          <w:rFonts w:ascii="Verdana" w:hAnsi="Verdana"/>
          <w:sz w:val="22"/>
          <w:szCs w:val="22"/>
        </w:rPr>
        <w:t xml:space="preserve">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w:t>
      </w:r>
      <w:r w:rsidRPr="004E036B">
        <w:rPr>
          <w:rFonts w:ascii="Verdana" w:hAnsi="Verdana"/>
          <w:i/>
          <w:sz w:val="22"/>
          <w:szCs w:val="22"/>
        </w:rPr>
        <w:t xml:space="preserve"> </w:t>
      </w:r>
      <w:r w:rsidRPr="00021C7F">
        <w:rPr>
          <w:rFonts w:ascii="Verdana" w:hAnsi="Verdana"/>
          <w:sz w:val="22"/>
          <w:szCs w:val="22"/>
        </w:rPr>
        <w:t xml:space="preserve">Подрядчиком </w:t>
      </w:r>
      <w:r w:rsidRPr="004E036B">
        <w:rPr>
          <w:rFonts w:ascii="Verdana" w:hAnsi="Verdana"/>
          <w:sz w:val="22"/>
          <w:szCs w:val="22"/>
        </w:rPr>
        <w:t>в соответствии с Приложением № 4 к Дого</w:t>
      </w:r>
      <w:r w:rsidR="0040657C">
        <w:rPr>
          <w:rFonts w:ascii="Verdana" w:hAnsi="Verdana"/>
          <w:sz w:val="22"/>
          <w:szCs w:val="22"/>
        </w:rPr>
        <w:t xml:space="preserve">вору в установленный </w:t>
      </w:r>
      <w:r w:rsidR="0040657C" w:rsidRPr="009B190E">
        <w:rPr>
          <w:rFonts w:ascii="Verdana" w:hAnsi="Verdana"/>
          <w:sz w:val="22"/>
          <w:szCs w:val="22"/>
        </w:rPr>
        <w:t>пунктом 3.2</w:t>
      </w:r>
      <w:r w:rsidRPr="009B190E">
        <w:rPr>
          <w:rFonts w:ascii="Verdana" w:hAnsi="Verdana"/>
          <w:sz w:val="22"/>
          <w:szCs w:val="22"/>
        </w:rPr>
        <w:t xml:space="preserve"> Договора срок.</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2.3.8. Своевременно устранить за свой счет недостатки и дефекты, выявленные при приемке Работ и в течение гарантийного срока.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2.3.9. </w:t>
      </w:r>
      <w:proofErr w:type="gramStart"/>
      <w:r w:rsidRPr="004E036B">
        <w:rPr>
          <w:rFonts w:ascii="Verdana" w:hAnsi="Verdana"/>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4E036B">
        <w:rPr>
          <w:rFonts w:ascii="Verdana" w:hAnsi="Verdana"/>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xml:space="preserve">2.3.10.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4E036B">
        <w:rPr>
          <w:rFonts w:ascii="Verdana" w:hAnsi="Verdana"/>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4E036B">
        <w:rPr>
          <w:rFonts w:ascii="Verdana" w:hAnsi="Verdana"/>
          <w:sz w:val="22"/>
          <w:szCs w:val="22"/>
        </w:rPr>
        <w:t xml:space="preserve"> </w:t>
      </w:r>
      <w:proofErr w:type="gramStart"/>
      <w:r w:rsidRPr="004E036B">
        <w:rPr>
          <w:rFonts w:ascii="Verdana" w:hAnsi="Verdana"/>
          <w:sz w:val="22"/>
          <w:szCs w:val="22"/>
        </w:rPr>
        <w:t>РД 34.03.201-97»).</w:t>
      </w:r>
      <w:proofErr w:type="gramEnd"/>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2.3.11.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2.3.12.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2.3.13. Выполнять распорядок рабочего дня, установленный на </w:t>
      </w:r>
      <w:proofErr w:type="spellStart"/>
      <w:r w:rsidRPr="004E036B">
        <w:rPr>
          <w:rFonts w:ascii="Verdana" w:hAnsi="Verdana"/>
          <w:sz w:val="22"/>
          <w:szCs w:val="22"/>
        </w:rPr>
        <w:t>энергопредприятии</w:t>
      </w:r>
      <w:proofErr w:type="spellEnd"/>
      <w:r w:rsidRPr="004E036B">
        <w:rPr>
          <w:rFonts w:ascii="Verdana" w:hAnsi="Verdana"/>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2.3.14.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2.3.15. Осуществить доставку оборудования, комплектующих изделий, материалов (Приложение № 4 к Договору), до места выполнения Работ своими силами и за свой счет.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2.3.16.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1F63F0" w:rsidRPr="004E036B" w:rsidRDefault="001F63F0" w:rsidP="0086207D">
      <w:pPr>
        <w:shd w:val="clear" w:color="auto" w:fill="FFFFFF"/>
        <w:ind w:firstLine="567"/>
        <w:jc w:val="both"/>
        <w:rPr>
          <w:rFonts w:ascii="Verdana" w:hAnsi="Verdana"/>
          <w:sz w:val="22"/>
          <w:szCs w:val="22"/>
        </w:rPr>
      </w:pPr>
      <w:r w:rsidRPr="004E036B">
        <w:rPr>
          <w:rFonts w:ascii="Verdana" w:hAnsi="Verdana"/>
          <w:sz w:val="22"/>
          <w:szCs w:val="22"/>
        </w:rPr>
        <w:t>2.3.17.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1F63F0" w:rsidRPr="004E036B" w:rsidRDefault="001F63F0" w:rsidP="0086207D">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w:t>
      </w:r>
      <w:r w:rsidRPr="004E036B">
        <w:rPr>
          <w:rFonts w:ascii="Verdana" w:hAnsi="Verdana"/>
          <w:sz w:val="22"/>
          <w:szCs w:val="22"/>
        </w:rPr>
        <w:lastRenderedPageBreak/>
        <w:t>необходимости принятия скрытых Работ, в установленный срок не явился для приемки скрытых Работ.</w:t>
      </w:r>
    </w:p>
    <w:p w:rsidR="001F63F0" w:rsidRPr="004E036B" w:rsidRDefault="001F63F0" w:rsidP="0086207D">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4E036B">
        <w:rPr>
          <w:rFonts w:ascii="Verdana" w:hAnsi="Verdana"/>
          <w:sz w:val="22"/>
          <w:szCs w:val="22"/>
        </w:rPr>
        <w:t>с даты приемки</w:t>
      </w:r>
      <w:proofErr w:type="gramEnd"/>
      <w:r w:rsidRPr="004E036B">
        <w:rPr>
          <w:rFonts w:ascii="Verdana" w:hAnsi="Verdana"/>
          <w:sz w:val="22"/>
          <w:szCs w:val="22"/>
        </w:rPr>
        <w:t xml:space="preserve"> Заказчиком скрытых Работ.</w:t>
      </w:r>
    </w:p>
    <w:p w:rsidR="001F63F0" w:rsidRPr="00BE6853" w:rsidRDefault="001F63F0" w:rsidP="0086207D">
      <w:pPr>
        <w:shd w:val="clear" w:color="auto" w:fill="FFFFFF"/>
        <w:tabs>
          <w:tab w:val="left" w:pos="720"/>
        </w:tabs>
        <w:ind w:firstLine="567"/>
        <w:jc w:val="both"/>
        <w:rPr>
          <w:rFonts w:ascii="Verdana" w:hAnsi="Verdana"/>
          <w:sz w:val="22"/>
          <w:szCs w:val="22"/>
        </w:rPr>
      </w:pPr>
      <w:r w:rsidRPr="004E036B">
        <w:rPr>
          <w:rFonts w:ascii="Verdana" w:hAnsi="Verdana"/>
          <w:sz w:val="22"/>
          <w:szCs w:val="22"/>
        </w:rPr>
        <w:t xml:space="preserve">2.3.18. </w:t>
      </w:r>
      <w:proofErr w:type="gramStart"/>
      <w:r w:rsidRPr="00633041">
        <w:rPr>
          <w:rFonts w:ascii="Verdana" w:hAnsi="Verdana"/>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w:t>
      </w:r>
      <w:r w:rsidRPr="004E036B">
        <w:rPr>
          <w:rFonts w:ascii="Verdana" w:hAnsi="Verdana"/>
          <w:sz w:val="22"/>
          <w:szCs w:val="22"/>
        </w:rPr>
        <w:t xml:space="preserve"> экологического менеджмента «Правила охраны окружающей среды для подрядных организаций и арендаторов» (РО-ПТУ-11) </w:t>
      </w:r>
      <w:r w:rsidR="00BE6853" w:rsidRPr="00BE6853">
        <w:rPr>
          <w:rFonts w:ascii="Verdana" w:hAnsi="Verdana"/>
          <w:sz w:val="22"/>
          <w:szCs w:val="22"/>
        </w:rPr>
        <w:t>(Приложение № 7</w:t>
      </w:r>
      <w:r w:rsidRPr="00BE6853">
        <w:rPr>
          <w:rFonts w:ascii="Verdana" w:hAnsi="Verdana"/>
          <w:sz w:val="22"/>
          <w:szCs w:val="22"/>
        </w:rPr>
        <w:t xml:space="preserve"> к Договору), а также включить аналогичное условие во все заключаемые договоры субподряда.</w:t>
      </w:r>
      <w:proofErr w:type="gramEnd"/>
    </w:p>
    <w:p w:rsidR="001F63F0" w:rsidRPr="00F8232D" w:rsidRDefault="00F8232D" w:rsidP="0086207D">
      <w:pPr>
        <w:pStyle w:val="6"/>
        <w:shd w:val="clear" w:color="auto" w:fill="auto"/>
        <w:spacing w:after="0" w:line="240" w:lineRule="auto"/>
        <w:ind w:firstLine="0"/>
        <w:jc w:val="both"/>
        <w:rPr>
          <w:color w:val="000000"/>
          <w:sz w:val="22"/>
          <w:szCs w:val="22"/>
        </w:rPr>
      </w:pPr>
      <w:r w:rsidRPr="00F8232D">
        <w:rPr>
          <w:sz w:val="22"/>
          <w:szCs w:val="22"/>
        </w:rPr>
        <w:t xml:space="preserve">       </w:t>
      </w:r>
      <w:r w:rsidR="001F63F0" w:rsidRPr="00F43C35">
        <w:rPr>
          <w:sz w:val="22"/>
          <w:szCs w:val="22"/>
        </w:rPr>
        <w:t xml:space="preserve">2.3.19. Соблюдать требования Стандарта организации  </w:t>
      </w:r>
      <w:r w:rsidRPr="00F43C35">
        <w:rPr>
          <w:color w:val="000000"/>
          <w:sz w:val="22"/>
          <w:szCs w:val="22"/>
        </w:rPr>
        <w:t xml:space="preserve"> «Правила работы на высоте» СО-СОТТА-13</w:t>
      </w:r>
      <w:r w:rsidRPr="00F8232D">
        <w:rPr>
          <w:color w:val="000000"/>
          <w:sz w:val="22"/>
          <w:szCs w:val="22"/>
        </w:rPr>
        <w:t xml:space="preserve">  </w:t>
      </w:r>
      <w:r w:rsidR="001F63F0" w:rsidRPr="00F8232D">
        <w:rPr>
          <w:sz w:val="22"/>
          <w:szCs w:val="22"/>
        </w:rPr>
        <w:t>на объектах ОАО «</w:t>
      </w:r>
      <w:r w:rsidR="005863AA" w:rsidRPr="00F8232D">
        <w:rPr>
          <w:sz w:val="22"/>
          <w:szCs w:val="22"/>
        </w:rPr>
        <w:t>Э.ОН Россия</w:t>
      </w:r>
      <w:r w:rsidR="001F63F0" w:rsidRPr="00F8232D">
        <w:rPr>
          <w:sz w:val="22"/>
          <w:szCs w:val="22"/>
        </w:rPr>
        <w:t>» (Приложение № 6 к Договору).</w:t>
      </w:r>
    </w:p>
    <w:p w:rsidR="001F63F0" w:rsidRPr="004E036B" w:rsidRDefault="00F8232D" w:rsidP="0086207D">
      <w:pPr>
        <w:ind w:firstLine="567"/>
        <w:jc w:val="both"/>
        <w:rPr>
          <w:rFonts w:ascii="Verdana" w:hAnsi="Verdana"/>
          <w:sz w:val="22"/>
          <w:szCs w:val="22"/>
        </w:rPr>
      </w:pPr>
      <w:r>
        <w:rPr>
          <w:rFonts w:ascii="Verdana" w:hAnsi="Verdana"/>
          <w:sz w:val="22"/>
          <w:szCs w:val="22"/>
        </w:rPr>
        <w:t>2.3.20</w:t>
      </w:r>
      <w:r w:rsidR="001F63F0"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rsidR="001F63F0" w:rsidRPr="004E036B" w:rsidRDefault="001F63F0" w:rsidP="0086207D">
      <w:pPr>
        <w:ind w:firstLine="567"/>
        <w:jc w:val="both"/>
        <w:rPr>
          <w:rFonts w:ascii="Verdana" w:hAnsi="Verdana"/>
          <w:sz w:val="22"/>
          <w:szCs w:val="22"/>
        </w:rPr>
      </w:pPr>
    </w:p>
    <w:p w:rsidR="001F63F0" w:rsidRPr="004E036B" w:rsidRDefault="001F63F0" w:rsidP="0086207D">
      <w:pPr>
        <w:spacing w:before="120" w:after="120"/>
        <w:jc w:val="center"/>
        <w:rPr>
          <w:rFonts w:ascii="Verdana" w:hAnsi="Verdana"/>
          <w:b/>
          <w:i/>
          <w:sz w:val="22"/>
          <w:szCs w:val="22"/>
        </w:rPr>
      </w:pPr>
      <w:r w:rsidRPr="004E036B">
        <w:rPr>
          <w:rFonts w:ascii="Verdana" w:hAnsi="Verdana"/>
          <w:b/>
          <w:sz w:val="22"/>
          <w:szCs w:val="22"/>
        </w:rPr>
        <w:t xml:space="preserve">3. Условия поставки материалов и оборудования </w:t>
      </w:r>
    </w:p>
    <w:p w:rsidR="001F63F0" w:rsidRPr="000A296C" w:rsidRDefault="001F63F0" w:rsidP="000A296C">
      <w:pPr>
        <w:pStyle w:val="a4"/>
        <w:ind w:right="-2" w:firstLine="567"/>
        <w:jc w:val="both"/>
        <w:rPr>
          <w:rFonts w:ascii="Verdana" w:hAnsi="Verdana"/>
          <w:b w:val="0"/>
          <w:i/>
          <w:color w:val="000000"/>
          <w:sz w:val="22"/>
          <w:szCs w:val="22"/>
          <w:lang w:val="ru-RU"/>
        </w:rPr>
      </w:pPr>
      <w:r w:rsidRPr="007650D0">
        <w:rPr>
          <w:rFonts w:ascii="Verdana" w:hAnsi="Verdana"/>
          <w:b w:val="0"/>
          <w:sz w:val="22"/>
          <w:szCs w:val="22"/>
        </w:rPr>
        <w:t>3.1.</w:t>
      </w:r>
      <w:r w:rsidR="000A296C" w:rsidRPr="000A296C">
        <w:rPr>
          <w:rFonts w:ascii="Verdana" w:hAnsi="Verdana"/>
          <w:b w:val="0"/>
          <w:color w:val="000000"/>
          <w:sz w:val="22"/>
          <w:szCs w:val="22"/>
        </w:rPr>
        <w:t xml:space="preserve"> </w:t>
      </w:r>
      <w:r w:rsidR="000A296C" w:rsidRPr="003E5ECA">
        <w:rPr>
          <w:rFonts w:ascii="Verdana" w:hAnsi="Verdana"/>
          <w:b w:val="0"/>
          <w:color w:val="000000"/>
          <w:sz w:val="22"/>
          <w:szCs w:val="22"/>
        </w:rPr>
        <w:t>Заказчик для выполнения Работ, предусмотренных Договором, поручает Подрядчику, а Подрядчик принимает на себя обязательство осуществить по</w:t>
      </w:r>
      <w:r w:rsidR="000A296C">
        <w:rPr>
          <w:rFonts w:ascii="Verdana" w:hAnsi="Verdana"/>
          <w:b w:val="0"/>
          <w:color w:val="000000"/>
          <w:sz w:val="22"/>
          <w:szCs w:val="22"/>
        </w:rPr>
        <w:t>ставку материалов</w:t>
      </w:r>
      <w:r w:rsidR="000A296C" w:rsidRPr="003E5ECA">
        <w:rPr>
          <w:rFonts w:ascii="Verdana" w:hAnsi="Verdana"/>
          <w:b w:val="0"/>
          <w:color w:val="000000"/>
          <w:sz w:val="22"/>
          <w:szCs w:val="22"/>
        </w:rPr>
        <w:t>, перечень (номенклатура) и стоимость которых указана в Приложении № 4 к Договору</w:t>
      </w:r>
      <w:r w:rsidR="000A296C" w:rsidRPr="00CC6651">
        <w:rPr>
          <w:rFonts w:ascii="Verdana" w:hAnsi="Verdana"/>
          <w:b w:val="0"/>
          <w:i/>
          <w:color w:val="000000"/>
          <w:sz w:val="22"/>
          <w:szCs w:val="22"/>
        </w:rPr>
        <w:t xml:space="preserve">.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3.2. Подрядчик обязуется поставить материалы и оборудование в соответствии с Приложением № 4 к Договору для надлежащего выполнения Ра</w:t>
      </w:r>
      <w:r w:rsidR="0040657C" w:rsidRPr="0040657C">
        <w:rPr>
          <w:rFonts w:ascii="Verdana" w:hAnsi="Verdana"/>
          <w:b w:val="0"/>
          <w:sz w:val="22"/>
          <w:szCs w:val="22"/>
        </w:rPr>
        <w:t xml:space="preserve">бот по Договору в сроки, </w:t>
      </w:r>
      <w:r w:rsidR="0040657C" w:rsidRPr="0040657C">
        <w:rPr>
          <w:rFonts w:ascii="Verdana" w:hAnsi="Verdana"/>
          <w:b w:val="0"/>
          <w:color w:val="000000"/>
          <w:sz w:val="22"/>
          <w:szCs w:val="22"/>
        </w:rPr>
        <w:t>обеспечивающие своевременное выполнение работ</w:t>
      </w:r>
      <w:r w:rsidRPr="0040657C">
        <w:rPr>
          <w:rFonts w:ascii="Verdana" w:hAnsi="Verdana"/>
          <w:b w:val="0"/>
          <w:sz w:val="22"/>
          <w:szCs w:val="22"/>
        </w:rPr>
        <w:t>.</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40657C">
        <w:rPr>
          <w:rFonts w:ascii="Verdana" w:hAnsi="Verdana"/>
          <w:b w:val="0"/>
          <w:sz w:val="22"/>
          <w:szCs w:val="22"/>
        </w:rPr>
        <w:t xml:space="preserve"> </w:t>
      </w:r>
      <w:r w:rsidRPr="0040657C">
        <w:rPr>
          <w:rFonts w:ascii="Verdana" w:hAnsi="Verdana"/>
          <w:b w:val="0"/>
          <w:sz w:val="22"/>
          <w:szCs w:val="22"/>
        </w:rPr>
        <w:t>английском языке), так и на русском языке.</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w:t>
      </w:r>
      <w:r w:rsidRPr="0040657C">
        <w:rPr>
          <w:rFonts w:ascii="Verdana" w:hAnsi="Verdana"/>
          <w:b w:val="0"/>
          <w:sz w:val="22"/>
          <w:szCs w:val="22"/>
        </w:rPr>
        <w:lastRenderedPageBreak/>
        <w:t>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40657C">
        <w:rPr>
          <w:rFonts w:ascii="Verdana" w:hAnsi="Verdana"/>
          <w:b w:val="0"/>
          <w:sz w:val="22"/>
          <w:szCs w:val="22"/>
        </w:rPr>
        <w:t xml:space="preserve">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40657C">
        <w:rPr>
          <w:rFonts w:ascii="Verdana" w:hAnsi="Verdana"/>
          <w:b w:val="0"/>
          <w:sz w:val="22"/>
          <w:szCs w:val="22"/>
        </w:rPr>
        <w:t xml:space="preserve"> </w:t>
      </w:r>
    </w:p>
    <w:p w:rsidR="001F63F0" w:rsidRPr="0040657C" w:rsidRDefault="001F63F0" w:rsidP="001F63F0">
      <w:pPr>
        <w:pStyle w:val="a4"/>
        <w:ind w:right="-1" w:firstLine="567"/>
        <w:jc w:val="both"/>
        <w:rPr>
          <w:rFonts w:ascii="Verdana" w:hAnsi="Verdana"/>
          <w:b w:val="0"/>
          <w:sz w:val="22"/>
          <w:szCs w:val="22"/>
        </w:rPr>
      </w:pPr>
      <w:r w:rsidRPr="0040657C">
        <w:rPr>
          <w:rFonts w:ascii="Verdana" w:hAnsi="Verdana"/>
          <w:b w:val="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4.1. Подрядчик производит сдачу результато</w:t>
      </w:r>
      <w:r w:rsidR="00C00980">
        <w:rPr>
          <w:rFonts w:ascii="Verdana" w:hAnsi="Verdana"/>
          <w:sz w:val="22"/>
          <w:szCs w:val="22"/>
        </w:rPr>
        <w:t xml:space="preserve">в выполненных Работ </w:t>
      </w:r>
      <w:r w:rsidRPr="004E036B">
        <w:rPr>
          <w:rFonts w:ascii="Verdana" w:hAnsi="Verdana"/>
          <w:sz w:val="22"/>
          <w:szCs w:val="22"/>
        </w:rPr>
        <w:t xml:space="preserve"> окончательно (после завершения всех Работ по Договору).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форме № КС-2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о стоимости выполненных работ и затрат по форме № КС-3</w:t>
      </w:r>
      <w:r w:rsidR="00B70519">
        <w:rPr>
          <w:rFonts w:ascii="Verdana" w:hAnsi="Verdana"/>
          <w:color w:val="000000"/>
          <w:sz w:val="22"/>
          <w:szCs w:val="22"/>
        </w:rPr>
        <w:t xml:space="preserve"> </w:t>
      </w:r>
      <w:r w:rsidR="00973A5B">
        <w:rPr>
          <w:rFonts w:ascii="Verdana" w:hAnsi="Verdana"/>
          <w:sz w:val="22"/>
          <w:szCs w:val="22"/>
        </w:rPr>
        <w:t>не позднее 2</w:t>
      </w:r>
      <w:r w:rsidR="00584FE4">
        <w:rPr>
          <w:rFonts w:ascii="Verdana" w:hAnsi="Verdana"/>
          <w:sz w:val="22"/>
          <w:szCs w:val="22"/>
        </w:rPr>
        <w:t>5 августа</w:t>
      </w:r>
      <w:r w:rsidR="00C00980">
        <w:rPr>
          <w:rFonts w:ascii="Verdana" w:hAnsi="Verdana"/>
          <w:sz w:val="22"/>
          <w:szCs w:val="22"/>
        </w:rPr>
        <w:t xml:space="preserve"> 2016г.</w:t>
      </w:r>
      <w:r w:rsidRPr="004E036B">
        <w:rPr>
          <w:rFonts w:ascii="Verdana" w:hAnsi="Verdana"/>
          <w:sz w:val="22"/>
          <w:szCs w:val="22"/>
        </w:rPr>
        <w:t xml:space="preserve"> </w:t>
      </w:r>
    </w:p>
    <w:p w:rsidR="001F63F0" w:rsidRPr="004E036B" w:rsidRDefault="001F63F0" w:rsidP="001F63F0">
      <w:pPr>
        <w:ind w:firstLine="567"/>
        <w:jc w:val="both"/>
        <w:rPr>
          <w:rFonts w:ascii="Verdana" w:hAnsi="Verdana"/>
          <w:sz w:val="22"/>
          <w:szCs w:val="22"/>
        </w:rPr>
      </w:pPr>
      <w:proofErr w:type="gramStart"/>
      <w:r w:rsidRPr="004E036B">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о стоимости выполненных работ и затрат по форме № КС-3</w:t>
      </w:r>
      <w:r w:rsidR="00B70519">
        <w:rPr>
          <w:rFonts w:ascii="Verdana" w:hAnsi="Verdana"/>
          <w:color w:val="000000"/>
          <w:sz w:val="22"/>
          <w:szCs w:val="22"/>
        </w:rPr>
        <w:t xml:space="preserve"> </w:t>
      </w:r>
      <w:r w:rsidRPr="004E036B">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Pr>
          <w:rFonts w:ascii="Verdana" w:hAnsi="Verdana"/>
          <w:color w:val="000000"/>
          <w:sz w:val="22"/>
          <w:szCs w:val="22"/>
        </w:rPr>
        <w:t>и Справки о стоимости выполненных работ</w:t>
      </w:r>
      <w:proofErr w:type="gramEnd"/>
      <w:r w:rsidR="00B70519">
        <w:rPr>
          <w:rFonts w:ascii="Verdana" w:hAnsi="Verdana"/>
          <w:color w:val="000000"/>
          <w:sz w:val="22"/>
          <w:szCs w:val="22"/>
        </w:rPr>
        <w:t xml:space="preserve"> и затрат </w:t>
      </w:r>
      <w:r w:rsidRPr="004E036B">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proofErr w:type="gramStart"/>
      <w:r w:rsidRPr="004E036B">
        <w:rPr>
          <w:rFonts w:ascii="Verdana" w:hAnsi="Verdana"/>
          <w:sz w:val="22"/>
          <w:szCs w:val="22"/>
        </w:rPr>
        <w:t>к</w:t>
      </w:r>
      <w:proofErr w:type="gramEnd"/>
      <w:r w:rsidRPr="004E036B">
        <w:rPr>
          <w:rFonts w:ascii="Verdana" w:hAnsi="Verdana"/>
          <w:sz w:val="22"/>
          <w:szCs w:val="22"/>
        </w:rPr>
        <w:t xml:space="preserve"> которому прикладывает исполнительную документацию.</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Заказчик приступает к приемке Работ (Объекта) в течение 5 (пяти) рабочих дней после получения вышеуказанного уведомления.</w:t>
      </w:r>
    </w:p>
    <w:p w:rsidR="001F63F0" w:rsidRDefault="001F63F0" w:rsidP="001F63F0">
      <w:pPr>
        <w:ind w:firstLine="567"/>
        <w:jc w:val="both"/>
        <w:rPr>
          <w:rFonts w:ascii="Verdana" w:hAnsi="Verdana"/>
          <w:sz w:val="22"/>
          <w:szCs w:val="22"/>
        </w:rPr>
      </w:pPr>
      <w:r w:rsidRPr="004E036B">
        <w:rPr>
          <w:rFonts w:ascii="Verdana" w:hAnsi="Verdana"/>
          <w:sz w:val="22"/>
          <w:szCs w:val="22"/>
        </w:rPr>
        <w:t xml:space="preserve">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w:t>
      </w:r>
      <w:r w:rsidRPr="004E036B">
        <w:rPr>
          <w:rFonts w:ascii="Verdana" w:hAnsi="Verdana"/>
          <w:sz w:val="22"/>
          <w:szCs w:val="22"/>
        </w:rPr>
        <w:lastRenderedPageBreak/>
        <w:t>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rsidR="001F63F0" w:rsidRPr="00F64402" w:rsidRDefault="001F63F0" w:rsidP="001F63F0">
      <w:pPr>
        <w:pStyle w:val="a4"/>
        <w:ind w:firstLine="567"/>
        <w:jc w:val="both"/>
        <w:rPr>
          <w:rFonts w:ascii="Verdana" w:hAnsi="Verdana"/>
          <w:b w:val="0"/>
          <w:sz w:val="22"/>
          <w:szCs w:val="22"/>
        </w:rPr>
      </w:pPr>
      <w:r w:rsidRPr="004E036B">
        <w:rPr>
          <w:rFonts w:ascii="Verdana" w:hAnsi="Verdana"/>
          <w:b w:val="0"/>
          <w:sz w:val="22"/>
          <w:szCs w:val="22"/>
        </w:rPr>
        <w:t xml:space="preserve">5.1. </w:t>
      </w:r>
      <w:r w:rsidRPr="00F64402">
        <w:rPr>
          <w:rFonts w:ascii="Verdana" w:hAnsi="Verdana"/>
          <w:b w:val="0"/>
          <w:sz w:val="22"/>
          <w:szCs w:val="22"/>
        </w:rPr>
        <w:t>Цена Договора составляет</w:t>
      </w:r>
      <w:r w:rsidRPr="00F64402">
        <w:rPr>
          <w:rFonts w:ascii="Verdana" w:hAnsi="Verdana"/>
          <w:sz w:val="22"/>
          <w:szCs w:val="22"/>
        </w:rPr>
        <w:t xml:space="preserve"> </w:t>
      </w:r>
      <w:r w:rsidR="000534DE">
        <w:rPr>
          <w:rFonts w:ascii="Verdana" w:hAnsi="Verdana"/>
          <w:b w:val="0"/>
          <w:sz w:val="22"/>
          <w:szCs w:val="22"/>
          <w:u w:val="single"/>
          <w:lang w:val="ru-RU"/>
        </w:rPr>
        <w:t>______________________</w:t>
      </w:r>
      <w:r w:rsidRPr="00F64402">
        <w:rPr>
          <w:rFonts w:ascii="Verdana" w:hAnsi="Verdana"/>
          <w:b w:val="0"/>
          <w:sz w:val="22"/>
          <w:szCs w:val="22"/>
        </w:rPr>
        <w:t xml:space="preserve">, в </w:t>
      </w:r>
      <w:proofErr w:type="spellStart"/>
      <w:r w:rsidRPr="00F64402">
        <w:rPr>
          <w:rFonts w:ascii="Verdana" w:hAnsi="Verdana"/>
          <w:b w:val="0"/>
          <w:sz w:val="22"/>
          <w:szCs w:val="22"/>
        </w:rPr>
        <w:t>т.ч</w:t>
      </w:r>
      <w:proofErr w:type="spellEnd"/>
      <w:r w:rsidRPr="00F64402">
        <w:rPr>
          <w:rFonts w:ascii="Verdana" w:hAnsi="Verdana"/>
          <w:b w:val="0"/>
          <w:sz w:val="22"/>
          <w:szCs w:val="22"/>
        </w:rPr>
        <w:t>. НДС (18%) в размере</w:t>
      </w:r>
      <w:r w:rsidR="000534DE">
        <w:rPr>
          <w:rFonts w:ascii="Verdana" w:hAnsi="Verdana"/>
          <w:b w:val="0"/>
          <w:sz w:val="22"/>
          <w:szCs w:val="22"/>
          <w:lang w:val="ru-RU"/>
        </w:rPr>
        <w:t>_________________________</w:t>
      </w:r>
      <w:r w:rsidRPr="00F64402">
        <w:rPr>
          <w:rFonts w:ascii="Verdana" w:hAnsi="Verdana"/>
          <w:b w:val="0"/>
          <w:sz w:val="22"/>
          <w:szCs w:val="22"/>
        </w:rPr>
        <w:t>, и включает в себя стоимость Работ, а также</w:t>
      </w:r>
      <w:r w:rsidRPr="00F64402">
        <w:rPr>
          <w:rFonts w:ascii="Verdana" w:hAnsi="Verdana"/>
          <w:b w:val="0"/>
          <w:i/>
          <w:sz w:val="22"/>
          <w:szCs w:val="22"/>
        </w:rPr>
        <w:t xml:space="preserve"> </w:t>
      </w:r>
      <w:r w:rsidRPr="00F64402">
        <w:rPr>
          <w:rFonts w:ascii="Verdana" w:hAnsi="Verdana"/>
          <w:b w:val="0"/>
          <w:sz w:val="22"/>
          <w:szCs w:val="22"/>
        </w:rPr>
        <w:t>поставляемых Подрядчиком материалов и оборудования</w:t>
      </w:r>
      <w:r w:rsidRPr="00F64402">
        <w:rPr>
          <w:rFonts w:ascii="Verdana" w:hAnsi="Verdana"/>
          <w:b w:val="0"/>
          <w:i/>
          <w:sz w:val="22"/>
          <w:szCs w:val="22"/>
        </w:rPr>
        <w:t xml:space="preserve">, </w:t>
      </w:r>
      <w:r w:rsidRPr="00F64402">
        <w:rPr>
          <w:rFonts w:ascii="Verdana" w:hAnsi="Verdana"/>
          <w:b w:val="0"/>
          <w:sz w:val="22"/>
          <w:szCs w:val="22"/>
        </w:rPr>
        <w:t>является твердой и не подлежит изменению в период действия Договора.</w:t>
      </w:r>
    </w:p>
    <w:p w:rsidR="001F63F0" w:rsidRPr="0040657C" w:rsidRDefault="001F63F0" w:rsidP="001F63F0">
      <w:pPr>
        <w:pStyle w:val="a4"/>
        <w:ind w:firstLine="567"/>
        <w:jc w:val="both"/>
        <w:rPr>
          <w:rFonts w:ascii="Verdana" w:hAnsi="Verdana"/>
          <w:b w:val="0"/>
          <w:sz w:val="22"/>
          <w:szCs w:val="22"/>
        </w:rPr>
      </w:pPr>
      <w:r w:rsidRPr="00F64402">
        <w:rPr>
          <w:rFonts w:ascii="Verdana" w:hAnsi="Verdana"/>
          <w:b w:val="0"/>
          <w:sz w:val="22"/>
          <w:szCs w:val="22"/>
        </w:rPr>
        <w:t xml:space="preserve">Стоимость материалов и оборудования, поставляемых Подрядчиком, составляет </w:t>
      </w:r>
      <w:r w:rsidR="000534DE">
        <w:rPr>
          <w:rFonts w:ascii="Verdana" w:hAnsi="Verdana"/>
          <w:b w:val="0"/>
          <w:sz w:val="22"/>
          <w:szCs w:val="22"/>
          <w:u w:val="single"/>
          <w:lang w:val="ru-RU"/>
        </w:rPr>
        <w:t>_______________________</w:t>
      </w:r>
      <w:r w:rsidRPr="00F64402">
        <w:rPr>
          <w:rFonts w:ascii="Verdana" w:hAnsi="Verdana"/>
          <w:b w:val="0"/>
          <w:sz w:val="22"/>
          <w:szCs w:val="22"/>
        </w:rPr>
        <w:t xml:space="preserve">, в том числе НДС (18%) в сумме </w:t>
      </w:r>
      <w:r w:rsidR="000534DE">
        <w:rPr>
          <w:rFonts w:ascii="Verdana" w:hAnsi="Verdana"/>
          <w:b w:val="0"/>
          <w:sz w:val="22"/>
          <w:szCs w:val="22"/>
          <w:u w:val="single"/>
          <w:lang w:val="ru-RU"/>
        </w:rPr>
        <w:t>_____________________________</w:t>
      </w:r>
      <w:r w:rsidRPr="00F64402">
        <w:rPr>
          <w:rFonts w:ascii="Verdana" w:hAnsi="Verdana"/>
          <w:b w:val="0"/>
          <w:sz w:val="22"/>
          <w:szCs w:val="22"/>
        </w:rPr>
        <w:t>.</w:t>
      </w:r>
    </w:p>
    <w:p w:rsidR="001F63F0" w:rsidRDefault="001F63F0" w:rsidP="001F63F0">
      <w:pPr>
        <w:ind w:firstLine="567"/>
        <w:jc w:val="both"/>
        <w:rPr>
          <w:rFonts w:ascii="Verdana" w:hAnsi="Verdana"/>
          <w:sz w:val="22"/>
          <w:szCs w:val="22"/>
        </w:rPr>
      </w:pPr>
      <w:r w:rsidRPr="0040657C">
        <w:rPr>
          <w:rFonts w:ascii="Verdana" w:hAnsi="Verdana"/>
          <w:sz w:val="22"/>
          <w:szCs w:val="22"/>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40657C">
        <w:rPr>
          <w:rFonts w:ascii="Verdana" w:hAnsi="Verdana"/>
          <w:sz w:val="22"/>
          <w:szCs w:val="22"/>
        </w:rPr>
        <w:t>в месте</w:t>
      </w:r>
      <w:proofErr w:type="gramEnd"/>
      <w:r w:rsidRPr="0040657C">
        <w:rPr>
          <w:rFonts w:ascii="Verdana" w:hAnsi="Verdana"/>
          <w:sz w:val="22"/>
          <w:szCs w:val="22"/>
        </w:rPr>
        <w:t xml:space="preserve"> их хранения, а также все налоги, включая НДС.</w:t>
      </w:r>
      <w:r w:rsidRPr="0040657C">
        <w:rPr>
          <w:rFonts w:ascii="Verdana" w:hAnsi="Verdana"/>
          <w:b/>
          <w:sz w:val="22"/>
          <w:szCs w:val="22"/>
        </w:rPr>
        <w:t xml:space="preserve"> </w:t>
      </w:r>
      <w:r w:rsidRPr="0040657C">
        <w:rPr>
          <w:rFonts w:ascii="Verdana" w:hAnsi="Verdana"/>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400DAB" w:rsidRDefault="00400DAB" w:rsidP="00400DAB">
      <w:pPr>
        <w:ind w:right="-2" w:firstLine="567"/>
        <w:jc w:val="both"/>
        <w:rPr>
          <w:rFonts w:ascii="Verdana" w:hAnsi="Verdana"/>
          <w:sz w:val="22"/>
          <w:szCs w:val="22"/>
        </w:rPr>
      </w:pPr>
      <w:r w:rsidRPr="001263E2">
        <w:rPr>
          <w:rFonts w:ascii="Verdana" w:hAnsi="Verdana"/>
          <w:color w:val="000000"/>
          <w:sz w:val="22"/>
          <w:szCs w:val="22"/>
        </w:rPr>
        <w:t>Заказчик оплачивает Подрядчику  командировочные расходы Подрядчика, связанные с выполнением работ на основании подтверждающих затраты документов</w:t>
      </w:r>
      <w:r w:rsidRPr="001263E2">
        <w:rPr>
          <w:rFonts w:ascii="Verdana" w:hAnsi="Verdana"/>
          <w:color w:val="000000"/>
        </w:rPr>
        <w:t xml:space="preserve">, </w:t>
      </w:r>
      <w:r w:rsidRPr="001263E2">
        <w:rPr>
          <w:rFonts w:ascii="Verdana" w:hAnsi="Verdana"/>
          <w:color w:val="000000"/>
          <w:sz w:val="22"/>
          <w:szCs w:val="22"/>
        </w:rPr>
        <w:t>общая сумма командировочных расходов не может превышать стоимость, указанную в сметной документации.</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5.4.-5.7. Договора.</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5.2.4. Обязанность Заказчика по оплате считается исполненной с момента списания денежных сре</w:t>
      </w:r>
      <w:proofErr w:type="gramStart"/>
      <w:r w:rsidRPr="004E036B">
        <w:rPr>
          <w:rFonts w:ascii="Verdana" w:hAnsi="Verdana"/>
          <w:sz w:val="22"/>
          <w:szCs w:val="22"/>
        </w:rPr>
        <w:t>дств с р</w:t>
      </w:r>
      <w:proofErr w:type="gramEnd"/>
      <w:r w:rsidRPr="004E036B">
        <w:rPr>
          <w:rFonts w:ascii="Verdana" w:hAnsi="Verdana"/>
          <w:sz w:val="22"/>
          <w:szCs w:val="22"/>
        </w:rPr>
        <w:t>асчетного счета Заказчика.</w:t>
      </w:r>
    </w:p>
    <w:p w:rsidR="001F63F0" w:rsidRPr="004E036B" w:rsidRDefault="001F63F0" w:rsidP="001F63F0">
      <w:pPr>
        <w:pStyle w:val="ad"/>
        <w:ind w:firstLine="567"/>
        <w:rPr>
          <w:rFonts w:ascii="Verdana" w:hAnsi="Verdana"/>
          <w:sz w:val="22"/>
          <w:szCs w:val="22"/>
        </w:rPr>
      </w:pPr>
      <w:proofErr w:type="gramStart"/>
      <w:r w:rsidRPr="004E036B">
        <w:rPr>
          <w:rFonts w:ascii="Verdana" w:hAnsi="Verdana"/>
          <w:sz w:val="22"/>
          <w:szCs w:val="22"/>
        </w:rPr>
        <w:t xml:space="preserve">5.3 </w:t>
      </w:r>
      <w:r w:rsidRPr="004E036B">
        <w:rPr>
          <w:rFonts w:ascii="Verdana" w:hAnsi="Verdana"/>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w:t>
      </w:r>
      <w:r w:rsidRPr="004E036B">
        <w:rPr>
          <w:rFonts w:ascii="Verdana" w:hAnsi="Verdana"/>
          <w:bCs/>
          <w:iCs/>
          <w:sz w:val="22"/>
          <w:szCs w:val="22"/>
        </w:rPr>
        <w:lastRenderedPageBreak/>
        <w:t>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w:t>
      </w:r>
      <w:proofErr w:type="gramEnd"/>
      <w:r w:rsidRPr="004E036B">
        <w:rPr>
          <w:rFonts w:ascii="Verdana" w:hAnsi="Verdana"/>
          <w:bCs/>
          <w:iCs/>
          <w:sz w:val="22"/>
          <w:szCs w:val="22"/>
        </w:rPr>
        <w:t xml:space="preserve"> удержания»).</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xml:space="preserve">5.4. В случае надлежащего исполнения Подрядчиком </w:t>
      </w:r>
      <w:r w:rsidR="00626751">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rsidR="0070055B" w:rsidRPr="00010F4E" w:rsidRDefault="0070055B" w:rsidP="0070055B">
      <w:pPr>
        <w:shd w:val="clear" w:color="auto" w:fill="FFFFFF"/>
        <w:ind w:firstLine="567"/>
        <w:jc w:val="both"/>
        <w:rPr>
          <w:rFonts w:ascii="Verdana" w:hAnsi="Verdana"/>
          <w:sz w:val="22"/>
          <w:szCs w:val="22"/>
        </w:rPr>
      </w:pPr>
      <w:r w:rsidRPr="00010F4E">
        <w:rPr>
          <w:rFonts w:ascii="Verdana" w:hAnsi="Verdana"/>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70055B" w:rsidRPr="00010F4E" w:rsidRDefault="0070055B" w:rsidP="001F63F0">
      <w:pPr>
        <w:shd w:val="clear" w:color="auto" w:fill="FFFFFF"/>
        <w:ind w:firstLine="567"/>
        <w:jc w:val="both"/>
        <w:rPr>
          <w:rFonts w:ascii="Verdana" w:hAnsi="Verdana"/>
          <w:sz w:val="22"/>
          <w:szCs w:val="22"/>
        </w:rPr>
      </w:pPr>
      <w:r w:rsidRPr="00010F4E">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5.5.1. требования об уплате неустоек, предусмотренных законом или Договором;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 Требование Заказчика к Подрядчику удовлетворяется за счет гарантийных удержаний в следующем порядке: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5.6.1. В случае, предусмотренном пунктом 5.5.1. Договора, Заказчик направляет Подрядчику письменное уведомление, содержащее: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сумму неустойки, начисленной Подрядчику за допущенное нарушение Договора;</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5.6.2. В случае, предусмотренном пунктом 5.5.2. Договора, Заказчик направляет Подрядчику письменное уведомление, содержащее:</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Требование о возмещении расходов и (или) иных убытков считается предъявленным Заказчиком Подрядчику в день направления Подрядчику </w:t>
      </w:r>
      <w:r w:rsidRPr="004E036B">
        <w:rPr>
          <w:rFonts w:ascii="Verdana" w:eastAsia="MS Mincho" w:hAnsi="Verdana"/>
          <w:sz w:val="22"/>
          <w:szCs w:val="22"/>
        </w:rPr>
        <w:lastRenderedPageBreak/>
        <w:t>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5.7. Стороны признают, что гарантийные удержания, применяемые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5.8. </w:t>
      </w:r>
      <w:proofErr w:type="gramStart"/>
      <w:r w:rsidRPr="004E036B">
        <w:rPr>
          <w:rFonts w:ascii="Verdana" w:hAnsi="Verdana"/>
          <w:sz w:val="22"/>
          <w:szCs w:val="22"/>
        </w:rPr>
        <w:t>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w:t>
      </w:r>
      <w:proofErr w:type="gramEnd"/>
      <w:r w:rsidRPr="004E036B">
        <w:rPr>
          <w:rFonts w:ascii="Verdana" w:hAnsi="Verdana"/>
          <w:sz w:val="22"/>
          <w:szCs w:val="22"/>
        </w:rPr>
        <w:t xml:space="preserve"> Работ, несмотря на достижение положительного результата по предмету Договора. </w:t>
      </w:r>
      <w:proofErr w:type="gramStart"/>
      <w:r w:rsidRPr="004E036B">
        <w:rPr>
          <w:rFonts w:ascii="Verdana" w:hAnsi="Verdana"/>
          <w:sz w:val="22"/>
          <w:szCs w:val="22"/>
        </w:rPr>
        <w:t xml:space="preserve">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4E036B">
        <w:rPr>
          <w:rFonts w:ascii="Verdana" w:hAnsi="Verdana"/>
          <w:sz w:val="22"/>
          <w:szCs w:val="22"/>
        </w:rPr>
        <w:t>т.ч</w:t>
      </w:r>
      <w:proofErr w:type="spellEnd"/>
      <w:proofErr w:type="gramEnd"/>
      <w:r w:rsidRPr="004E036B">
        <w:rPr>
          <w:rFonts w:ascii="Verdana" w:hAnsi="Verdana"/>
          <w:sz w:val="22"/>
          <w:szCs w:val="22"/>
        </w:rPr>
        <w:t>. объемов материалов, запасных частей и оборудования) по Договору и уменьшении цены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1F63F0" w:rsidRPr="004E036B" w:rsidRDefault="001F63F0" w:rsidP="001F63F0">
      <w:pPr>
        <w:ind w:firstLine="567"/>
        <w:jc w:val="both"/>
        <w:rPr>
          <w:rFonts w:ascii="Verdana" w:hAnsi="Verdana"/>
          <w:sz w:val="22"/>
          <w:szCs w:val="22"/>
        </w:rPr>
      </w:pPr>
      <w:proofErr w:type="gramStart"/>
      <w:r w:rsidRPr="004E036B">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roofErr w:type="gramEnd"/>
    </w:p>
    <w:p w:rsidR="001F63F0" w:rsidRDefault="001F63F0" w:rsidP="001F63F0">
      <w:pPr>
        <w:ind w:firstLine="567"/>
        <w:jc w:val="both"/>
        <w:rPr>
          <w:rFonts w:ascii="Verdana" w:hAnsi="Verdana"/>
          <w:sz w:val="22"/>
          <w:szCs w:val="22"/>
        </w:rPr>
      </w:pPr>
      <w:r w:rsidRPr="004E036B">
        <w:rPr>
          <w:rFonts w:ascii="Verdana" w:hAnsi="Verdana"/>
          <w:sz w:val="22"/>
          <w:szCs w:val="22"/>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4E036B">
        <w:rPr>
          <w:rFonts w:ascii="Verdana" w:hAnsi="Verdana"/>
          <w:sz w:val="22"/>
          <w:szCs w:val="22"/>
        </w:rPr>
        <w:t>,</w:t>
      </w:r>
      <w:proofErr w:type="gramEnd"/>
      <w:r w:rsidRPr="004E036B">
        <w:rPr>
          <w:rFonts w:ascii="Verdana" w:hAnsi="Verdana"/>
          <w:sz w:val="22"/>
          <w:szCs w:val="22"/>
        </w:rPr>
        <w:t xml:space="preserve">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161F9A" w:rsidRPr="004E036B" w:rsidRDefault="00161F9A" w:rsidP="001F63F0">
      <w:pPr>
        <w:ind w:firstLine="567"/>
        <w:jc w:val="both"/>
        <w:rPr>
          <w:rFonts w:ascii="Verdana" w:hAnsi="Verdana"/>
          <w:sz w:val="22"/>
          <w:szCs w:val="22"/>
        </w:rPr>
      </w:pPr>
      <w:r>
        <w:rPr>
          <w:rFonts w:ascii="Verdana" w:hAnsi="Verdana"/>
          <w:sz w:val="22"/>
          <w:szCs w:val="22"/>
        </w:rPr>
        <w:t xml:space="preserve">5.9.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p>
    <w:p w:rsidR="001F63F0" w:rsidRDefault="001F63F0" w:rsidP="001F63F0">
      <w:pPr>
        <w:pStyle w:val="a4"/>
        <w:ind w:firstLine="567"/>
        <w:jc w:val="both"/>
        <w:rPr>
          <w:rFonts w:ascii="Verdana" w:hAnsi="Verdana"/>
          <w:i/>
          <w:sz w:val="22"/>
          <w:szCs w:val="22"/>
        </w:rPr>
      </w:pPr>
    </w:p>
    <w:p w:rsidR="0086207D" w:rsidRPr="004E036B" w:rsidRDefault="0086207D" w:rsidP="001F63F0">
      <w:pPr>
        <w:pStyle w:val="a4"/>
        <w:ind w:firstLine="567"/>
        <w:jc w:val="both"/>
        <w:rPr>
          <w:rFonts w:ascii="Verdana" w:hAnsi="Verdana"/>
          <w:i/>
          <w:sz w:val="22"/>
          <w:szCs w:val="22"/>
        </w:rPr>
      </w:pPr>
    </w:p>
    <w:p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lastRenderedPageBreak/>
        <w:t xml:space="preserve">6. Охрана труда и безопасность при проведении Работ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Работники Подрядчика и работники субподрядчиков, привлеченных Подрядчиком, далее именуются «персонал Подрядчика».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6.2. </w:t>
      </w:r>
      <w:proofErr w:type="gramStart"/>
      <w:r w:rsidRPr="004E036B">
        <w:rPr>
          <w:rFonts w:ascii="Verdana" w:hAnsi="Verdana"/>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4E036B">
        <w:rPr>
          <w:rFonts w:ascii="Verdana" w:hAnsi="Verdana"/>
          <w:sz w:val="22"/>
          <w:szCs w:val="22"/>
        </w:rPr>
        <w:t xml:space="preserve"> работ и рабочих мест, устройство санитарно-бытовых помещений.</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w:t>
      </w:r>
      <w:proofErr w:type="gramStart"/>
      <w:r w:rsidRPr="004E036B">
        <w:rPr>
          <w:rFonts w:ascii="Verdana" w:hAnsi="Verdana"/>
          <w:sz w:val="22"/>
          <w:szCs w:val="22"/>
        </w:rPr>
        <w:t>с даты заключения</w:t>
      </w:r>
      <w:proofErr w:type="gramEnd"/>
      <w:r w:rsidRPr="004E036B">
        <w:rPr>
          <w:rFonts w:ascii="Verdana" w:hAnsi="Verdana"/>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w:t>
      </w:r>
      <w:r w:rsidRPr="004E036B">
        <w:rPr>
          <w:rFonts w:ascii="Verdana" w:hAnsi="Verdana"/>
          <w:sz w:val="22"/>
          <w:szCs w:val="22"/>
        </w:rPr>
        <w:lastRenderedPageBreak/>
        <w:t>обязательного для всех организаций и лиц, находящихся на территории места выполнения Подрядчиком Работ по Договору;</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1F63F0" w:rsidRPr="004E036B" w:rsidRDefault="001F63F0" w:rsidP="001F63F0">
      <w:pPr>
        <w:ind w:firstLine="567"/>
        <w:jc w:val="both"/>
        <w:rPr>
          <w:rFonts w:ascii="Verdana" w:hAnsi="Verdana"/>
          <w:sz w:val="22"/>
          <w:szCs w:val="22"/>
        </w:rPr>
      </w:pPr>
      <w:proofErr w:type="gramStart"/>
      <w:r w:rsidRPr="004E036B">
        <w:rPr>
          <w:rFonts w:ascii="Verdana" w:hAnsi="Verdana"/>
          <w:sz w:val="22"/>
          <w:szCs w:val="22"/>
        </w:rPr>
        <w:t>- предоставляет Подрядчику для ознакомления копии стандартов Заказчика в сфере обеспечения охраны труда и безопасности;</w:t>
      </w:r>
      <w:proofErr w:type="gramEnd"/>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w:t>
      </w:r>
      <w:proofErr w:type="gramStart"/>
      <w:r w:rsidRPr="004E036B">
        <w:rPr>
          <w:rFonts w:ascii="Verdana" w:hAnsi="Verdana"/>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4E036B">
        <w:rPr>
          <w:rFonts w:ascii="Verdana" w:hAnsi="Verdana"/>
          <w:sz w:val="22"/>
          <w:szCs w:val="22"/>
        </w:rPr>
        <w:t xml:space="preserve"> обеспечения охраны труда и безопасности.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4E036B">
        <w:rPr>
          <w:rFonts w:ascii="Verdana" w:hAnsi="Verdana"/>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работника, допустившего ранее нарушение, указанное в настоящем пункте, а </w:t>
      </w:r>
      <w:r w:rsidRPr="004E036B">
        <w:rPr>
          <w:rFonts w:ascii="Verdana" w:hAnsi="Verdana"/>
          <w:sz w:val="22"/>
          <w:szCs w:val="22"/>
        </w:rPr>
        <w:lastRenderedPageBreak/>
        <w:t>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6.7. </w:t>
      </w:r>
      <w:proofErr w:type="gramStart"/>
      <w:r w:rsidRPr="004E036B">
        <w:rPr>
          <w:rFonts w:ascii="Verdana" w:hAnsi="Verdana"/>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4E036B">
        <w:rPr>
          <w:rFonts w:ascii="Verdana" w:hAnsi="Verdana"/>
          <w:sz w:val="22"/>
          <w:szCs w:val="22"/>
        </w:rPr>
        <w:t>но</w:t>
      </w:r>
      <w:proofErr w:type="gramEnd"/>
      <w:r w:rsidRPr="004E036B">
        <w:rPr>
          <w:rFonts w:ascii="Verdana" w:hAnsi="Verdana"/>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w:t>
      </w:r>
      <w:proofErr w:type="gramStart"/>
      <w:r w:rsidRPr="004E036B">
        <w:rPr>
          <w:rFonts w:ascii="Verdana" w:hAnsi="Verdana"/>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4E036B">
        <w:rPr>
          <w:rFonts w:ascii="Verdana" w:hAnsi="Verdana"/>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4E036B">
        <w:rPr>
          <w:rFonts w:ascii="Verdana" w:hAnsi="Verdana"/>
          <w:sz w:val="22"/>
          <w:szCs w:val="22"/>
        </w:rPr>
        <w:t>о взыскании с Подрядчика убытков в связи с приостановкой Работ по вине</w:t>
      </w:r>
      <w:proofErr w:type="gramEnd"/>
      <w:r w:rsidRPr="004E036B">
        <w:rPr>
          <w:rFonts w:ascii="Verdana" w:hAnsi="Verdana"/>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1F63F0" w:rsidRPr="00BC6ABE" w:rsidRDefault="001F63F0" w:rsidP="001F63F0">
      <w:pPr>
        <w:ind w:firstLine="567"/>
        <w:jc w:val="both"/>
        <w:rPr>
          <w:rFonts w:ascii="Verdana" w:hAnsi="Verdana"/>
          <w:sz w:val="22"/>
          <w:szCs w:val="22"/>
        </w:rPr>
      </w:pPr>
      <w:r w:rsidRPr="004E036B">
        <w:rPr>
          <w:rFonts w:ascii="Verdana" w:hAnsi="Verdana"/>
          <w:sz w:val="22"/>
          <w:szCs w:val="22"/>
        </w:rPr>
        <w:t xml:space="preserve">- </w:t>
      </w:r>
      <w:r w:rsidRPr="00BC6ABE">
        <w:rPr>
          <w:rFonts w:ascii="Verdana" w:hAnsi="Verdana"/>
          <w:sz w:val="22"/>
          <w:szCs w:val="22"/>
        </w:rPr>
        <w:t>Правила противопожарного режима в Российской Федерации, утвержденные Постановлением Правительства Российской Федерации от 25.04.2012 № 390;</w:t>
      </w:r>
    </w:p>
    <w:p w:rsidR="001F63F0" w:rsidRPr="004E036B" w:rsidRDefault="001F63F0" w:rsidP="001F63F0">
      <w:pPr>
        <w:ind w:firstLine="567"/>
        <w:jc w:val="both"/>
        <w:rPr>
          <w:rFonts w:ascii="Verdana" w:hAnsi="Verdana"/>
          <w:sz w:val="22"/>
          <w:szCs w:val="22"/>
        </w:rPr>
      </w:pPr>
      <w:r w:rsidRPr="00BC6ABE">
        <w:rPr>
          <w:rFonts w:ascii="Verdana" w:hAnsi="Verdana"/>
          <w:sz w:val="22"/>
          <w:szCs w:val="22"/>
        </w:rPr>
        <w:t>- Правила пожарной безопасности для энергетических предприятий (РД153.-34.0-03.301-00);</w:t>
      </w:r>
      <w:r w:rsidRPr="004E036B">
        <w:rPr>
          <w:rFonts w:ascii="Verdana" w:hAnsi="Verdana"/>
          <w:sz w:val="22"/>
          <w:szCs w:val="22"/>
        </w:rPr>
        <w:t xml:space="preserve">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w:t>
      </w:r>
      <w:proofErr w:type="gramStart"/>
      <w:r w:rsidRPr="004E036B">
        <w:rPr>
          <w:rFonts w:ascii="Verdana" w:hAnsi="Verdana"/>
          <w:sz w:val="22"/>
          <w:szCs w:val="22"/>
        </w:rPr>
        <w:t>контроль за</w:t>
      </w:r>
      <w:proofErr w:type="gramEnd"/>
      <w:r w:rsidRPr="004E036B">
        <w:rPr>
          <w:rFonts w:ascii="Verdana" w:hAnsi="Verdana"/>
          <w:sz w:val="22"/>
          <w:szCs w:val="22"/>
        </w:rPr>
        <w:t xml:space="preserve"> прохождением лечения пострадавшего работника;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777304">
        <w:rPr>
          <w:rFonts w:ascii="Verdana" w:hAnsi="Verdana"/>
          <w:b/>
          <w:sz w:val="22"/>
          <w:szCs w:val="22"/>
        </w:rPr>
        <w:t>24 (Двадцать четыре</w:t>
      </w:r>
      <w:r w:rsidRPr="004E036B">
        <w:rPr>
          <w:rFonts w:ascii="Verdana" w:hAnsi="Verdana"/>
          <w:b/>
          <w:sz w:val="22"/>
          <w:szCs w:val="22"/>
        </w:rPr>
        <w:t>) месяц</w:t>
      </w:r>
      <w:r w:rsidR="00777304">
        <w:rPr>
          <w:rFonts w:ascii="Verdana" w:hAnsi="Verdana"/>
          <w:b/>
          <w:sz w:val="22"/>
          <w:szCs w:val="22"/>
        </w:rPr>
        <w:t>а</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w:t>
      </w:r>
      <w:r w:rsidRPr="004E036B">
        <w:rPr>
          <w:rFonts w:ascii="Verdana" w:hAnsi="Verdana"/>
          <w:sz w:val="22"/>
          <w:szCs w:val="22"/>
        </w:rPr>
        <w:lastRenderedPageBreak/>
        <w:t xml:space="preserve">(пяти) рабочих дней </w:t>
      </w:r>
      <w:proofErr w:type="gramStart"/>
      <w:r w:rsidRPr="004E036B">
        <w:rPr>
          <w:rFonts w:ascii="Verdana" w:hAnsi="Verdana"/>
          <w:sz w:val="22"/>
          <w:szCs w:val="22"/>
        </w:rPr>
        <w:t>с даты</w:t>
      </w:r>
      <w:proofErr w:type="gramEnd"/>
      <w:r w:rsidRPr="004E036B">
        <w:rPr>
          <w:rFonts w:ascii="Verdana" w:hAnsi="Verdana"/>
          <w:sz w:val="22"/>
          <w:szCs w:val="22"/>
        </w:rPr>
        <w:t xml:space="preserve"> его составления. Указанные в таком акте сведения не могут быть в дальнейшем оспорены Подрядчиком.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rsidR="001F63F0" w:rsidRPr="004E036B" w:rsidRDefault="001F63F0" w:rsidP="001F63F0">
      <w:pPr>
        <w:spacing w:before="120" w:after="120"/>
        <w:jc w:val="center"/>
        <w:rPr>
          <w:rFonts w:ascii="Verdana" w:hAnsi="Verdana"/>
          <w:b/>
          <w:sz w:val="22"/>
          <w:szCs w:val="22"/>
        </w:rPr>
      </w:pPr>
      <w:r w:rsidRPr="00BC6ABE">
        <w:rPr>
          <w:rFonts w:ascii="Verdana" w:hAnsi="Verdana"/>
          <w:b/>
          <w:sz w:val="22"/>
          <w:szCs w:val="22"/>
        </w:rPr>
        <w:t>8. Ответственность Сторон</w:t>
      </w:r>
      <w:r w:rsidRPr="004E036B">
        <w:rPr>
          <w:rFonts w:ascii="Verdana" w:hAnsi="Verdana"/>
          <w:b/>
          <w:sz w:val="22"/>
          <w:szCs w:val="22"/>
        </w:rPr>
        <w:t xml:space="preserve"> </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8.2. За неисполнение либо ненадлежащее исполнение принятых на себя по Договору обязатель</w:t>
      </w:r>
      <w:proofErr w:type="gramStart"/>
      <w:r w:rsidRPr="004E036B">
        <w:rPr>
          <w:rFonts w:ascii="Verdana" w:hAnsi="Verdana"/>
          <w:sz w:val="22"/>
          <w:szCs w:val="22"/>
        </w:rPr>
        <w:t>ств Ст</w:t>
      </w:r>
      <w:proofErr w:type="gramEnd"/>
      <w:r w:rsidRPr="004E036B">
        <w:rPr>
          <w:rFonts w:ascii="Verdana" w:hAnsi="Verdana"/>
          <w:sz w:val="22"/>
          <w:szCs w:val="22"/>
        </w:rPr>
        <w:t xml:space="preserve">ороны несут ответственность в соответствии с действующим законодательством Российской Федерации. </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ставки рефинансирования (учетной ставки) ЦБ РФ 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ставки рефинансирования (учетной ставки) ЦБ РФ от цены соответствующего этапа за каждый день просрочки исполнения обязательств.</w:t>
      </w:r>
    </w:p>
    <w:p w:rsidR="00F3298F" w:rsidRDefault="00F3298F" w:rsidP="00F3298F">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w:t>
      </w:r>
      <w:r>
        <w:rPr>
          <w:rFonts w:ascii="Verdana" w:hAnsi="Verdana"/>
          <w:b w:val="0"/>
          <w:sz w:val="22"/>
          <w:szCs w:val="22"/>
        </w:rPr>
        <w:lastRenderedPageBreak/>
        <w:t>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Pr="00C75132">
        <w:rPr>
          <w:rFonts w:ascii="Verdana" w:hAnsi="Verdana"/>
          <w:b w:val="0"/>
          <w:sz w:val="22"/>
          <w:szCs w:val="22"/>
        </w:rPr>
        <w:t xml:space="preserve"> </w:t>
      </w:r>
      <w:r>
        <w:rPr>
          <w:rFonts w:ascii="Verdana" w:hAnsi="Verdana"/>
          <w:b w:val="0"/>
          <w:sz w:val="22"/>
          <w:szCs w:val="22"/>
        </w:rPr>
        <w:t xml:space="preserve">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F3298F" w:rsidRDefault="00F3298F" w:rsidP="00F3298F">
      <w:pPr>
        <w:pStyle w:val="a4"/>
        <w:ind w:firstLine="567"/>
        <w:jc w:val="both"/>
        <w:rPr>
          <w:rFonts w:ascii="Verdana" w:hAnsi="Verdana"/>
          <w:b w:val="0"/>
          <w:sz w:val="22"/>
          <w:szCs w:val="22"/>
        </w:rPr>
      </w:pPr>
      <w:r>
        <w:rPr>
          <w:rFonts w:ascii="Verdana" w:hAnsi="Verdana"/>
          <w:b w:val="0"/>
          <w:sz w:val="22"/>
          <w:szCs w:val="22"/>
        </w:rPr>
        <w:t xml:space="preserve">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w:t>
      </w:r>
      <w:proofErr w:type="spellStart"/>
      <w:r>
        <w:rPr>
          <w:rFonts w:ascii="Verdana" w:hAnsi="Verdana"/>
          <w:b w:val="0"/>
          <w:sz w:val="22"/>
          <w:szCs w:val="22"/>
        </w:rPr>
        <w:t>т.ч</w:t>
      </w:r>
      <w:proofErr w:type="spellEnd"/>
      <w:r>
        <w:rPr>
          <w:rFonts w:ascii="Verdana" w:hAnsi="Verdana"/>
          <w:b w:val="0"/>
          <w:sz w:val="22"/>
          <w:szCs w:val="22"/>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 xml:space="preserve">в том </w:t>
      </w:r>
      <w:proofErr w:type="gramStart"/>
      <w:r w:rsidRPr="006926CC">
        <w:rPr>
          <w:rFonts w:ascii="Verdana" w:hAnsi="Verdana"/>
          <w:sz w:val="22"/>
          <w:szCs w:val="22"/>
        </w:rPr>
        <w:t>числе</w:t>
      </w:r>
      <w:proofErr w:type="gramEnd"/>
      <w:r w:rsidRPr="006926CC">
        <w:rPr>
          <w:rFonts w:ascii="Verdana" w:hAnsi="Verdana"/>
          <w:sz w:val="22"/>
          <w:szCs w:val="22"/>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В случае </w:t>
      </w:r>
      <w:r w:rsidR="00FF07AA">
        <w:rPr>
          <w:rFonts w:ascii="Verdana" w:hAnsi="Verdana"/>
          <w:sz w:val="22"/>
          <w:szCs w:val="22"/>
        </w:rPr>
        <w:t xml:space="preserve">если </w:t>
      </w:r>
      <w:r w:rsidRPr="004E036B">
        <w:rPr>
          <w:rFonts w:ascii="Verdana" w:hAnsi="Verdana"/>
          <w:sz w:val="22"/>
          <w:szCs w:val="22"/>
        </w:rPr>
        <w:t xml:space="preserve">при выполнении Работ по Договору Подрядчиком (привлеченным субподрядчиком, персоналом Подрядчика и / или субподрядчика) </w:t>
      </w:r>
      <w:proofErr w:type="gramStart"/>
      <w:r w:rsidRPr="004E036B">
        <w:rPr>
          <w:rFonts w:ascii="Verdana" w:hAnsi="Verdana"/>
          <w:sz w:val="22"/>
          <w:szCs w:val="22"/>
        </w:rPr>
        <w:t>допущены</w:t>
      </w:r>
      <w:proofErr w:type="gramEnd"/>
      <w:r w:rsidRPr="004E036B">
        <w:rPr>
          <w:rFonts w:ascii="Verdana" w:hAnsi="Verdana"/>
          <w:sz w:val="22"/>
          <w:szCs w:val="22"/>
        </w:rPr>
        <w:t>:</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несоблюдение мероприятий, предусмотренных Планом безопасности проведения работ;</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190A2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r w:rsidR="00190A2B">
        <w:rPr>
          <w:rFonts w:ascii="Verdana" w:hAnsi="Verdana"/>
          <w:sz w:val="22"/>
          <w:szCs w:val="22"/>
        </w:rPr>
        <w:t xml:space="preserve">- </w:t>
      </w:r>
    </w:p>
    <w:p w:rsidR="001F63F0" w:rsidRPr="004E036B" w:rsidRDefault="00FF07AA" w:rsidP="001F63F0">
      <w:pPr>
        <w:shd w:val="clear" w:color="auto" w:fill="FFFFFF"/>
        <w:ind w:firstLine="567"/>
        <w:jc w:val="both"/>
        <w:rPr>
          <w:rFonts w:ascii="Verdana" w:hAnsi="Verdana"/>
          <w:sz w:val="22"/>
          <w:szCs w:val="22"/>
        </w:rPr>
      </w:pPr>
      <w:r>
        <w:rPr>
          <w:rFonts w:ascii="Verdana" w:hAnsi="Verdana"/>
          <w:sz w:val="22"/>
          <w:szCs w:val="22"/>
        </w:rPr>
        <w:t xml:space="preserve">то </w:t>
      </w:r>
      <w:r w:rsidR="001F63F0" w:rsidRPr="004E036B">
        <w:rPr>
          <w:rFonts w:ascii="Verdana" w:hAnsi="Verdana"/>
          <w:sz w:val="22"/>
          <w:szCs w:val="22"/>
        </w:rPr>
        <w:t>Заказчик вправе отстран</w:t>
      </w:r>
      <w:r w:rsidR="0069602E">
        <w:rPr>
          <w:rFonts w:ascii="Verdana" w:hAnsi="Verdana"/>
          <w:sz w:val="22"/>
          <w:szCs w:val="22"/>
        </w:rPr>
        <w:t>ить</w:t>
      </w:r>
      <w:r w:rsidR="001F63F0" w:rsidRPr="004E036B">
        <w:rPr>
          <w:rFonts w:ascii="Verdana" w:hAnsi="Verdana"/>
          <w:sz w:val="22"/>
          <w:szCs w:val="22"/>
        </w:rPr>
        <w:t xml:space="preserve"> от Работ </w:t>
      </w:r>
      <w:r w:rsidR="0069602E">
        <w:rPr>
          <w:rFonts w:ascii="Verdana" w:hAnsi="Verdana"/>
          <w:sz w:val="22"/>
          <w:szCs w:val="22"/>
        </w:rPr>
        <w:t>работников Подрядчика (работников привлеченного Подрядчиком субподрядчика)</w:t>
      </w:r>
      <w:r w:rsidR="001F63F0" w:rsidRPr="004E036B">
        <w:rPr>
          <w:rFonts w:ascii="Verdana" w:hAnsi="Verdana"/>
          <w:sz w:val="22"/>
          <w:szCs w:val="22"/>
        </w:rPr>
        <w:t xml:space="preserve">, допустивших такие нарушения. </w:t>
      </w:r>
      <w:r w:rsidR="0069602E">
        <w:rPr>
          <w:rFonts w:ascii="Verdana" w:hAnsi="Verdana"/>
          <w:sz w:val="22"/>
          <w:szCs w:val="22"/>
        </w:rPr>
        <w:t>Решение</w:t>
      </w:r>
      <w:r w:rsidR="001F63F0" w:rsidRPr="004E036B">
        <w:rPr>
          <w:rFonts w:ascii="Verdana" w:hAnsi="Verdana"/>
          <w:sz w:val="22"/>
          <w:szCs w:val="22"/>
        </w:rPr>
        <w:t xml:space="preserve"> Заказчика об отстранении от </w:t>
      </w:r>
      <w:r w:rsidR="0069602E">
        <w:rPr>
          <w:rFonts w:ascii="Verdana" w:hAnsi="Verdana"/>
          <w:sz w:val="22"/>
          <w:szCs w:val="22"/>
        </w:rPr>
        <w:t xml:space="preserve">выполнения </w:t>
      </w:r>
      <w:r w:rsidR="001F63F0" w:rsidRPr="004E036B">
        <w:rPr>
          <w:rFonts w:ascii="Verdana" w:hAnsi="Verdana"/>
          <w:sz w:val="22"/>
          <w:szCs w:val="22"/>
        </w:rPr>
        <w:t xml:space="preserve">Работ лиц, допустивших указанные в настоящем пункте Договора нарушения, подлежит безусловному и незамедлительному исполнению Подрядчиком. </w:t>
      </w:r>
    </w:p>
    <w:p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69602E">
        <w:rPr>
          <w:rFonts w:ascii="Verdana" w:hAnsi="Verdana"/>
          <w:sz w:val="22"/>
          <w:szCs w:val="22"/>
        </w:rPr>
        <w:t>м</w:t>
      </w:r>
      <w:r w:rsidRPr="004E036B">
        <w:rPr>
          <w:rFonts w:ascii="Verdana" w:hAnsi="Verdana"/>
          <w:sz w:val="22"/>
          <w:szCs w:val="22"/>
        </w:rPr>
        <w:t xml:space="preserve"> пункт</w:t>
      </w:r>
      <w:r w:rsidR="0069602E">
        <w:rPr>
          <w:rFonts w:ascii="Verdana" w:hAnsi="Verdana"/>
          <w:sz w:val="22"/>
          <w:szCs w:val="22"/>
        </w:rPr>
        <w:t>е</w:t>
      </w:r>
      <w:r w:rsidRPr="004E036B">
        <w:rPr>
          <w:rFonts w:ascii="Verdana" w:hAnsi="Verdana"/>
          <w:sz w:val="22"/>
          <w:szCs w:val="22"/>
        </w:rPr>
        <w:t xml:space="preserve">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4E036B">
        <w:rPr>
          <w:rFonts w:ascii="Verdana" w:hAnsi="Verdana"/>
          <w:sz w:val="22"/>
          <w:szCs w:val="22"/>
        </w:rPr>
        <w:t>связи</w:t>
      </w:r>
      <w:proofErr w:type="gramEnd"/>
      <w:r w:rsidRPr="004E036B">
        <w:rPr>
          <w:rFonts w:ascii="Verdana" w:hAnsi="Verdana"/>
          <w:sz w:val="22"/>
          <w:szCs w:val="22"/>
        </w:rPr>
        <w:t xml:space="preserve"> с чем Заказчик вправе отказаться </w:t>
      </w:r>
      <w:r w:rsidRPr="004E036B">
        <w:rPr>
          <w:rFonts w:ascii="Verdana" w:hAnsi="Verdana"/>
          <w:sz w:val="22"/>
          <w:szCs w:val="22"/>
        </w:rPr>
        <w:lastRenderedPageBreak/>
        <w:t>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10</w:t>
      </w:r>
      <w:r w:rsidRPr="004E036B">
        <w:rPr>
          <w:rFonts w:ascii="Verdana" w:hAnsi="Verdana"/>
          <w:sz w:val="22"/>
          <w:szCs w:val="22"/>
        </w:rPr>
        <w:t xml:space="preserve">. </w:t>
      </w:r>
      <w:proofErr w:type="gramStart"/>
      <w:r w:rsidRPr="004E036B">
        <w:rPr>
          <w:rFonts w:ascii="Verdana" w:hAnsi="Verdana"/>
          <w:sz w:val="22"/>
          <w:szCs w:val="22"/>
        </w:rPr>
        <w:t>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4E036B">
        <w:rPr>
          <w:rFonts w:ascii="Verdana" w:hAnsi="Verdana"/>
          <w:sz w:val="22"/>
          <w:szCs w:val="22"/>
        </w:rPr>
        <w:t xml:space="preserve"> – «</w:t>
      </w:r>
      <w:proofErr w:type="gramStart"/>
      <w:r w:rsidRPr="004E036B">
        <w:rPr>
          <w:rFonts w:ascii="Verdana" w:hAnsi="Verdana"/>
          <w:sz w:val="22"/>
          <w:szCs w:val="22"/>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8.10. Договора, по следующим основаниям и в следующих суммах:</w:t>
      </w:r>
    </w:p>
    <w:p w:rsidR="002D48DF" w:rsidRDefault="002D48DF" w:rsidP="002D48DF">
      <w:pPr>
        <w:ind w:firstLine="567"/>
        <w:jc w:val="both"/>
        <w:rPr>
          <w:rFonts w:ascii="Verdana" w:hAnsi="Verdana"/>
          <w:sz w:val="22"/>
          <w:szCs w:val="22"/>
        </w:rPr>
      </w:pPr>
      <w:r>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w:t>
      </w:r>
      <w:proofErr w:type="spellStart"/>
      <w:r>
        <w:rPr>
          <w:rFonts w:ascii="Verdana" w:hAnsi="Verdana"/>
          <w:sz w:val="22"/>
          <w:szCs w:val="22"/>
        </w:rPr>
        <w:t>спецобуви</w:t>
      </w:r>
      <w:proofErr w:type="spellEnd"/>
      <w:r>
        <w:rPr>
          <w:rFonts w:ascii="Verdana" w:hAnsi="Verdana"/>
          <w:sz w:val="22"/>
          <w:szCs w:val="22"/>
        </w:rPr>
        <w:t>, в соответствии с отраслевыми типовыми нормами, механизмов и приспособлений, не соблюдение требований нарядно-допускной системы:</w:t>
      </w:r>
    </w:p>
    <w:p w:rsidR="002D48DF" w:rsidRDefault="002D48DF" w:rsidP="002D48DF">
      <w:pPr>
        <w:ind w:firstLine="567"/>
        <w:jc w:val="both"/>
        <w:rPr>
          <w:rFonts w:ascii="Verdana" w:hAnsi="Verdana"/>
          <w:sz w:val="22"/>
          <w:szCs w:val="22"/>
        </w:rPr>
      </w:pPr>
      <w:r>
        <w:rPr>
          <w:rFonts w:ascii="Verdana" w:hAnsi="Verdana"/>
          <w:sz w:val="22"/>
          <w:szCs w:val="22"/>
        </w:rPr>
        <w:t xml:space="preserve"> – в сумме 10 000 (десять тысяч) рублей за первично выявленное в период действия Договора нарушение конкретного требования Правил; </w:t>
      </w:r>
    </w:p>
    <w:p w:rsidR="002D48DF" w:rsidRDefault="002D48DF" w:rsidP="002D48DF">
      <w:pPr>
        <w:ind w:firstLine="567"/>
        <w:jc w:val="both"/>
        <w:rPr>
          <w:rFonts w:ascii="Verdana" w:hAnsi="Verdana"/>
          <w:sz w:val="22"/>
          <w:szCs w:val="22"/>
        </w:rPr>
      </w:pPr>
      <w:r>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2D48DF" w:rsidRDefault="002D48DF" w:rsidP="002D48DF">
      <w:pPr>
        <w:ind w:firstLine="567"/>
        <w:jc w:val="both"/>
        <w:rPr>
          <w:rFonts w:ascii="Verdana" w:hAnsi="Verdana"/>
          <w:sz w:val="22"/>
          <w:szCs w:val="22"/>
        </w:rPr>
      </w:pPr>
      <w:r>
        <w:rPr>
          <w:rFonts w:ascii="Verdana" w:hAnsi="Verdana"/>
          <w:sz w:val="22"/>
          <w:szCs w:val="22"/>
        </w:rPr>
        <w:t xml:space="preserve"> –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rsidR="002D48DF" w:rsidRDefault="002D48DF" w:rsidP="002D48DF">
      <w:pPr>
        <w:ind w:firstLine="567"/>
        <w:jc w:val="both"/>
        <w:rPr>
          <w:rFonts w:ascii="Verdana" w:hAnsi="Verdana"/>
          <w:sz w:val="22"/>
          <w:szCs w:val="22"/>
        </w:rPr>
      </w:pPr>
      <w:r>
        <w:rPr>
          <w:rFonts w:ascii="Verdana" w:hAnsi="Verdana"/>
          <w:sz w:val="22"/>
          <w:szCs w:val="22"/>
        </w:rPr>
        <w:t xml:space="preserve"> –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2D48DF" w:rsidRPr="00FF4A7D" w:rsidRDefault="002D48DF" w:rsidP="002D48DF">
      <w:pPr>
        <w:ind w:firstLine="567"/>
        <w:jc w:val="both"/>
        <w:rPr>
          <w:rFonts w:ascii="Verdana" w:hAnsi="Verdana"/>
          <w:sz w:val="22"/>
          <w:szCs w:val="22"/>
        </w:rPr>
      </w:pPr>
      <w:r>
        <w:rPr>
          <w:rFonts w:ascii="Verdana" w:hAnsi="Verdana"/>
          <w:sz w:val="22"/>
          <w:szCs w:val="22"/>
        </w:rPr>
        <w:lastRenderedPageBreak/>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одрядчиком субподрядчика) установленного Правилами запрета на осуществление на территории Заказчика фот</w:t>
      </w:r>
      <w:proofErr w:type="gramStart"/>
      <w:r w:rsidRPr="00FB1F52">
        <w:rPr>
          <w:rFonts w:ascii="Verdana" w:hAnsi="Verdana"/>
          <w:sz w:val="22"/>
          <w:szCs w:val="22"/>
        </w:rPr>
        <w:t>о-</w:t>
      </w:r>
      <w:proofErr w:type="gramEnd"/>
      <w:r w:rsidRPr="00FB1F52">
        <w:rPr>
          <w:rFonts w:ascii="Verdana" w:hAnsi="Verdana"/>
          <w:sz w:val="22"/>
          <w:szCs w:val="22"/>
        </w:rPr>
        <w:t xml:space="preserve">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rsidR="002D48DF" w:rsidRPr="00FB1F52" w:rsidRDefault="002D48DF" w:rsidP="002D48DF">
      <w:pPr>
        <w:ind w:firstLine="567"/>
        <w:jc w:val="both"/>
        <w:rPr>
          <w:rFonts w:ascii="Verdana" w:hAnsi="Verdana"/>
          <w:sz w:val="22"/>
          <w:szCs w:val="22"/>
        </w:rPr>
      </w:pPr>
      <w:r w:rsidRPr="00FB1F52">
        <w:rPr>
          <w:rFonts w:ascii="Verdana" w:hAnsi="Verdana"/>
          <w:sz w:val="22"/>
          <w:szCs w:val="22"/>
        </w:rPr>
        <w:t xml:space="preserve">- в сумме </w:t>
      </w:r>
      <w:r w:rsidR="002E692B">
        <w:rPr>
          <w:rFonts w:ascii="Verdana" w:hAnsi="Verdana"/>
          <w:sz w:val="22"/>
          <w:szCs w:val="22"/>
        </w:rPr>
        <w:t>10</w:t>
      </w:r>
      <w:r w:rsidRPr="00FB1F52">
        <w:rPr>
          <w:rFonts w:ascii="Verdana" w:hAnsi="Verdana"/>
          <w:sz w:val="22"/>
          <w:szCs w:val="22"/>
        </w:rPr>
        <w:t>0 000 (</w:t>
      </w:r>
      <w:r w:rsidR="002E692B">
        <w:rPr>
          <w:rFonts w:ascii="Verdana" w:hAnsi="Verdana"/>
          <w:sz w:val="22"/>
          <w:szCs w:val="22"/>
        </w:rPr>
        <w:t xml:space="preserve">сто </w:t>
      </w:r>
      <w:r w:rsidRPr="00FB1F52">
        <w:rPr>
          <w:rFonts w:ascii="Verdana" w:hAnsi="Verdana"/>
          <w:sz w:val="22"/>
          <w:szCs w:val="22"/>
        </w:rPr>
        <w:t xml:space="preserve"> тысяч) рублей за первично выявленное в период действия Договора нарушение; </w:t>
      </w:r>
    </w:p>
    <w:p w:rsidR="001F63F0" w:rsidRPr="004E036B" w:rsidRDefault="002D48DF" w:rsidP="00A900B2">
      <w:pPr>
        <w:ind w:firstLine="567"/>
        <w:jc w:val="both"/>
        <w:rPr>
          <w:rFonts w:ascii="Verdana" w:hAnsi="Verdana"/>
          <w:sz w:val="22"/>
          <w:szCs w:val="22"/>
        </w:rPr>
      </w:pPr>
      <w:r w:rsidRPr="00FB1F52">
        <w:rPr>
          <w:rFonts w:ascii="Verdana" w:hAnsi="Verdana"/>
          <w:sz w:val="22"/>
          <w:szCs w:val="22"/>
        </w:rPr>
        <w:t xml:space="preserve">- в сумме </w:t>
      </w:r>
      <w:r w:rsidR="002E692B">
        <w:rPr>
          <w:rFonts w:ascii="Verdana" w:hAnsi="Verdana"/>
          <w:sz w:val="22"/>
          <w:szCs w:val="22"/>
        </w:rPr>
        <w:t>2</w:t>
      </w:r>
      <w:r w:rsidRPr="00FB1F52">
        <w:rPr>
          <w:rFonts w:ascii="Verdana" w:hAnsi="Verdana"/>
          <w:sz w:val="22"/>
          <w:szCs w:val="22"/>
        </w:rPr>
        <w:t>00 000 (</w:t>
      </w:r>
      <w:r w:rsidR="002E692B">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Пени и штрафы, а также убытки и неустойка, предусмотренные Договором, подлежат выплате за счет гарантийных удержаний в соответствии с Договором. В </w:t>
      </w:r>
      <w:proofErr w:type="gramStart"/>
      <w:r w:rsidRPr="004E036B">
        <w:rPr>
          <w:rFonts w:ascii="Verdana" w:hAnsi="Verdana"/>
          <w:sz w:val="22"/>
          <w:szCs w:val="22"/>
        </w:rPr>
        <w:t>части, не покрытой гарантийными удержаниями пени и штрафы подлежат</w:t>
      </w:r>
      <w:proofErr w:type="gramEnd"/>
      <w:r w:rsidRPr="004E036B">
        <w:rPr>
          <w:rFonts w:ascii="Verdana" w:hAnsi="Verdana"/>
          <w:sz w:val="22"/>
          <w:szCs w:val="22"/>
        </w:rPr>
        <w:t xml:space="preserve">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1F63F0" w:rsidRPr="004E036B"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1F63F0" w:rsidRPr="004E036B" w:rsidRDefault="001F63F0" w:rsidP="001F63F0">
      <w:pPr>
        <w:ind w:firstLine="567"/>
        <w:jc w:val="both"/>
        <w:rPr>
          <w:rFonts w:ascii="Verdana" w:hAnsi="Verdana"/>
          <w:b/>
          <w:sz w:val="22"/>
          <w:szCs w:val="22"/>
        </w:rPr>
      </w:pPr>
      <w:r w:rsidRPr="004E036B">
        <w:rPr>
          <w:rFonts w:ascii="Verdana" w:hAnsi="Verdana"/>
          <w:sz w:val="22"/>
          <w:szCs w:val="22"/>
        </w:rPr>
        <w:t xml:space="preserve">9.2.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w:t>
      </w:r>
      <w:r w:rsidRPr="00C72771">
        <w:rPr>
          <w:rFonts w:ascii="Verdana" w:hAnsi="Verdana"/>
          <w:sz w:val="22"/>
          <w:szCs w:val="22"/>
        </w:rPr>
        <w:t>Арбитражном суде Смоленской области</w:t>
      </w:r>
      <w:r w:rsidR="00C72771" w:rsidRPr="00C72771">
        <w:rPr>
          <w:rFonts w:ascii="Verdana" w:hAnsi="Verdana"/>
          <w:sz w:val="22"/>
          <w:szCs w:val="22"/>
        </w:rPr>
        <w:t>.</w:t>
      </w:r>
      <w:r w:rsidRPr="004E036B">
        <w:rPr>
          <w:rFonts w:ascii="Verdana" w:hAnsi="Verdana"/>
          <w:i/>
          <w:sz w:val="22"/>
          <w:szCs w:val="22"/>
        </w:rPr>
        <w:t xml:space="preserve"> </w:t>
      </w:r>
    </w:p>
    <w:p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w:t>
      </w:r>
      <w:r w:rsidRPr="004E036B">
        <w:rPr>
          <w:rFonts w:ascii="Verdana" w:hAnsi="Verdana"/>
          <w:b w:val="0"/>
          <w:sz w:val="22"/>
          <w:szCs w:val="22"/>
        </w:rPr>
        <w:lastRenderedPageBreak/>
        <w:t xml:space="preserve">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4D12CF">
        <w:rPr>
          <w:rFonts w:ascii="Verdana" w:hAnsi="Verdana"/>
          <w:b w:val="0"/>
          <w:sz w:val="22"/>
          <w:szCs w:val="22"/>
        </w:rPr>
        <w:t>неденежного</w:t>
      </w:r>
      <w:proofErr w:type="spellEnd"/>
      <w:r w:rsidRPr="004D12CF">
        <w:rPr>
          <w:rFonts w:ascii="Verdana" w:hAnsi="Verdana"/>
          <w:b w:val="0"/>
          <w:sz w:val="22"/>
          <w:szCs w:val="22"/>
        </w:rPr>
        <w:t xml:space="preserve">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 предусмотренном Договором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lastRenderedPageBreak/>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8.10. Договора, которое повлекло за собой </w:t>
      </w:r>
      <w:r>
        <w:rPr>
          <w:rFonts w:ascii="Verdana" w:hAnsi="Verdana" w:cs="Times New Roman"/>
          <w:color w:val="000000"/>
          <w:lang w:eastAsia="ru-RU"/>
        </w:rPr>
        <w:t>одно из следующих последствий:</w:t>
      </w:r>
    </w:p>
    <w:p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Pr>
          <w:rFonts w:ascii="Verdana" w:hAnsi="Verdana" w:cs="Times New Roman"/>
          <w:color w:val="000000"/>
          <w:lang w:eastAsia="ru-RU"/>
        </w:rPr>
        <w:t>;</w:t>
      </w:r>
    </w:p>
    <w:p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rsidR="00C76505" w:rsidRPr="00D241CE" w:rsidRDefault="00C72771"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proofErr w:type="gramStart"/>
      <w:r>
        <w:rPr>
          <w:rFonts w:ascii="Verdana" w:hAnsi="Verdana" w:cs="Times New Roman"/>
          <w:color w:val="000000"/>
          <w:lang w:eastAsia="ru-RU"/>
        </w:rPr>
        <w:t>ж</w:t>
      </w:r>
      <w:r w:rsidR="00C76505" w:rsidRPr="00D241CE">
        <w:rPr>
          <w:rFonts w:ascii="Verdana" w:hAnsi="Verdana" w:cs="Times New Roman"/>
          <w:color w:val="000000"/>
          <w:lang w:eastAsia="ru-RU"/>
        </w:rPr>
        <w:t xml:space="preserve">)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C76505" w:rsidRPr="00DA4B66">
        <w:rPr>
          <w:rFonts w:ascii="Verdana" w:hAnsi="Verdana" w:cs="Times New Roman"/>
          <w:color w:val="000000"/>
          <w:lang w:eastAsia="ru-RU"/>
        </w:rPr>
        <w:t xml:space="preserve"> </w:t>
      </w:r>
      <w:r w:rsidR="00C76505">
        <w:rPr>
          <w:rFonts w:ascii="Verdana" w:hAnsi="Verdana" w:cs="Times New Roman"/>
          <w:color w:val="000000"/>
          <w:lang w:eastAsia="ru-RU"/>
        </w:rPr>
        <w:t xml:space="preserve">исчисляемого </w:t>
      </w:r>
      <w:r w:rsidR="00C76505" w:rsidRPr="00DA4B66">
        <w:rPr>
          <w:rFonts w:ascii="Verdana" w:hAnsi="Verdana" w:cs="Times New Roman"/>
          <w:color w:val="000000"/>
          <w:lang w:eastAsia="ru-RU"/>
        </w:rPr>
        <w:t xml:space="preserve">с момента получения </w:t>
      </w:r>
      <w:r w:rsidR="00C76505">
        <w:rPr>
          <w:rFonts w:ascii="Verdana" w:hAnsi="Verdana" w:cs="Times New Roman"/>
          <w:color w:val="000000"/>
          <w:lang w:eastAsia="ru-RU"/>
        </w:rPr>
        <w:t>Подрядчиком такого требования.</w:t>
      </w:r>
      <w:proofErr w:type="gramEnd"/>
    </w:p>
    <w:p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w:t>
      </w:r>
      <w:proofErr w:type="gramStart"/>
      <w:r>
        <w:rPr>
          <w:rFonts w:ascii="Verdana" w:hAnsi="Verdana"/>
          <w:color w:val="000000"/>
          <w:sz w:val="22"/>
          <w:szCs w:val="22"/>
        </w:rPr>
        <w:t>,</w:t>
      </w:r>
      <w:proofErr w:type="gramEnd"/>
      <w:r>
        <w:rPr>
          <w:rFonts w:ascii="Verdana" w:hAnsi="Verdana"/>
          <w:color w:val="000000"/>
          <w:sz w:val="22"/>
          <w:szCs w:val="22"/>
        </w:rPr>
        <w:t xml:space="preserve">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Pr>
          <w:rFonts w:ascii="Verdana" w:hAnsi="Verdana"/>
          <w:color w:val="000000"/>
          <w:sz w:val="22"/>
          <w:szCs w:val="22"/>
        </w:rPr>
        <w:t>.</w:t>
      </w:r>
    </w:p>
    <w:p w:rsidR="00411C7B" w:rsidRPr="00571776" w:rsidRDefault="005050B4" w:rsidP="00571776">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86207D" w:rsidRPr="00357A70" w:rsidRDefault="0086207D" w:rsidP="0086207D">
      <w:pPr>
        <w:pStyle w:val="a4"/>
        <w:ind w:firstLine="567"/>
        <w:jc w:val="both"/>
        <w:rPr>
          <w:rFonts w:ascii="Verdana" w:hAnsi="Verdana"/>
          <w:i/>
          <w:sz w:val="22"/>
          <w:szCs w:val="22"/>
        </w:rPr>
      </w:pPr>
      <w:r>
        <w:rPr>
          <w:rFonts w:ascii="Verdana" w:hAnsi="Verdana"/>
          <w:i/>
          <w:sz w:val="22"/>
          <w:szCs w:val="22"/>
        </w:rPr>
        <w:t>В</w:t>
      </w:r>
      <w:r w:rsidRPr="00357A70">
        <w:rPr>
          <w:rFonts w:ascii="Verdana" w:hAnsi="Verdana"/>
          <w:i/>
          <w:sz w:val="22"/>
          <w:szCs w:val="22"/>
        </w:rPr>
        <w:t xml:space="preserve"> случае если Заказчик обязуется уплатить Подрядчику авансовые платежи (авансовый платеж)</w:t>
      </w:r>
      <w:r>
        <w:rPr>
          <w:rFonts w:ascii="Verdana" w:hAnsi="Verdana"/>
          <w:i/>
          <w:sz w:val="22"/>
          <w:szCs w:val="22"/>
        </w:rPr>
        <w:t xml:space="preserve">, то </w:t>
      </w:r>
      <w:r w:rsidRPr="00357A70">
        <w:rPr>
          <w:rFonts w:ascii="Verdana" w:hAnsi="Verdana"/>
          <w:i/>
          <w:sz w:val="22"/>
          <w:szCs w:val="22"/>
        </w:rPr>
        <w:t xml:space="preserve">Договор дополняется </w:t>
      </w:r>
      <w:r>
        <w:rPr>
          <w:rFonts w:ascii="Verdana" w:hAnsi="Verdana"/>
          <w:i/>
          <w:sz w:val="22"/>
          <w:szCs w:val="22"/>
        </w:rPr>
        <w:t>п</w:t>
      </w:r>
      <w:r w:rsidRPr="00357A70">
        <w:rPr>
          <w:rFonts w:ascii="Verdana" w:hAnsi="Verdana"/>
          <w:i/>
          <w:sz w:val="22"/>
          <w:szCs w:val="22"/>
        </w:rPr>
        <w:t>ункт</w:t>
      </w:r>
      <w:r>
        <w:rPr>
          <w:rFonts w:ascii="Verdana" w:hAnsi="Verdana"/>
          <w:i/>
          <w:sz w:val="22"/>
          <w:szCs w:val="22"/>
        </w:rPr>
        <w:t>ом</w:t>
      </w:r>
      <w:r w:rsidRPr="00357A70">
        <w:rPr>
          <w:rFonts w:ascii="Verdana" w:hAnsi="Verdana"/>
          <w:i/>
          <w:sz w:val="22"/>
          <w:szCs w:val="22"/>
        </w:rPr>
        <w:t xml:space="preserve"> 11.</w:t>
      </w:r>
      <w:r>
        <w:rPr>
          <w:rFonts w:ascii="Verdana" w:hAnsi="Verdana"/>
          <w:i/>
          <w:sz w:val="22"/>
          <w:szCs w:val="22"/>
          <w:lang w:val="ru-RU"/>
        </w:rPr>
        <w:t>6</w:t>
      </w:r>
      <w:r w:rsidRPr="00357A70">
        <w:rPr>
          <w:rFonts w:ascii="Verdana" w:hAnsi="Verdana"/>
          <w:i/>
          <w:sz w:val="22"/>
          <w:szCs w:val="22"/>
        </w:rPr>
        <w:t xml:space="preserve"> следующего содержания,</w:t>
      </w:r>
      <w:r>
        <w:rPr>
          <w:rFonts w:ascii="Verdana" w:hAnsi="Verdana"/>
          <w:i/>
          <w:sz w:val="22"/>
          <w:szCs w:val="22"/>
        </w:rPr>
        <w:t xml:space="preserve"> с изменением нумерации последующих пунктов</w:t>
      </w:r>
      <w:r w:rsidRPr="00357A70">
        <w:rPr>
          <w:rFonts w:ascii="Verdana" w:hAnsi="Verdana"/>
          <w:i/>
          <w:sz w:val="22"/>
          <w:szCs w:val="22"/>
        </w:rPr>
        <w:t xml:space="preserve">: </w:t>
      </w:r>
    </w:p>
    <w:p w:rsidR="0086207D" w:rsidRPr="00CA3C06" w:rsidRDefault="0086207D" w:rsidP="0086207D">
      <w:pPr>
        <w:pStyle w:val="a4"/>
        <w:ind w:firstLine="567"/>
        <w:jc w:val="both"/>
        <w:rPr>
          <w:rFonts w:ascii="Verdana" w:hAnsi="Verdana"/>
          <w:b w:val="0"/>
          <w:sz w:val="22"/>
          <w:szCs w:val="22"/>
        </w:rPr>
      </w:pPr>
      <w:r>
        <w:rPr>
          <w:rFonts w:ascii="Verdana" w:hAnsi="Verdana"/>
          <w:b w:val="0"/>
          <w:i/>
          <w:sz w:val="22"/>
          <w:szCs w:val="22"/>
        </w:rPr>
        <w:t>11.</w:t>
      </w:r>
      <w:r>
        <w:rPr>
          <w:rFonts w:ascii="Verdana" w:hAnsi="Verdana"/>
          <w:b w:val="0"/>
          <w:i/>
          <w:sz w:val="22"/>
          <w:szCs w:val="22"/>
          <w:lang w:val="ru-RU"/>
        </w:rPr>
        <w:t>6</w:t>
      </w:r>
      <w:r>
        <w:rPr>
          <w:rFonts w:ascii="Verdana" w:hAnsi="Verdana"/>
          <w:b w:val="0"/>
          <w:i/>
          <w:sz w:val="22"/>
          <w:szCs w:val="22"/>
        </w:rPr>
        <w:t xml:space="preserve">. </w:t>
      </w:r>
      <w:r w:rsidRPr="00357A70">
        <w:rPr>
          <w:rFonts w:ascii="Verdana" w:hAnsi="Verdana"/>
          <w:b w:val="0"/>
          <w:i/>
          <w:sz w:val="22"/>
          <w:szCs w:val="22"/>
        </w:rPr>
        <w:t xml:space="preserve">В случае досрочного </w:t>
      </w:r>
      <w:r>
        <w:rPr>
          <w:rFonts w:ascii="Verdana" w:hAnsi="Verdana"/>
          <w:b w:val="0"/>
          <w:i/>
          <w:sz w:val="22"/>
          <w:szCs w:val="22"/>
        </w:rPr>
        <w:t>отказа от исполнения Договора (</w:t>
      </w:r>
      <w:r w:rsidRPr="00357A70">
        <w:rPr>
          <w:rFonts w:ascii="Verdana" w:hAnsi="Verdana"/>
          <w:b w:val="0"/>
          <w:i/>
          <w:sz w:val="22"/>
          <w:szCs w:val="22"/>
        </w:rPr>
        <w:t>расторжения Договора</w:t>
      </w:r>
      <w:r>
        <w:rPr>
          <w:rFonts w:ascii="Verdana" w:hAnsi="Verdana"/>
          <w:b w:val="0"/>
          <w:i/>
          <w:sz w:val="22"/>
          <w:szCs w:val="22"/>
        </w:rPr>
        <w:t>)</w:t>
      </w:r>
      <w:r w:rsidRPr="00357A70">
        <w:rPr>
          <w:rFonts w:ascii="Verdana" w:hAnsi="Verdana"/>
          <w:b w:val="0"/>
          <w:i/>
          <w:sz w:val="22"/>
          <w:szCs w:val="22"/>
        </w:rPr>
        <w:t xml:space="preserve"> Подрядчик обязан вернуть Заказчику сумму авансового платежа в части, не</w:t>
      </w:r>
      <w:r>
        <w:rPr>
          <w:rFonts w:ascii="Verdana" w:hAnsi="Verdana"/>
          <w:b w:val="0"/>
          <w:i/>
          <w:sz w:val="22"/>
          <w:szCs w:val="22"/>
        </w:rPr>
        <w:t xml:space="preserve"> </w:t>
      </w:r>
      <w:r w:rsidRPr="00357A70">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w:t>
      </w:r>
      <w:r w:rsidRPr="00357A70">
        <w:rPr>
          <w:rFonts w:ascii="Verdana" w:hAnsi="Verdana"/>
          <w:b w:val="0"/>
          <w:i/>
          <w:sz w:val="22"/>
          <w:szCs w:val="22"/>
        </w:rPr>
        <w:lastRenderedPageBreak/>
        <w:t>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002E692B" w:rsidRPr="002E692B">
        <w:rPr>
          <w:rFonts w:ascii="Verdana" w:hAnsi="Verdana"/>
          <w:b w:val="0"/>
          <w:sz w:val="22"/>
          <w:szCs w:val="22"/>
        </w:rPr>
        <w:t>т.ч</w:t>
      </w:r>
      <w:proofErr w:type="spellEnd"/>
      <w:r w:rsidR="002E692B" w:rsidRPr="002E692B">
        <w:rPr>
          <w:rFonts w:ascii="Verdana" w:hAnsi="Verdana"/>
          <w:b w:val="0"/>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9</w:t>
      </w:r>
      <w:r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w:t>
      </w:r>
      <w:proofErr w:type="gramStart"/>
      <w:r w:rsidRPr="004E036B">
        <w:rPr>
          <w:rFonts w:ascii="Verdana" w:hAnsi="Verdana"/>
          <w:sz w:val="22"/>
          <w:szCs w:val="22"/>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4E036B">
        <w:rPr>
          <w:rFonts w:ascii="Verdana" w:hAnsi="Verdana"/>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E036B">
        <w:rPr>
          <w:rFonts w:ascii="Verdana" w:hAnsi="Verdana"/>
          <w:sz w:val="22"/>
          <w:szCs w:val="22"/>
        </w:rPr>
        <w:t>Жанейрская</w:t>
      </w:r>
      <w:proofErr w:type="spellEnd"/>
      <w:r w:rsidRPr="004E036B">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4E036B">
        <w:rPr>
          <w:rFonts w:ascii="Verdana" w:hAnsi="Verdana"/>
          <w:sz w:val="22"/>
          <w:szCs w:val="22"/>
          <w:lang w:val="en-US"/>
        </w:rPr>
        <w:t>www</w:t>
      </w:r>
      <w:r w:rsidRPr="004E036B">
        <w:rPr>
          <w:rFonts w:ascii="Verdana" w:hAnsi="Verdana"/>
          <w:sz w:val="22"/>
          <w:szCs w:val="22"/>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003837D5">
        <w:rPr>
          <w:rFonts w:ascii="Verdana" w:hAnsi="Verdana"/>
          <w:sz w:val="22"/>
          <w:szCs w:val="22"/>
        </w:rPr>
        <w:t>.</w:t>
      </w:r>
      <w:r w:rsidRPr="004E036B">
        <w:rPr>
          <w:rFonts w:ascii="Verdana" w:hAnsi="Verdana"/>
          <w:sz w:val="22"/>
          <w:szCs w:val="22"/>
        </w:rPr>
        <w:t xml:space="preserve"> Договор вступает в силу с момента его подписания обеими Сторонами.</w:t>
      </w:r>
    </w:p>
    <w:p w:rsidR="001F63F0" w:rsidRPr="004E036B" w:rsidRDefault="001F63F0" w:rsidP="001F63F0">
      <w:pPr>
        <w:ind w:firstLine="567"/>
        <w:jc w:val="both"/>
        <w:rPr>
          <w:rFonts w:ascii="Verdana" w:hAnsi="Verdana"/>
          <w:sz w:val="22"/>
          <w:szCs w:val="22"/>
        </w:rPr>
      </w:pPr>
      <w:r w:rsidRPr="004E036B">
        <w:rPr>
          <w:rFonts w:ascii="Verdana" w:hAnsi="Verdana"/>
          <w:sz w:val="22"/>
          <w:szCs w:val="22"/>
        </w:rPr>
        <w:t>11.1</w:t>
      </w:r>
      <w:r w:rsidR="002E692B">
        <w:rPr>
          <w:rFonts w:ascii="Verdana" w:hAnsi="Verdana"/>
          <w:sz w:val="22"/>
          <w:szCs w:val="22"/>
        </w:rPr>
        <w:t>2</w:t>
      </w:r>
      <w:r w:rsidRPr="004E036B">
        <w:rPr>
          <w:rFonts w:ascii="Verdana" w:hAnsi="Verdana"/>
          <w:sz w:val="22"/>
          <w:szCs w:val="22"/>
        </w:rPr>
        <w:t>. Неотъемлемой частью Договора являются следующие приложения:</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rsidR="001F63F0" w:rsidRPr="004E036B" w:rsidRDefault="006D10BE" w:rsidP="001F63F0">
      <w:pPr>
        <w:numPr>
          <w:ilvl w:val="0"/>
          <w:numId w:val="2"/>
        </w:numPr>
        <w:ind w:left="0" w:firstLine="567"/>
        <w:jc w:val="both"/>
        <w:rPr>
          <w:rFonts w:ascii="Verdana" w:hAnsi="Verdana"/>
          <w:i/>
          <w:sz w:val="22"/>
          <w:szCs w:val="22"/>
        </w:rPr>
      </w:pPr>
      <w:r>
        <w:rPr>
          <w:rFonts w:ascii="Verdana" w:hAnsi="Verdana"/>
          <w:sz w:val="22"/>
          <w:szCs w:val="22"/>
        </w:rPr>
        <w:t>Приложение №</w:t>
      </w:r>
      <w:r w:rsidRPr="007915E8">
        <w:rPr>
          <w:rFonts w:ascii="Verdana" w:hAnsi="Verdana"/>
          <w:sz w:val="22"/>
          <w:szCs w:val="22"/>
        </w:rPr>
        <w:t xml:space="preserve"> </w:t>
      </w:r>
      <w:r w:rsidR="001F63F0" w:rsidRPr="004E036B">
        <w:rPr>
          <w:rFonts w:ascii="Verdana" w:hAnsi="Verdana"/>
          <w:sz w:val="22"/>
          <w:szCs w:val="22"/>
        </w:rPr>
        <w:t xml:space="preserve">4. Перечень материалов и оборудования, поставляемых </w:t>
      </w:r>
      <w:r w:rsidR="001F63F0" w:rsidRPr="00571776">
        <w:rPr>
          <w:rFonts w:ascii="Verdana" w:hAnsi="Verdana"/>
          <w:sz w:val="22"/>
          <w:szCs w:val="22"/>
        </w:rPr>
        <w:t>Подрядчиком;</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lastRenderedPageBreak/>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6</w:t>
      </w:r>
      <w:r w:rsidRPr="00F8232D">
        <w:rPr>
          <w:rFonts w:ascii="Verdana" w:hAnsi="Verdana"/>
          <w:sz w:val="22"/>
          <w:szCs w:val="22"/>
        </w:rPr>
        <w:t>.</w:t>
      </w:r>
      <w:r w:rsidR="00F8232D" w:rsidRPr="00F8232D">
        <w:rPr>
          <w:rFonts w:ascii="Verdana" w:hAnsi="Verdana"/>
          <w:color w:val="000000"/>
          <w:sz w:val="22"/>
          <w:szCs w:val="22"/>
        </w:rPr>
        <w:t xml:space="preserve"> </w:t>
      </w:r>
      <w:r w:rsidR="0086207D" w:rsidRPr="0086207D">
        <w:rPr>
          <w:rFonts w:ascii="Verdana" w:hAnsi="Verdana"/>
          <w:sz w:val="22"/>
          <w:szCs w:val="22"/>
        </w:rPr>
        <w:t>Стандарта организации</w:t>
      </w:r>
      <w:r w:rsidR="0086207D" w:rsidRPr="0086207D">
        <w:rPr>
          <w:rFonts w:ascii="Verdana" w:hAnsi="Verdana"/>
          <w:color w:val="000000"/>
          <w:sz w:val="22"/>
          <w:szCs w:val="22"/>
        </w:rPr>
        <w:t xml:space="preserve"> </w:t>
      </w:r>
      <w:r w:rsidR="00F8232D" w:rsidRPr="0086207D">
        <w:rPr>
          <w:rFonts w:ascii="Verdana" w:hAnsi="Verdana"/>
          <w:color w:val="000000"/>
          <w:sz w:val="22"/>
          <w:szCs w:val="22"/>
        </w:rPr>
        <w:t>«</w:t>
      </w:r>
      <w:r w:rsidR="00F8232D" w:rsidRPr="00F8232D">
        <w:rPr>
          <w:rFonts w:ascii="Verdana" w:hAnsi="Verdana"/>
          <w:color w:val="000000"/>
          <w:sz w:val="22"/>
          <w:szCs w:val="22"/>
        </w:rPr>
        <w:t xml:space="preserve">Правила работы на высоте» </w:t>
      </w:r>
      <w:r w:rsidR="0086207D">
        <w:rPr>
          <w:rFonts w:ascii="Verdana" w:hAnsi="Verdana"/>
          <w:color w:val="000000"/>
          <w:sz w:val="22"/>
          <w:szCs w:val="22"/>
        </w:rPr>
        <w:t>(</w:t>
      </w:r>
      <w:r w:rsidR="00F8232D" w:rsidRPr="00F8232D">
        <w:rPr>
          <w:rFonts w:ascii="Verdana" w:hAnsi="Verdana"/>
          <w:color w:val="000000"/>
          <w:sz w:val="22"/>
          <w:szCs w:val="22"/>
        </w:rPr>
        <w:t>СО-СОТТА-13</w:t>
      </w:r>
      <w:r w:rsidR="0086207D">
        <w:rPr>
          <w:rFonts w:ascii="Verdana" w:hAnsi="Verdana"/>
          <w:color w:val="000000"/>
          <w:sz w:val="22"/>
          <w:szCs w:val="22"/>
        </w:rPr>
        <w:t>)</w:t>
      </w:r>
      <w:r w:rsidRPr="00F8232D">
        <w:rPr>
          <w:rFonts w:ascii="Verdana" w:hAnsi="Verdana"/>
          <w:sz w:val="22"/>
          <w:szCs w:val="22"/>
        </w:rPr>
        <w:t>;</w:t>
      </w:r>
    </w:p>
    <w:p w:rsidR="001F63F0" w:rsidRPr="000053B3" w:rsidRDefault="00571776" w:rsidP="001F63F0">
      <w:pPr>
        <w:numPr>
          <w:ilvl w:val="0"/>
          <w:numId w:val="2"/>
        </w:numPr>
        <w:ind w:left="0" w:firstLine="567"/>
        <w:jc w:val="both"/>
        <w:rPr>
          <w:rFonts w:ascii="Verdana" w:hAnsi="Verdana"/>
          <w:sz w:val="22"/>
          <w:szCs w:val="22"/>
        </w:rPr>
      </w:pPr>
      <w:r>
        <w:rPr>
          <w:rFonts w:ascii="Verdana" w:hAnsi="Verdana"/>
          <w:sz w:val="22"/>
          <w:szCs w:val="22"/>
        </w:rPr>
        <w:t>Приложение № 7</w:t>
      </w:r>
      <w:r w:rsidR="0086207D">
        <w:rPr>
          <w:rFonts w:ascii="Verdana" w:hAnsi="Verdana"/>
          <w:sz w:val="22"/>
          <w:szCs w:val="22"/>
        </w:rPr>
        <w:t>.</w:t>
      </w:r>
      <w:r w:rsidR="001F63F0" w:rsidRPr="004E036B">
        <w:rPr>
          <w:rFonts w:ascii="Verdana" w:hAnsi="Verdana"/>
          <w:sz w:val="22"/>
          <w:szCs w:val="22"/>
        </w:rPr>
        <w:t xml:space="preserve"> Регламент системы экологического менеджмента</w:t>
      </w:r>
      <w:r w:rsidR="001F63F0" w:rsidRPr="004E036B">
        <w:rPr>
          <w:rFonts w:ascii="Verdana" w:hAnsi="Verdana"/>
        </w:rPr>
        <w:t xml:space="preserve"> «Правила охраны окружающей среды для подрядных организаций и арендаторов» (РО-ПТУ-11).</w:t>
      </w:r>
    </w:p>
    <w:p w:rsidR="000053B3" w:rsidRPr="004E036B" w:rsidRDefault="000053B3" w:rsidP="001F63F0">
      <w:pPr>
        <w:numPr>
          <w:ilvl w:val="0"/>
          <w:numId w:val="2"/>
        </w:numPr>
        <w:ind w:left="0" w:firstLine="567"/>
        <w:jc w:val="both"/>
        <w:rPr>
          <w:rFonts w:ascii="Verdana" w:hAnsi="Verdana"/>
          <w:sz w:val="22"/>
          <w:szCs w:val="22"/>
        </w:rPr>
      </w:pPr>
      <w:r>
        <w:rPr>
          <w:rFonts w:ascii="Verdana" w:hAnsi="Verdana"/>
          <w:sz w:val="22"/>
          <w:szCs w:val="22"/>
        </w:rPr>
        <w:t>Приложение № 8</w:t>
      </w:r>
      <w:r w:rsidR="0086207D">
        <w:rPr>
          <w:rFonts w:ascii="Verdana" w:hAnsi="Verdana"/>
          <w:sz w:val="22"/>
          <w:szCs w:val="22"/>
        </w:rPr>
        <w:t>.</w:t>
      </w:r>
      <w:r>
        <w:rPr>
          <w:rFonts w:ascii="Verdana" w:hAnsi="Verdana"/>
          <w:sz w:val="22"/>
          <w:szCs w:val="22"/>
        </w:rPr>
        <w:t xml:space="preserve">  </w:t>
      </w:r>
      <w:r>
        <w:rPr>
          <w:rFonts w:ascii="Verdana" w:hAnsi="Verdana"/>
          <w:color w:val="000000"/>
          <w:sz w:val="22"/>
          <w:szCs w:val="22"/>
        </w:rPr>
        <w:t xml:space="preserve">Образец </w:t>
      </w:r>
      <w:r w:rsidRPr="00C76153">
        <w:rPr>
          <w:rFonts w:ascii="Verdana" w:hAnsi="Verdana"/>
          <w:sz w:val="22"/>
          <w:szCs w:val="22"/>
        </w:rPr>
        <w:t>письма от по</w:t>
      </w:r>
      <w:r>
        <w:rPr>
          <w:rFonts w:ascii="Verdana" w:hAnsi="Verdana"/>
          <w:sz w:val="22"/>
          <w:szCs w:val="22"/>
        </w:rPr>
        <w:t xml:space="preserve">дрядных организаций для допуска </w:t>
      </w:r>
      <w:r w:rsidRPr="00C76153">
        <w:rPr>
          <w:rFonts w:ascii="Verdana" w:hAnsi="Verdana"/>
          <w:sz w:val="22"/>
          <w:szCs w:val="22"/>
        </w:rPr>
        <w:t>к работе в электроустановках до и выше 1000</w:t>
      </w:r>
      <w:proofErr w:type="gramStart"/>
      <w:r w:rsidRPr="00C76153">
        <w:rPr>
          <w:rFonts w:ascii="Verdana" w:hAnsi="Verdana"/>
          <w:sz w:val="22"/>
          <w:szCs w:val="22"/>
        </w:rPr>
        <w:t xml:space="preserve"> В</w:t>
      </w:r>
      <w:proofErr w:type="gramEnd"/>
      <w:r w:rsidRPr="00C76153">
        <w:rPr>
          <w:rFonts w:ascii="Verdana" w:hAnsi="Verdana"/>
          <w:sz w:val="22"/>
          <w:szCs w:val="22"/>
        </w:rPr>
        <w:t xml:space="preserve"> </w:t>
      </w:r>
      <w:proofErr w:type="spellStart"/>
      <w:r w:rsidRPr="00C76153">
        <w:rPr>
          <w:rFonts w:ascii="Verdana" w:hAnsi="Verdana"/>
          <w:sz w:val="22"/>
          <w:szCs w:val="22"/>
        </w:rPr>
        <w:t>в</w:t>
      </w:r>
      <w:proofErr w:type="spellEnd"/>
      <w:r w:rsidRPr="00C76153">
        <w:rPr>
          <w:rFonts w:ascii="Verdana" w:hAnsi="Verdana"/>
          <w:sz w:val="22"/>
          <w:szCs w:val="22"/>
        </w:rPr>
        <w:t xml:space="preserve"> филиалах ОАО «Э.ОН Россия».</w:t>
      </w:r>
    </w:p>
    <w:p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rsidTr="00581C37">
        <w:tc>
          <w:tcPr>
            <w:tcW w:w="4643" w:type="dxa"/>
          </w:tcPr>
          <w:p w:rsidR="001F63F0" w:rsidRPr="004E036B" w:rsidRDefault="001F63F0" w:rsidP="00581C37">
            <w:pPr>
              <w:pStyle w:val="a4"/>
              <w:jc w:val="both"/>
              <w:rPr>
                <w:rFonts w:ascii="Verdana" w:hAnsi="Verdana"/>
                <w:b w:val="0"/>
                <w:sz w:val="22"/>
                <w:szCs w:val="22"/>
              </w:rPr>
            </w:pPr>
          </w:p>
        </w:tc>
        <w:tc>
          <w:tcPr>
            <w:tcW w:w="4643" w:type="dxa"/>
          </w:tcPr>
          <w:p w:rsidR="001F63F0" w:rsidRPr="004E036B" w:rsidRDefault="001F63F0" w:rsidP="00581C37">
            <w:pPr>
              <w:pStyle w:val="a4"/>
              <w:jc w:val="both"/>
              <w:rPr>
                <w:rFonts w:ascii="Verdana" w:hAnsi="Verdana"/>
                <w:sz w:val="22"/>
                <w:szCs w:val="22"/>
              </w:rPr>
            </w:pPr>
          </w:p>
        </w:tc>
      </w:tr>
      <w:tr w:rsidR="001F63F0" w:rsidRPr="004E036B" w:rsidTr="00581C37">
        <w:tc>
          <w:tcPr>
            <w:tcW w:w="4643" w:type="dxa"/>
          </w:tcPr>
          <w:p w:rsidR="001F63F0" w:rsidRPr="001D2CF3" w:rsidRDefault="001F63F0" w:rsidP="00581C37">
            <w:pPr>
              <w:pStyle w:val="a4"/>
              <w:jc w:val="both"/>
              <w:rPr>
                <w:rFonts w:ascii="Verdana" w:hAnsi="Verdana"/>
                <w:b w:val="0"/>
                <w:sz w:val="22"/>
                <w:szCs w:val="22"/>
                <w:lang w:val="ru-RU"/>
              </w:rPr>
            </w:pPr>
          </w:p>
        </w:tc>
        <w:tc>
          <w:tcPr>
            <w:tcW w:w="4643" w:type="dxa"/>
          </w:tcPr>
          <w:p w:rsidR="001F63F0" w:rsidRPr="004E036B" w:rsidRDefault="001F63F0" w:rsidP="00581C37">
            <w:pPr>
              <w:rPr>
                <w:rFonts w:ascii="Verdana" w:hAnsi="Verdana"/>
                <w:sz w:val="22"/>
                <w:szCs w:val="22"/>
              </w:rPr>
            </w:pPr>
          </w:p>
        </w:tc>
      </w:tr>
      <w:tr w:rsidR="001F63F0" w:rsidRPr="004E036B" w:rsidTr="00581C37">
        <w:tc>
          <w:tcPr>
            <w:tcW w:w="4643" w:type="dxa"/>
          </w:tcPr>
          <w:p w:rsidR="001F63F0" w:rsidRPr="001D2CF3" w:rsidRDefault="001D2CF3" w:rsidP="001D2CF3">
            <w:pPr>
              <w:pStyle w:val="a4"/>
              <w:jc w:val="both"/>
              <w:rPr>
                <w:rFonts w:ascii="Verdana" w:hAnsi="Verdana"/>
                <w:b w:val="0"/>
                <w:sz w:val="22"/>
                <w:szCs w:val="22"/>
                <w:lang w:val="ru-RU"/>
              </w:rPr>
            </w:pPr>
            <w:r w:rsidRPr="004E036B">
              <w:rPr>
                <w:rFonts w:ascii="Verdana" w:hAnsi="Verdana"/>
                <w:sz w:val="22"/>
                <w:szCs w:val="22"/>
              </w:rPr>
              <w:t>Подрядчик:</w:t>
            </w:r>
          </w:p>
        </w:tc>
        <w:tc>
          <w:tcPr>
            <w:tcW w:w="4643" w:type="dxa"/>
          </w:tcPr>
          <w:p w:rsidR="001F63F0" w:rsidRPr="001D2CF3" w:rsidRDefault="001D2CF3" w:rsidP="00581C37">
            <w:pPr>
              <w:pStyle w:val="a4"/>
              <w:jc w:val="both"/>
              <w:rPr>
                <w:rFonts w:ascii="Verdana" w:hAnsi="Verdana"/>
                <w:sz w:val="22"/>
                <w:szCs w:val="22"/>
                <w:lang w:val="ru-RU"/>
              </w:rPr>
            </w:pPr>
            <w:r w:rsidRPr="001D2CF3">
              <w:rPr>
                <w:rFonts w:ascii="Verdana" w:hAnsi="Verdana"/>
                <w:sz w:val="22"/>
                <w:szCs w:val="22"/>
                <w:lang w:val="ru-RU"/>
              </w:rPr>
              <w:t>Заказчик</w:t>
            </w:r>
          </w:p>
        </w:tc>
      </w:tr>
    </w:tbl>
    <w:p w:rsidR="001F63F0" w:rsidRPr="004E036B" w:rsidRDefault="001F63F0" w:rsidP="001F63F0">
      <w:pPr>
        <w:ind w:firstLine="567"/>
        <w:rPr>
          <w:rFonts w:ascii="Verdana" w:hAnsi="Verdana"/>
          <w:sz w:val="22"/>
          <w:szCs w:val="22"/>
        </w:rPr>
      </w:pPr>
    </w:p>
    <w:tbl>
      <w:tblPr>
        <w:tblW w:w="0" w:type="auto"/>
        <w:tblLayout w:type="fixed"/>
        <w:tblLook w:val="0000" w:firstRow="0" w:lastRow="0" w:firstColumn="0" w:lastColumn="0" w:noHBand="0" w:noVBand="0"/>
      </w:tblPr>
      <w:tblGrid>
        <w:gridCol w:w="4643"/>
        <w:gridCol w:w="4643"/>
      </w:tblGrid>
      <w:tr w:rsidR="00AE675D" w:rsidRPr="004E036B" w:rsidTr="00365061">
        <w:tc>
          <w:tcPr>
            <w:tcW w:w="4643" w:type="dxa"/>
          </w:tcPr>
          <w:p w:rsidR="00AE675D" w:rsidRPr="00824BF8" w:rsidRDefault="00AE675D" w:rsidP="00E4499A">
            <w:pPr>
              <w:pStyle w:val="a4"/>
              <w:ind w:right="-251"/>
              <w:jc w:val="both"/>
              <w:rPr>
                <w:rFonts w:ascii="Verdana" w:hAnsi="Verdana"/>
                <w:b w:val="0"/>
                <w:sz w:val="22"/>
                <w:szCs w:val="22"/>
                <w:lang w:val="ru-RU" w:eastAsia="ru-RU"/>
              </w:rPr>
            </w:pPr>
          </w:p>
          <w:p w:rsidR="00AE675D" w:rsidRPr="00824BF8" w:rsidRDefault="00AE675D" w:rsidP="00E4499A">
            <w:pPr>
              <w:pStyle w:val="a4"/>
              <w:ind w:right="-251"/>
              <w:jc w:val="both"/>
              <w:rPr>
                <w:rFonts w:ascii="Verdana" w:hAnsi="Verdana"/>
                <w:b w:val="0"/>
                <w:sz w:val="22"/>
                <w:szCs w:val="22"/>
                <w:lang w:val="ru-RU" w:eastAsia="ru-RU"/>
              </w:rPr>
            </w:pPr>
          </w:p>
          <w:p w:rsidR="00AE675D" w:rsidRPr="00824BF8" w:rsidRDefault="00AE675D" w:rsidP="00E4499A">
            <w:pPr>
              <w:pStyle w:val="a4"/>
              <w:ind w:right="-251"/>
              <w:jc w:val="both"/>
              <w:rPr>
                <w:rFonts w:ascii="Verdana" w:hAnsi="Verdana"/>
                <w:b w:val="0"/>
                <w:sz w:val="22"/>
                <w:szCs w:val="22"/>
                <w:lang w:val="ru-RU" w:eastAsia="ru-RU"/>
              </w:rPr>
            </w:pPr>
          </w:p>
          <w:p w:rsidR="00AE675D" w:rsidRPr="00824BF8" w:rsidRDefault="00AE675D" w:rsidP="00E4499A">
            <w:pPr>
              <w:pStyle w:val="a4"/>
              <w:ind w:right="-251"/>
              <w:jc w:val="both"/>
              <w:rPr>
                <w:rFonts w:ascii="Verdana" w:hAnsi="Verdana"/>
                <w:b w:val="0"/>
                <w:sz w:val="22"/>
                <w:szCs w:val="22"/>
                <w:lang w:val="ru-RU" w:eastAsia="ru-RU"/>
              </w:rPr>
            </w:pPr>
          </w:p>
          <w:p w:rsidR="00AE675D" w:rsidRPr="00824BF8" w:rsidRDefault="00AE675D" w:rsidP="00E4499A">
            <w:pPr>
              <w:pStyle w:val="a4"/>
              <w:ind w:right="-251"/>
              <w:jc w:val="both"/>
              <w:rPr>
                <w:rFonts w:ascii="Verdana" w:hAnsi="Verdana"/>
                <w:b w:val="0"/>
                <w:sz w:val="22"/>
                <w:szCs w:val="22"/>
                <w:lang w:val="ru-RU" w:eastAsia="ru-RU"/>
              </w:rPr>
            </w:pPr>
          </w:p>
          <w:p w:rsidR="00AE675D" w:rsidRPr="00824BF8" w:rsidRDefault="00AE675D" w:rsidP="00E4499A">
            <w:pPr>
              <w:pStyle w:val="a4"/>
              <w:ind w:right="-251"/>
              <w:jc w:val="both"/>
              <w:rPr>
                <w:rFonts w:ascii="Verdana" w:hAnsi="Verdana"/>
                <w:b w:val="0"/>
                <w:sz w:val="22"/>
                <w:szCs w:val="22"/>
                <w:lang w:val="ru-RU" w:eastAsia="ru-RU"/>
              </w:rPr>
            </w:pPr>
          </w:p>
          <w:p w:rsidR="00AE675D" w:rsidRDefault="00AE675D" w:rsidP="00E4499A">
            <w:pPr>
              <w:pStyle w:val="a4"/>
              <w:ind w:right="-251"/>
              <w:jc w:val="both"/>
              <w:rPr>
                <w:rFonts w:ascii="Verdana" w:hAnsi="Verdana"/>
                <w:b w:val="0"/>
                <w:sz w:val="22"/>
                <w:szCs w:val="22"/>
                <w:lang w:val="ru-RU" w:eastAsia="ru-RU"/>
              </w:rPr>
            </w:pPr>
          </w:p>
          <w:p w:rsidR="00AE675D" w:rsidRDefault="00AE675D" w:rsidP="00E4499A">
            <w:pPr>
              <w:pStyle w:val="a4"/>
              <w:ind w:right="-251"/>
              <w:jc w:val="both"/>
              <w:rPr>
                <w:rFonts w:ascii="Verdana" w:hAnsi="Verdana"/>
                <w:b w:val="0"/>
                <w:sz w:val="22"/>
                <w:szCs w:val="22"/>
                <w:lang w:val="ru-RU" w:eastAsia="ru-RU"/>
              </w:rPr>
            </w:pPr>
          </w:p>
          <w:p w:rsidR="00AE675D" w:rsidRDefault="00AE675D" w:rsidP="00E4499A">
            <w:pPr>
              <w:pStyle w:val="a4"/>
              <w:ind w:right="-251"/>
              <w:jc w:val="both"/>
              <w:rPr>
                <w:rFonts w:ascii="Verdana" w:hAnsi="Verdana"/>
                <w:b w:val="0"/>
                <w:sz w:val="22"/>
                <w:szCs w:val="22"/>
                <w:lang w:val="ru-RU" w:eastAsia="ru-RU"/>
              </w:rPr>
            </w:pPr>
          </w:p>
          <w:p w:rsidR="000B4300" w:rsidRDefault="000B4300" w:rsidP="00E4499A">
            <w:pPr>
              <w:pStyle w:val="a4"/>
              <w:ind w:right="-251"/>
              <w:jc w:val="both"/>
              <w:rPr>
                <w:rFonts w:ascii="Verdana" w:hAnsi="Verdana"/>
                <w:b w:val="0"/>
                <w:sz w:val="22"/>
                <w:szCs w:val="22"/>
                <w:lang w:val="ru-RU" w:eastAsia="ru-RU"/>
              </w:rPr>
            </w:pPr>
          </w:p>
          <w:p w:rsidR="000B4300" w:rsidRDefault="000B4300" w:rsidP="000B4300">
            <w:pPr>
              <w:pStyle w:val="a4"/>
              <w:spacing w:line="360" w:lineRule="auto"/>
              <w:ind w:right="-251"/>
              <w:jc w:val="both"/>
              <w:rPr>
                <w:rFonts w:ascii="Verdana" w:hAnsi="Verdana"/>
                <w:b w:val="0"/>
                <w:sz w:val="22"/>
                <w:szCs w:val="22"/>
                <w:lang w:val="ru-RU" w:eastAsia="ru-RU"/>
              </w:rPr>
            </w:pPr>
          </w:p>
          <w:p w:rsidR="000B4300" w:rsidRPr="00206926" w:rsidRDefault="000B4300" w:rsidP="000B4300">
            <w:pPr>
              <w:spacing w:line="276" w:lineRule="auto"/>
              <w:jc w:val="both"/>
              <w:rPr>
                <w:rFonts w:ascii="Verdana" w:hAnsi="Verdana"/>
                <w:color w:val="000000"/>
                <w:sz w:val="22"/>
                <w:szCs w:val="22"/>
              </w:rPr>
            </w:pPr>
          </w:p>
          <w:p w:rsidR="00AE675D" w:rsidRDefault="00AE675D" w:rsidP="00E4499A">
            <w:pPr>
              <w:jc w:val="both"/>
              <w:rPr>
                <w:rFonts w:ascii="Verdana" w:hAnsi="Verdana"/>
                <w:color w:val="000000"/>
                <w:sz w:val="22"/>
                <w:szCs w:val="22"/>
              </w:rPr>
            </w:pPr>
          </w:p>
          <w:p w:rsidR="00AE675D" w:rsidRPr="0086207D" w:rsidRDefault="00AE675D"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AE675D" w:rsidRPr="0086207D" w:rsidRDefault="00AE675D"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426014" w:rsidRPr="0086207D" w:rsidRDefault="00426014" w:rsidP="00E4499A">
            <w:pPr>
              <w:pStyle w:val="a4"/>
              <w:ind w:right="-251"/>
              <w:jc w:val="both"/>
              <w:rPr>
                <w:rFonts w:ascii="Verdana" w:hAnsi="Verdana"/>
                <w:b w:val="0"/>
                <w:sz w:val="22"/>
                <w:szCs w:val="22"/>
                <w:lang w:val="ru-RU" w:eastAsia="ru-RU"/>
              </w:rPr>
            </w:pPr>
          </w:p>
          <w:p w:rsidR="00AE675D" w:rsidRPr="00824BF8" w:rsidRDefault="00AE675D" w:rsidP="00E4499A">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w:t>
            </w:r>
            <w:r>
              <w:t xml:space="preserve"> </w:t>
            </w:r>
            <w:r w:rsidR="00426014" w:rsidRPr="0086207D">
              <w:rPr>
                <w:rFonts w:ascii="Verdana" w:hAnsi="Verdana"/>
                <w:b w:val="0"/>
                <w:sz w:val="22"/>
                <w:szCs w:val="22"/>
                <w:lang w:val="ru-RU" w:eastAsia="ru-RU"/>
              </w:rPr>
              <w:t xml:space="preserve">                  </w:t>
            </w:r>
            <w:r w:rsidRPr="00824BF8">
              <w:rPr>
                <w:rFonts w:ascii="Verdana" w:hAnsi="Verdana"/>
                <w:b w:val="0"/>
                <w:sz w:val="22"/>
                <w:szCs w:val="22"/>
                <w:lang w:val="ru-RU" w:eastAsia="ru-RU"/>
              </w:rPr>
              <w:t>/</w:t>
            </w:r>
          </w:p>
          <w:p w:rsidR="00AE675D" w:rsidRPr="00824BF8" w:rsidRDefault="00AE675D" w:rsidP="00E4499A">
            <w:pPr>
              <w:pStyle w:val="a4"/>
              <w:ind w:right="-251"/>
              <w:jc w:val="both"/>
              <w:rPr>
                <w:rFonts w:ascii="Verdana" w:hAnsi="Verdana"/>
                <w:b w:val="0"/>
                <w:sz w:val="22"/>
                <w:szCs w:val="22"/>
                <w:lang w:val="ru-RU" w:eastAsia="ru-RU"/>
              </w:rPr>
            </w:pPr>
            <w:proofErr w:type="spellStart"/>
            <w:r w:rsidRPr="00824BF8">
              <w:rPr>
                <w:rFonts w:ascii="Verdana" w:hAnsi="Verdana"/>
                <w:b w:val="0"/>
                <w:sz w:val="22"/>
                <w:szCs w:val="22"/>
                <w:lang w:val="ru-RU" w:eastAsia="ru-RU"/>
              </w:rPr>
              <w:t>м.п</w:t>
            </w:r>
            <w:proofErr w:type="spellEnd"/>
            <w:r w:rsidRPr="00824BF8">
              <w:rPr>
                <w:rFonts w:ascii="Verdana" w:hAnsi="Verdana"/>
                <w:b w:val="0"/>
                <w:sz w:val="22"/>
                <w:szCs w:val="22"/>
                <w:lang w:val="ru-RU" w:eastAsia="ru-RU"/>
              </w:rPr>
              <w:t>.</w:t>
            </w:r>
          </w:p>
        </w:tc>
        <w:tc>
          <w:tcPr>
            <w:tcW w:w="4643" w:type="dxa"/>
          </w:tcPr>
          <w:p w:rsidR="00AE675D" w:rsidRDefault="00AE675D" w:rsidP="00365061">
            <w:pPr>
              <w:tabs>
                <w:tab w:val="left" w:pos="9720"/>
              </w:tabs>
              <w:ind w:right="-365"/>
              <w:rPr>
                <w:rFonts w:ascii="Verdana" w:hAnsi="Verdana"/>
                <w:sz w:val="22"/>
                <w:szCs w:val="22"/>
              </w:rPr>
            </w:pPr>
            <w:r>
              <w:rPr>
                <w:rFonts w:ascii="Verdana" w:hAnsi="Verdana"/>
                <w:sz w:val="22"/>
                <w:szCs w:val="22"/>
              </w:rPr>
              <w:t>ОАО «Э.ОН Россия»</w:t>
            </w:r>
          </w:p>
          <w:p w:rsidR="00AE675D" w:rsidRDefault="00AE675D" w:rsidP="00365061">
            <w:pPr>
              <w:tabs>
                <w:tab w:val="left" w:pos="9720"/>
              </w:tabs>
              <w:ind w:right="264"/>
              <w:rPr>
                <w:rFonts w:ascii="Verdana" w:hAnsi="Verdana"/>
                <w:sz w:val="22"/>
                <w:szCs w:val="22"/>
              </w:rPr>
            </w:pPr>
            <w:r>
              <w:rPr>
                <w:rFonts w:ascii="Verdana" w:hAnsi="Verdana"/>
                <w:sz w:val="22"/>
                <w:szCs w:val="22"/>
              </w:rPr>
              <w:t>Юридический адрес: 628406,</w:t>
            </w:r>
            <w:r w:rsidR="001950F8" w:rsidRPr="001950F8">
              <w:rPr>
                <w:rFonts w:ascii="Verdana" w:hAnsi="Verdana"/>
                <w:sz w:val="22"/>
                <w:szCs w:val="22"/>
              </w:rPr>
              <w:t xml:space="preserve"> </w:t>
            </w:r>
            <w:r w:rsidR="000B4300">
              <w:rPr>
                <w:rFonts w:ascii="Verdana" w:hAnsi="Verdana"/>
                <w:sz w:val="22"/>
                <w:szCs w:val="22"/>
              </w:rPr>
              <w:t>Российская Федерация,</w:t>
            </w:r>
            <w:r>
              <w:rPr>
                <w:rFonts w:ascii="Verdana" w:hAnsi="Verdana"/>
                <w:sz w:val="22"/>
                <w:szCs w:val="22"/>
              </w:rPr>
              <w:t xml:space="preserve"> Тюменская область, Ханты-Мансийский автономный округ - Югра, г. Сургут, ул. </w:t>
            </w:r>
            <w:proofErr w:type="spellStart"/>
            <w:r>
              <w:rPr>
                <w:rFonts w:ascii="Verdana" w:hAnsi="Verdana"/>
                <w:sz w:val="22"/>
                <w:szCs w:val="22"/>
              </w:rPr>
              <w:t>Энергостроителей</w:t>
            </w:r>
            <w:proofErr w:type="spellEnd"/>
            <w:r>
              <w:rPr>
                <w:rFonts w:ascii="Verdana" w:hAnsi="Verdana"/>
                <w:sz w:val="22"/>
                <w:szCs w:val="22"/>
              </w:rPr>
              <w:t xml:space="preserve">, 23, </w:t>
            </w:r>
            <w:proofErr w:type="spellStart"/>
            <w:r>
              <w:rPr>
                <w:rFonts w:ascii="Verdana" w:hAnsi="Verdana"/>
                <w:sz w:val="22"/>
                <w:szCs w:val="22"/>
              </w:rPr>
              <w:t>сооруж</w:t>
            </w:r>
            <w:proofErr w:type="spellEnd"/>
            <w:r>
              <w:rPr>
                <w:rFonts w:ascii="Verdana" w:hAnsi="Verdana"/>
                <w:sz w:val="22"/>
                <w:szCs w:val="22"/>
              </w:rPr>
              <w:t>. 34.</w:t>
            </w:r>
          </w:p>
          <w:p w:rsidR="00AE675D" w:rsidRDefault="00AE675D" w:rsidP="00365061">
            <w:pPr>
              <w:tabs>
                <w:tab w:val="left" w:pos="9720"/>
              </w:tabs>
              <w:ind w:right="264"/>
              <w:rPr>
                <w:rFonts w:ascii="Verdana" w:hAnsi="Verdana"/>
                <w:sz w:val="22"/>
                <w:szCs w:val="22"/>
              </w:rPr>
            </w:pPr>
            <w:r>
              <w:rPr>
                <w:rFonts w:ascii="Verdana" w:hAnsi="Verdana"/>
                <w:sz w:val="22"/>
                <w:szCs w:val="22"/>
              </w:rPr>
              <w:t>ОГРН 1058602056985</w:t>
            </w:r>
          </w:p>
          <w:p w:rsidR="00AE675D" w:rsidRDefault="00AE675D" w:rsidP="00365061">
            <w:pPr>
              <w:tabs>
                <w:tab w:val="left" w:pos="9720"/>
              </w:tabs>
              <w:ind w:right="264"/>
              <w:rPr>
                <w:rFonts w:ascii="Verdana" w:hAnsi="Verdana"/>
                <w:sz w:val="22"/>
                <w:szCs w:val="22"/>
              </w:rPr>
            </w:pPr>
            <w:r>
              <w:rPr>
                <w:rFonts w:ascii="Verdana" w:hAnsi="Verdana"/>
                <w:sz w:val="22"/>
                <w:szCs w:val="22"/>
              </w:rPr>
              <w:t>ИНН 8602067092</w:t>
            </w:r>
          </w:p>
          <w:p w:rsidR="00AE675D" w:rsidRDefault="00AE675D" w:rsidP="00365061">
            <w:pPr>
              <w:tabs>
                <w:tab w:val="left" w:pos="9720"/>
              </w:tabs>
              <w:ind w:right="264"/>
              <w:rPr>
                <w:rFonts w:ascii="Verdana" w:hAnsi="Verdana"/>
                <w:sz w:val="22"/>
                <w:szCs w:val="22"/>
              </w:rPr>
            </w:pPr>
            <w:r>
              <w:rPr>
                <w:rFonts w:ascii="Verdana" w:hAnsi="Verdana"/>
                <w:sz w:val="22"/>
                <w:szCs w:val="22"/>
              </w:rPr>
              <w:t>Адрес для направления почтовой   корреспонденции: 216239,</w:t>
            </w:r>
            <w:r w:rsidR="000B4300">
              <w:rPr>
                <w:rFonts w:ascii="Verdana" w:hAnsi="Verdana"/>
                <w:sz w:val="22"/>
                <w:szCs w:val="22"/>
              </w:rPr>
              <w:t xml:space="preserve"> Российская Федерация,</w:t>
            </w:r>
            <w:r>
              <w:rPr>
                <w:rFonts w:ascii="Verdana" w:hAnsi="Verdana"/>
                <w:sz w:val="22"/>
                <w:szCs w:val="22"/>
              </w:rPr>
              <w:t xml:space="preserve"> Смоленская область, </w:t>
            </w:r>
            <w:proofErr w:type="spellStart"/>
            <w:r>
              <w:rPr>
                <w:rFonts w:ascii="Verdana" w:hAnsi="Verdana"/>
                <w:sz w:val="22"/>
                <w:szCs w:val="22"/>
              </w:rPr>
              <w:t>Духовщинский</w:t>
            </w:r>
            <w:proofErr w:type="spellEnd"/>
            <w:r>
              <w:rPr>
                <w:rFonts w:ascii="Verdana" w:hAnsi="Verdana"/>
                <w:sz w:val="22"/>
                <w:szCs w:val="22"/>
              </w:rPr>
              <w:t xml:space="preserve"> район, поселок Озерный, филиал «Смоленская ГРЭС» ОАО «Э.ОН Россия»</w:t>
            </w:r>
          </w:p>
          <w:p w:rsidR="00AE675D" w:rsidRDefault="00AE675D" w:rsidP="00365061">
            <w:pPr>
              <w:tabs>
                <w:tab w:val="left" w:pos="9720"/>
              </w:tabs>
              <w:ind w:right="264"/>
              <w:rPr>
                <w:rFonts w:ascii="Verdana" w:hAnsi="Verdana"/>
                <w:sz w:val="22"/>
                <w:szCs w:val="22"/>
              </w:rPr>
            </w:pPr>
            <w:r>
              <w:rPr>
                <w:rFonts w:ascii="Verdana" w:hAnsi="Verdana"/>
                <w:sz w:val="22"/>
                <w:szCs w:val="22"/>
              </w:rPr>
              <w:t>Плательщик: филиал «Смоленская ГРЭС» ОАО «Э.ОН Россия»</w:t>
            </w:r>
          </w:p>
          <w:p w:rsidR="00AE675D" w:rsidRDefault="00AE675D" w:rsidP="00365061">
            <w:pPr>
              <w:rPr>
                <w:rFonts w:ascii="Verdana" w:hAnsi="Verdana"/>
                <w:sz w:val="22"/>
                <w:szCs w:val="22"/>
              </w:rPr>
            </w:pPr>
            <w:proofErr w:type="spellStart"/>
            <w:r>
              <w:rPr>
                <w:rFonts w:ascii="Verdana" w:hAnsi="Verdana"/>
                <w:sz w:val="22"/>
                <w:szCs w:val="22"/>
              </w:rPr>
              <w:t>тел</w:t>
            </w:r>
            <w:proofErr w:type="gramStart"/>
            <w:r>
              <w:rPr>
                <w:rFonts w:ascii="Verdana" w:hAnsi="Verdana"/>
                <w:sz w:val="22"/>
                <w:szCs w:val="22"/>
              </w:rPr>
              <w:t>.ф</w:t>
            </w:r>
            <w:proofErr w:type="gramEnd"/>
            <w:r>
              <w:rPr>
                <w:rFonts w:ascii="Verdana" w:hAnsi="Verdana"/>
                <w:sz w:val="22"/>
                <w:szCs w:val="22"/>
              </w:rPr>
              <w:t>акс</w:t>
            </w:r>
            <w:proofErr w:type="spellEnd"/>
            <w:r>
              <w:rPr>
                <w:rFonts w:ascii="Verdana" w:hAnsi="Verdana"/>
                <w:sz w:val="22"/>
                <w:szCs w:val="22"/>
              </w:rPr>
              <w:t xml:space="preserve">(48166) 2-91-59 из других городов </w:t>
            </w:r>
            <w:proofErr w:type="spellStart"/>
            <w:r>
              <w:rPr>
                <w:rFonts w:ascii="Verdana" w:hAnsi="Verdana"/>
                <w:sz w:val="22"/>
                <w:szCs w:val="22"/>
              </w:rPr>
              <w:t>тел.факс</w:t>
            </w:r>
            <w:proofErr w:type="spellEnd"/>
            <w:r>
              <w:rPr>
                <w:rFonts w:ascii="Verdana" w:hAnsi="Verdana"/>
                <w:sz w:val="22"/>
                <w:szCs w:val="22"/>
              </w:rPr>
              <w:t xml:space="preserve"> 8-48166-2-91-89</w:t>
            </w:r>
          </w:p>
          <w:p w:rsidR="00AE675D" w:rsidRDefault="00AE675D" w:rsidP="00365061">
            <w:pPr>
              <w:pStyle w:val="a6"/>
              <w:tabs>
                <w:tab w:val="left" w:pos="-108"/>
              </w:tabs>
              <w:rPr>
                <w:rFonts w:ascii="Verdana" w:hAnsi="Verdana"/>
                <w:sz w:val="22"/>
                <w:szCs w:val="22"/>
              </w:rPr>
            </w:pPr>
            <w:proofErr w:type="spellStart"/>
            <w:r>
              <w:rPr>
                <w:rFonts w:ascii="Verdana" w:hAnsi="Verdana"/>
                <w:sz w:val="22"/>
                <w:szCs w:val="22"/>
              </w:rPr>
              <w:t>smgres@</w:t>
            </w:r>
            <w:r>
              <w:rPr>
                <w:rFonts w:ascii="Verdana" w:hAnsi="Verdana"/>
                <w:sz w:val="22"/>
                <w:szCs w:val="22"/>
                <w:lang w:val="en-US"/>
              </w:rPr>
              <w:t>eon</w:t>
            </w:r>
            <w:proofErr w:type="spellEnd"/>
            <w:r>
              <w:rPr>
                <w:rFonts w:ascii="Verdana" w:hAnsi="Verdana"/>
                <w:sz w:val="22"/>
                <w:szCs w:val="22"/>
              </w:rPr>
              <w:t>-</w:t>
            </w:r>
            <w:proofErr w:type="spellStart"/>
            <w:r>
              <w:rPr>
                <w:rFonts w:ascii="Verdana" w:hAnsi="Verdana"/>
                <w:sz w:val="22"/>
                <w:szCs w:val="22"/>
                <w:lang w:val="en-US"/>
              </w:rPr>
              <w:t>russia</w:t>
            </w:r>
            <w:proofErr w:type="spellEnd"/>
            <w:r>
              <w:rPr>
                <w:rFonts w:ascii="Verdana" w:hAnsi="Verdana"/>
                <w:sz w:val="22"/>
                <w:szCs w:val="22"/>
              </w:rPr>
              <w:t>.</w:t>
            </w:r>
            <w:proofErr w:type="spellStart"/>
            <w:r>
              <w:rPr>
                <w:rFonts w:ascii="Verdana" w:hAnsi="Verdana"/>
                <w:sz w:val="22"/>
                <w:szCs w:val="22"/>
                <w:lang w:val="en-US"/>
              </w:rPr>
              <w:t>ru</w:t>
            </w:r>
            <w:proofErr w:type="spellEnd"/>
          </w:p>
          <w:p w:rsidR="00AE675D" w:rsidRDefault="00AE675D" w:rsidP="00365061">
            <w:pPr>
              <w:rPr>
                <w:rFonts w:ascii="Verdana" w:hAnsi="Verdana"/>
                <w:sz w:val="22"/>
                <w:szCs w:val="22"/>
              </w:rPr>
            </w:pPr>
            <w:r>
              <w:rPr>
                <w:rFonts w:ascii="Verdana" w:hAnsi="Verdana"/>
                <w:sz w:val="22"/>
                <w:szCs w:val="22"/>
              </w:rPr>
              <w:t>КПП 670502001</w:t>
            </w:r>
          </w:p>
          <w:p w:rsidR="00AE675D" w:rsidRDefault="00AE675D" w:rsidP="00365061">
            <w:pPr>
              <w:ind w:right="-125"/>
              <w:rPr>
                <w:rFonts w:ascii="Verdana" w:hAnsi="Verdana"/>
                <w:sz w:val="22"/>
                <w:szCs w:val="22"/>
              </w:rPr>
            </w:pPr>
            <w:r>
              <w:rPr>
                <w:rFonts w:ascii="Verdana" w:hAnsi="Verdana"/>
                <w:sz w:val="22"/>
                <w:szCs w:val="22"/>
              </w:rPr>
              <w:t xml:space="preserve">Расчетный счет 40702810092000000446 в ГПБ (АО), г. Москва </w:t>
            </w:r>
          </w:p>
          <w:p w:rsidR="00AE675D" w:rsidRDefault="00AE675D" w:rsidP="000B4300">
            <w:pPr>
              <w:spacing w:line="276" w:lineRule="auto"/>
              <w:ind w:right="-125"/>
              <w:rPr>
                <w:rFonts w:ascii="Verdana" w:hAnsi="Verdana"/>
                <w:sz w:val="22"/>
                <w:szCs w:val="22"/>
              </w:rPr>
            </w:pPr>
            <w:r>
              <w:rPr>
                <w:rFonts w:ascii="Verdana" w:hAnsi="Verdana"/>
                <w:sz w:val="22"/>
                <w:szCs w:val="22"/>
              </w:rPr>
              <w:t xml:space="preserve">Кор. Счет 30101810200000000823 </w:t>
            </w:r>
          </w:p>
          <w:p w:rsidR="00AE675D" w:rsidRDefault="00AE675D" w:rsidP="00365061">
            <w:pPr>
              <w:ind w:right="-125"/>
              <w:rPr>
                <w:rFonts w:ascii="Verdana" w:hAnsi="Verdana"/>
                <w:sz w:val="22"/>
                <w:szCs w:val="22"/>
              </w:rPr>
            </w:pPr>
            <w:r>
              <w:rPr>
                <w:rFonts w:ascii="Verdana" w:hAnsi="Verdana"/>
                <w:sz w:val="22"/>
                <w:szCs w:val="22"/>
              </w:rPr>
              <w:t>БИК 044525823</w:t>
            </w:r>
          </w:p>
          <w:p w:rsidR="000B4300" w:rsidRDefault="000B4300" w:rsidP="00365061">
            <w:pPr>
              <w:ind w:right="-125"/>
              <w:rPr>
                <w:rFonts w:ascii="Verdana" w:hAnsi="Verdana"/>
                <w:sz w:val="22"/>
                <w:szCs w:val="22"/>
              </w:rPr>
            </w:pPr>
          </w:p>
          <w:p w:rsidR="000B4300" w:rsidRDefault="000B4300" w:rsidP="00365061">
            <w:pPr>
              <w:ind w:right="-125"/>
              <w:rPr>
                <w:rFonts w:ascii="Verdana" w:hAnsi="Verdana"/>
                <w:sz w:val="22"/>
                <w:szCs w:val="22"/>
              </w:rPr>
            </w:pPr>
          </w:p>
          <w:p w:rsidR="000B4300" w:rsidRPr="000B4300" w:rsidRDefault="000B4300" w:rsidP="000B4300">
            <w:pPr>
              <w:tabs>
                <w:tab w:val="left" w:pos="9720"/>
              </w:tabs>
              <w:ind w:right="-365"/>
              <w:rPr>
                <w:rFonts w:ascii="Verdana" w:hAnsi="Verdana"/>
                <w:color w:val="000000"/>
                <w:sz w:val="22"/>
                <w:szCs w:val="22"/>
              </w:rPr>
            </w:pPr>
            <w:r w:rsidRPr="000B4300">
              <w:rPr>
                <w:rFonts w:ascii="Verdana" w:hAnsi="Verdana"/>
                <w:color w:val="000000"/>
                <w:sz w:val="22"/>
                <w:szCs w:val="22"/>
              </w:rPr>
              <w:t>Директор филиала «Смоленская ГРЭС» ОАО «Э.ОН Россия»</w:t>
            </w:r>
          </w:p>
          <w:p w:rsidR="000B4300" w:rsidRPr="000B4300" w:rsidRDefault="000B4300" w:rsidP="000B4300">
            <w:pPr>
              <w:tabs>
                <w:tab w:val="left" w:pos="9720"/>
              </w:tabs>
              <w:ind w:right="-365"/>
              <w:rPr>
                <w:rFonts w:ascii="Verdana" w:hAnsi="Verdana"/>
                <w:color w:val="000000"/>
                <w:sz w:val="22"/>
                <w:szCs w:val="22"/>
              </w:rPr>
            </w:pPr>
          </w:p>
          <w:p w:rsidR="000B4300" w:rsidRPr="000B4300" w:rsidRDefault="000B4300" w:rsidP="000B4300">
            <w:pPr>
              <w:tabs>
                <w:tab w:val="left" w:pos="9720"/>
              </w:tabs>
              <w:ind w:right="-365"/>
              <w:rPr>
                <w:rFonts w:ascii="Verdana" w:hAnsi="Verdana"/>
                <w:color w:val="000000"/>
                <w:sz w:val="22"/>
                <w:szCs w:val="22"/>
              </w:rPr>
            </w:pPr>
          </w:p>
          <w:p w:rsidR="000B4300" w:rsidRPr="000B4300" w:rsidRDefault="000B4300" w:rsidP="000B4300">
            <w:pPr>
              <w:tabs>
                <w:tab w:val="left" w:pos="9720"/>
              </w:tabs>
              <w:ind w:right="-365"/>
              <w:rPr>
                <w:rFonts w:ascii="Verdana" w:hAnsi="Verdana"/>
                <w:color w:val="000000"/>
                <w:sz w:val="22"/>
                <w:szCs w:val="22"/>
              </w:rPr>
            </w:pPr>
            <w:r w:rsidRPr="000B4300">
              <w:rPr>
                <w:rFonts w:ascii="Verdana" w:hAnsi="Verdana"/>
                <w:color w:val="000000"/>
                <w:sz w:val="22"/>
                <w:szCs w:val="22"/>
              </w:rPr>
              <w:t>_____________ /</w:t>
            </w:r>
            <w:proofErr w:type="spellStart"/>
            <w:r w:rsidRPr="000B4300">
              <w:rPr>
                <w:rFonts w:ascii="Verdana" w:hAnsi="Verdana"/>
                <w:color w:val="000000"/>
                <w:sz w:val="22"/>
                <w:szCs w:val="22"/>
              </w:rPr>
              <w:t>Бращенков</w:t>
            </w:r>
            <w:proofErr w:type="spellEnd"/>
            <w:r w:rsidRPr="000B4300">
              <w:rPr>
                <w:rFonts w:ascii="Verdana" w:hAnsi="Verdana"/>
                <w:color w:val="000000"/>
                <w:sz w:val="22"/>
                <w:szCs w:val="22"/>
              </w:rPr>
              <w:t xml:space="preserve"> В.И./</w:t>
            </w:r>
          </w:p>
          <w:p w:rsidR="00AE675D" w:rsidRDefault="000B4300" w:rsidP="000B4300">
            <w:pPr>
              <w:tabs>
                <w:tab w:val="left" w:pos="9720"/>
              </w:tabs>
              <w:ind w:right="-365"/>
              <w:rPr>
                <w:rFonts w:ascii="Verdana" w:hAnsi="Verdana"/>
                <w:color w:val="000000"/>
                <w:sz w:val="22"/>
                <w:szCs w:val="22"/>
              </w:rPr>
            </w:pPr>
            <w:proofErr w:type="spellStart"/>
            <w:r w:rsidRPr="000B4300">
              <w:rPr>
                <w:rFonts w:ascii="Verdana" w:hAnsi="Verdana"/>
                <w:color w:val="000000"/>
                <w:sz w:val="22"/>
                <w:szCs w:val="22"/>
              </w:rPr>
              <w:t>м.п</w:t>
            </w:r>
            <w:proofErr w:type="spellEnd"/>
            <w:r w:rsidRPr="000B4300">
              <w:rPr>
                <w:rFonts w:ascii="Verdana" w:hAnsi="Verdana"/>
                <w:color w:val="000000"/>
                <w:sz w:val="22"/>
                <w:szCs w:val="22"/>
              </w:rPr>
              <w:t>.</w:t>
            </w:r>
          </w:p>
          <w:p w:rsidR="00AE675D" w:rsidRPr="004E036B" w:rsidRDefault="00AE675D" w:rsidP="00365061">
            <w:pPr>
              <w:rPr>
                <w:rFonts w:ascii="Verdana" w:hAnsi="Verdana"/>
                <w:sz w:val="22"/>
                <w:szCs w:val="22"/>
              </w:rPr>
            </w:pPr>
          </w:p>
        </w:tc>
      </w:tr>
      <w:tr w:rsidR="00AE675D" w:rsidRPr="004E036B" w:rsidTr="00365061">
        <w:tc>
          <w:tcPr>
            <w:tcW w:w="4643" w:type="dxa"/>
          </w:tcPr>
          <w:p w:rsidR="00AE675D" w:rsidRPr="004E036B" w:rsidRDefault="00AE675D" w:rsidP="00365061">
            <w:pPr>
              <w:pStyle w:val="a4"/>
              <w:ind w:firstLine="567"/>
              <w:jc w:val="both"/>
              <w:rPr>
                <w:rFonts w:ascii="Verdana" w:hAnsi="Verdana"/>
                <w:b w:val="0"/>
                <w:sz w:val="22"/>
                <w:szCs w:val="22"/>
              </w:rPr>
            </w:pPr>
          </w:p>
        </w:tc>
        <w:tc>
          <w:tcPr>
            <w:tcW w:w="4643" w:type="dxa"/>
          </w:tcPr>
          <w:p w:rsidR="00AE675D" w:rsidRPr="004E036B" w:rsidRDefault="00AE675D" w:rsidP="00365061">
            <w:pPr>
              <w:pStyle w:val="a4"/>
              <w:jc w:val="both"/>
              <w:rPr>
                <w:rFonts w:ascii="Verdana" w:hAnsi="Verdana"/>
                <w:b w:val="0"/>
                <w:sz w:val="22"/>
                <w:szCs w:val="22"/>
              </w:rPr>
            </w:pPr>
          </w:p>
        </w:tc>
      </w:tr>
    </w:tbl>
    <w:p w:rsidR="0086207D" w:rsidRPr="004E036B" w:rsidRDefault="0086207D" w:rsidP="0086207D">
      <w:pPr>
        <w:ind w:left="5670"/>
        <w:jc w:val="both"/>
        <w:rPr>
          <w:rFonts w:ascii="Verdana" w:hAnsi="Verdana"/>
          <w:sz w:val="20"/>
          <w:szCs w:val="20"/>
        </w:rPr>
      </w:pPr>
      <w:r w:rsidRPr="004E036B">
        <w:rPr>
          <w:rFonts w:ascii="Verdana" w:hAnsi="Verdana"/>
          <w:sz w:val="20"/>
          <w:szCs w:val="20"/>
        </w:rPr>
        <w:lastRenderedPageBreak/>
        <w:t xml:space="preserve">Приложение № 4 </w:t>
      </w:r>
    </w:p>
    <w:p w:rsidR="0086207D" w:rsidRPr="004E036B" w:rsidRDefault="0086207D" w:rsidP="0086207D">
      <w:pPr>
        <w:ind w:left="5670"/>
        <w:jc w:val="both"/>
        <w:rPr>
          <w:rFonts w:ascii="Verdana" w:hAnsi="Verdana"/>
          <w:sz w:val="20"/>
          <w:szCs w:val="20"/>
        </w:rPr>
      </w:pPr>
      <w:r w:rsidRPr="004E036B">
        <w:rPr>
          <w:rFonts w:ascii="Verdana" w:hAnsi="Verdana"/>
          <w:sz w:val="20"/>
          <w:szCs w:val="20"/>
        </w:rPr>
        <w:t xml:space="preserve">к договору подряда № ________ </w:t>
      </w:r>
    </w:p>
    <w:p w:rsidR="0086207D" w:rsidRPr="004E036B" w:rsidRDefault="0086207D" w:rsidP="0086207D">
      <w:pPr>
        <w:ind w:left="5670"/>
        <w:jc w:val="both"/>
        <w:rPr>
          <w:rFonts w:ascii="Verdana" w:hAnsi="Verdana"/>
          <w:i/>
          <w:sz w:val="20"/>
          <w:szCs w:val="20"/>
        </w:rPr>
      </w:pPr>
      <w:r w:rsidRPr="004E036B">
        <w:rPr>
          <w:rFonts w:ascii="Verdana" w:hAnsi="Verdana"/>
          <w:sz w:val="20"/>
          <w:szCs w:val="20"/>
        </w:rPr>
        <w:t>от «___»___________ 20___года</w:t>
      </w:r>
    </w:p>
    <w:p w:rsidR="0086207D" w:rsidRPr="004E036B" w:rsidRDefault="0086207D" w:rsidP="0086207D">
      <w:pPr>
        <w:ind w:left="5103"/>
        <w:jc w:val="both"/>
        <w:rPr>
          <w:rFonts w:ascii="Verdana" w:hAnsi="Verdana"/>
          <w:b/>
          <w:sz w:val="20"/>
          <w:szCs w:val="20"/>
        </w:rPr>
      </w:pPr>
    </w:p>
    <w:p w:rsidR="0086207D" w:rsidRPr="004E036B" w:rsidRDefault="0086207D" w:rsidP="0086207D">
      <w:pPr>
        <w:spacing w:before="240" w:after="240"/>
        <w:jc w:val="center"/>
        <w:rPr>
          <w:rFonts w:ascii="Verdana" w:hAnsi="Verdana" w:cs="Tahoma"/>
          <w:sz w:val="22"/>
          <w:szCs w:val="22"/>
          <w:lang w:eastAsia="en-US"/>
        </w:rPr>
      </w:pPr>
      <w:r w:rsidRPr="004E036B">
        <w:rPr>
          <w:rFonts w:ascii="Verdana" w:hAnsi="Verdana" w:cs="Tahoma"/>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86207D" w:rsidRPr="004E036B" w:rsidTr="005B3A08">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Tahoma"/>
                <w:bCs/>
                <w:sz w:val="18"/>
                <w:lang w:eastAsia="en-US"/>
              </w:rPr>
            </w:pPr>
            <w:r w:rsidRPr="004E036B">
              <w:rPr>
                <w:rFonts w:ascii="Verdana" w:hAnsi="Verdana" w:cs="Tahoma"/>
                <w:bCs/>
                <w:sz w:val="18"/>
                <w:lang w:eastAsia="en-US"/>
              </w:rPr>
              <w:t xml:space="preserve">№ </w:t>
            </w:r>
            <w:proofErr w:type="gramStart"/>
            <w:r w:rsidRPr="004E036B">
              <w:rPr>
                <w:rFonts w:ascii="Verdana" w:hAnsi="Verdana" w:cs="Tahoma"/>
                <w:bCs/>
                <w:sz w:val="18"/>
                <w:lang w:eastAsia="en-US"/>
              </w:rPr>
              <w:t>п</w:t>
            </w:r>
            <w:proofErr w:type="gramEnd"/>
            <w:r w:rsidRPr="004E036B">
              <w:rPr>
                <w:rFonts w:ascii="Verdana" w:hAnsi="Verdana" w:cs="Tahoma"/>
                <w:bCs/>
                <w:sz w:val="18"/>
                <w:lang w:eastAsia="en-US"/>
              </w:rPr>
              <w:t>/п</w:t>
            </w:r>
          </w:p>
        </w:tc>
        <w:tc>
          <w:tcPr>
            <w:tcW w:w="1310"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Tahoma"/>
                <w:bCs/>
                <w:sz w:val="18"/>
                <w:lang w:eastAsia="en-US"/>
              </w:rPr>
            </w:pPr>
            <w:proofErr w:type="spellStart"/>
            <w:proofErr w:type="gramStart"/>
            <w:r w:rsidRPr="004E036B">
              <w:rPr>
                <w:rFonts w:ascii="Verdana" w:hAnsi="Verdana" w:cs="Tahoma"/>
                <w:bCs/>
                <w:sz w:val="18"/>
                <w:lang w:eastAsia="en-US"/>
              </w:rPr>
              <w:t>Наимено-вание</w:t>
            </w:r>
            <w:proofErr w:type="spellEnd"/>
            <w:proofErr w:type="gramEnd"/>
            <w:r w:rsidRPr="004E036B">
              <w:rPr>
                <w:rFonts w:ascii="Verdana" w:hAnsi="Verdana" w:cs="Tahoma"/>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Tahoma"/>
                <w:bCs/>
                <w:sz w:val="18"/>
                <w:lang w:eastAsia="en-US"/>
              </w:rPr>
            </w:pPr>
            <w:r w:rsidRPr="004E036B">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Tahoma"/>
                <w:bCs/>
                <w:sz w:val="18"/>
                <w:lang w:eastAsia="en-US"/>
              </w:rPr>
            </w:pPr>
            <w:r w:rsidRPr="004E036B">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Tahoma"/>
                <w:bCs/>
                <w:sz w:val="18"/>
                <w:lang w:eastAsia="en-US"/>
              </w:rPr>
            </w:pPr>
            <w:r w:rsidRPr="004E036B">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center"/>
              <w:rPr>
                <w:rFonts w:ascii="Verdana" w:hAnsi="Verdana" w:cs="Arial CYR"/>
                <w:bCs/>
                <w:sz w:val="18"/>
                <w:lang w:eastAsia="en-US"/>
              </w:rPr>
            </w:pPr>
            <w:r w:rsidRPr="004E036B">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Tahoma"/>
                <w:bCs/>
                <w:sz w:val="18"/>
                <w:lang w:eastAsia="en-US"/>
              </w:rPr>
            </w:pPr>
            <w:r w:rsidRPr="004E036B">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Arial CYR"/>
                <w:bCs/>
                <w:sz w:val="18"/>
                <w:lang w:eastAsia="en-US"/>
              </w:rPr>
            </w:pPr>
            <w:r w:rsidRPr="004E036B">
              <w:rPr>
                <w:rFonts w:ascii="Verdana" w:hAnsi="Verdana" w:cs="Arial CYR"/>
                <w:bCs/>
                <w:sz w:val="18"/>
                <w:lang w:eastAsia="en-US"/>
              </w:rPr>
              <w:t>Вид верификации</w:t>
            </w:r>
            <w:r w:rsidRPr="004E036B">
              <w:rPr>
                <w:rStyle w:val="afe"/>
                <w:rFonts w:ascii="Verdana" w:hAnsi="Verdana" w:cs="Arial CYR"/>
                <w:bCs/>
                <w:sz w:val="18"/>
                <w:lang w:eastAsia="en-US"/>
              </w:rPr>
              <w:footnoteReference w:id="1"/>
            </w:r>
          </w:p>
        </w:tc>
        <w:tc>
          <w:tcPr>
            <w:tcW w:w="1087"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Arial CYR"/>
                <w:bCs/>
                <w:sz w:val="18"/>
                <w:lang w:eastAsia="en-US"/>
              </w:rPr>
            </w:pPr>
            <w:r w:rsidRPr="004E036B">
              <w:rPr>
                <w:rFonts w:ascii="Verdana" w:hAnsi="Verdana" w:cs="Arial CYR"/>
                <w:bCs/>
                <w:sz w:val="18"/>
                <w:lang w:eastAsia="en-US"/>
              </w:rPr>
              <w:t>Метод верификации</w:t>
            </w:r>
            <w:r w:rsidRPr="004E036B">
              <w:rPr>
                <w:rStyle w:val="afe"/>
                <w:rFonts w:ascii="Verdana" w:hAnsi="Verdana" w:cs="Arial CYR"/>
                <w:bCs/>
                <w:sz w:val="18"/>
                <w:lang w:eastAsia="en-US"/>
              </w:rPr>
              <w:footnoteReference w:id="2"/>
            </w:r>
          </w:p>
        </w:tc>
        <w:tc>
          <w:tcPr>
            <w:tcW w:w="1146"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Arial CYR"/>
                <w:bCs/>
                <w:sz w:val="18"/>
                <w:lang w:eastAsia="en-US"/>
              </w:rPr>
            </w:pPr>
            <w:r w:rsidRPr="004E036B">
              <w:rPr>
                <w:rFonts w:ascii="Verdana" w:hAnsi="Verdana" w:cs="Arial CYR"/>
                <w:bCs/>
                <w:sz w:val="18"/>
                <w:lang w:eastAsia="en-US"/>
              </w:rPr>
              <w:t>Участие Заказчика в верификации</w:t>
            </w:r>
            <w:r w:rsidRPr="004E036B">
              <w:rPr>
                <w:rStyle w:val="afe"/>
                <w:rFonts w:ascii="Verdana" w:hAnsi="Verdana" w:cs="Arial CYR"/>
                <w:bCs/>
                <w:sz w:val="18"/>
                <w:lang w:eastAsia="en-US"/>
              </w:rPr>
              <w:footnoteReference w:id="3"/>
            </w:r>
          </w:p>
        </w:tc>
      </w:tr>
      <w:tr w:rsidR="0086207D" w:rsidRPr="004E036B" w:rsidTr="005B3A08">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Arial CYR"/>
                <w:sz w:val="18"/>
                <w:lang w:eastAsia="en-US"/>
              </w:rPr>
            </w:pPr>
            <w:r w:rsidRPr="004E036B">
              <w:rPr>
                <w:rFonts w:ascii="Verdana" w:hAnsi="Verdana" w:cs="Arial CYR"/>
                <w:sz w:val="18"/>
                <w:lang w:eastAsia="en-US"/>
              </w:rPr>
              <w:t>Оборудование</w:t>
            </w:r>
          </w:p>
        </w:tc>
      </w:tr>
      <w:tr w:rsidR="0086207D" w:rsidRPr="004E036B" w:rsidTr="005B3A08">
        <w:trPr>
          <w:trHeight w:val="284"/>
          <w:jc w:val="center"/>
        </w:trPr>
        <w:tc>
          <w:tcPr>
            <w:tcW w:w="676" w:type="dxa"/>
            <w:tcBorders>
              <w:top w:val="nil"/>
              <w:left w:val="single" w:sz="4" w:space="0" w:color="auto"/>
              <w:bottom w:val="single" w:sz="4" w:space="0" w:color="auto"/>
              <w:right w:val="single" w:sz="4" w:space="0" w:color="auto"/>
            </w:tcBorders>
            <w:vAlign w:val="center"/>
          </w:tcPr>
          <w:p w:rsidR="0086207D" w:rsidRPr="004E036B" w:rsidRDefault="0086207D" w:rsidP="0086207D">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86207D" w:rsidRPr="004E036B" w:rsidRDefault="0086207D" w:rsidP="005B3A08">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86207D" w:rsidRPr="004E036B" w:rsidRDefault="0086207D" w:rsidP="005B3A08">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86207D" w:rsidRPr="004E036B" w:rsidRDefault="0086207D" w:rsidP="005B3A08">
            <w:pPr>
              <w:spacing w:before="120" w:after="120"/>
              <w:jc w:val="center"/>
              <w:rPr>
                <w:rFonts w:ascii="Verdana" w:hAnsi="Verdana" w:cs="Arial CYR"/>
                <w:sz w:val="18"/>
                <w:lang w:eastAsia="en-US"/>
              </w:rPr>
            </w:pPr>
          </w:p>
        </w:tc>
      </w:tr>
      <w:tr w:rsidR="0086207D" w:rsidRPr="004E036B" w:rsidTr="005B3A0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86207D" w:rsidRPr="004E036B" w:rsidRDefault="0086207D" w:rsidP="0086207D">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r>
      <w:tr w:rsidR="0086207D" w:rsidRPr="004E036B" w:rsidTr="005B3A08">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86207D" w:rsidRPr="004E036B" w:rsidRDefault="0086207D" w:rsidP="005B3A08">
            <w:pPr>
              <w:spacing w:before="120" w:after="120"/>
              <w:jc w:val="center"/>
              <w:rPr>
                <w:rFonts w:ascii="Verdana" w:hAnsi="Verdana" w:cs="Arial CYR"/>
                <w:sz w:val="18"/>
                <w:lang w:eastAsia="en-US"/>
              </w:rPr>
            </w:pPr>
            <w:r w:rsidRPr="004E036B">
              <w:rPr>
                <w:rFonts w:ascii="Verdana" w:hAnsi="Verdana" w:cs="Arial CYR"/>
                <w:sz w:val="18"/>
                <w:lang w:eastAsia="en-US"/>
              </w:rPr>
              <w:t>Материалы</w:t>
            </w:r>
          </w:p>
        </w:tc>
      </w:tr>
      <w:tr w:rsidR="0086207D" w:rsidRPr="004E036B" w:rsidTr="005B3A0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86207D" w:rsidRPr="004E036B" w:rsidRDefault="0086207D" w:rsidP="0086207D">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r>
      <w:tr w:rsidR="0086207D" w:rsidRPr="004E036B" w:rsidTr="005B3A08">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86207D" w:rsidRPr="004E036B" w:rsidRDefault="0086207D" w:rsidP="0086207D">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86207D" w:rsidRPr="004E036B" w:rsidRDefault="0086207D" w:rsidP="005B3A08">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86207D" w:rsidRPr="004E036B" w:rsidRDefault="0086207D" w:rsidP="005B3A08">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86207D" w:rsidRPr="004E036B" w:rsidRDefault="0086207D" w:rsidP="005B3A08">
            <w:pPr>
              <w:spacing w:before="120" w:after="120"/>
              <w:jc w:val="both"/>
              <w:rPr>
                <w:rFonts w:ascii="Verdana" w:hAnsi="Verdana" w:cs="Arial CYR"/>
                <w:sz w:val="18"/>
                <w:lang w:eastAsia="en-US"/>
              </w:rPr>
            </w:pPr>
          </w:p>
        </w:tc>
      </w:tr>
    </w:tbl>
    <w:p w:rsidR="0086207D" w:rsidRPr="004E036B" w:rsidRDefault="0086207D" w:rsidP="0086207D">
      <w:pPr>
        <w:spacing w:before="120" w:after="120"/>
        <w:jc w:val="both"/>
      </w:pPr>
    </w:p>
    <w:p w:rsidR="0086207D" w:rsidRPr="004E036B" w:rsidRDefault="0086207D" w:rsidP="0086207D">
      <w:pPr>
        <w:spacing w:before="120" w:after="120"/>
        <w:jc w:val="both"/>
      </w:pPr>
    </w:p>
    <w:tbl>
      <w:tblPr>
        <w:tblW w:w="9639" w:type="dxa"/>
        <w:jc w:val="center"/>
        <w:tblLook w:val="04A0" w:firstRow="1" w:lastRow="0" w:firstColumn="1" w:lastColumn="0" w:noHBand="0" w:noVBand="1"/>
      </w:tblPr>
      <w:tblGrid>
        <w:gridCol w:w="5018"/>
        <w:gridCol w:w="4621"/>
      </w:tblGrid>
      <w:tr w:rsidR="0086207D" w:rsidRPr="004E036B" w:rsidTr="005B3A08">
        <w:trPr>
          <w:jc w:val="center"/>
        </w:trPr>
        <w:tc>
          <w:tcPr>
            <w:tcW w:w="5018" w:type="dxa"/>
          </w:tcPr>
          <w:p w:rsidR="0086207D" w:rsidRPr="004E036B" w:rsidRDefault="0086207D" w:rsidP="005B3A08">
            <w:pPr>
              <w:ind w:right="-125"/>
              <w:jc w:val="both"/>
              <w:rPr>
                <w:rFonts w:ascii="Verdana" w:hAnsi="Verdana"/>
                <w:b/>
                <w:sz w:val="22"/>
                <w:szCs w:val="22"/>
              </w:rPr>
            </w:pPr>
            <w:r w:rsidRPr="004E036B">
              <w:rPr>
                <w:rFonts w:ascii="Verdana" w:hAnsi="Verdana"/>
                <w:b/>
                <w:sz w:val="22"/>
                <w:szCs w:val="22"/>
              </w:rPr>
              <w:t>Подрядчик</w:t>
            </w:r>
          </w:p>
        </w:tc>
        <w:tc>
          <w:tcPr>
            <w:tcW w:w="4621" w:type="dxa"/>
          </w:tcPr>
          <w:p w:rsidR="0086207D" w:rsidRPr="004E036B" w:rsidRDefault="0086207D" w:rsidP="005B3A08">
            <w:pPr>
              <w:ind w:right="-125"/>
              <w:jc w:val="both"/>
              <w:rPr>
                <w:rFonts w:ascii="Verdana" w:hAnsi="Verdana"/>
                <w:b/>
                <w:sz w:val="22"/>
                <w:szCs w:val="22"/>
              </w:rPr>
            </w:pPr>
            <w:r w:rsidRPr="004E036B">
              <w:rPr>
                <w:rFonts w:ascii="Verdana" w:hAnsi="Verdana"/>
                <w:b/>
                <w:sz w:val="22"/>
                <w:szCs w:val="22"/>
              </w:rPr>
              <w:t>Заказчик</w:t>
            </w:r>
          </w:p>
        </w:tc>
      </w:tr>
      <w:tr w:rsidR="0086207D" w:rsidRPr="004E036B" w:rsidTr="005B3A08">
        <w:trPr>
          <w:jc w:val="center"/>
        </w:trPr>
        <w:tc>
          <w:tcPr>
            <w:tcW w:w="5018" w:type="dxa"/>
          </w:tcPr>
          <w:p w:rsidR="0086207D" w:rsidRPr="004E036B" w:rsidRDefault="0086207D" w:rsidP="005B3A08">
            <w:pPr>
              <w:ind w:right="-125"/>
              <w:jc w:val="both"/>
              <w:rPr>
                <w:rFonts w:ascii="Verdana" w:hAnsi="Verdana"/>
                <w:sz w:val="22"/>
                <w:szCs w:val="22"/>
              </w:rPr>
            </w:pPr>
          </w:p>
          <w:p w:rsidR="0086207D" w:rsidRPr="004E036B" w:rsidRDefault="0086207D" w:rsidP="005B3A08">
            <w:pPr>
              <w:ind w:right="-125"/>
              <w:jc w:val="both"/>
              <w:rPr>
                <w:rFonts w:ascii="Verdana" w:hAnsi="Verdana"/>
                <w:sz w:val="22"/>
                <w:szCs w:val="22"/>
              </w:rPr>
            </w:pPr>
          </w:p>
          <w:p w:rsidR="0086207D" w:rsidRPr="004E036B" w:rsidRDefault="0086207D" w:rsidP="005B3A08">
            <w:pPr>
              <w:ind w:right="-125"/>
              <w:jc w:val="both"/>
              <w:rPr>
                <w:rFonts w:ascii="Verdana" w:hAnsi="Verdana"/>
                <w:sz w:val="22"/>
                <w:szCs w:val="22"/>
              </w:rPr>
            </w:pPr>
            <w:r w:rsidRPr="004E036B">
              <w:rPr>
                <w:rFonts w:ascii="Verdana" w:hAnsi="Verdana"/>
                <w:sz w:val="22"/>
                <w:szCs w:val="22"/>
              </w:rPr>
              <w:t>___________/__________/</w:t>
            </w:r>
          </w:p>
          <w:p w:rsidR="0086207D" w:rsidRPr="004E036B" w:rsidRDefault="0086207D" w:rsidP="005B3A08">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c>
          <w:tcPr>
            <w:tcW w:w="4621" w:type="dxa"/>
          </w:tcPr>
          <w:p w:rsidR="0086207D" w:rsidRPr="004E036B" w:rsidRDefault="0086207D" w:rsidP="005B3A08">
            <w:pPr>
              <w:ind w:right="-125"/>
              <w:jc w:val="both"/>
              <w:rPr>
                <w:rFonts w:ascii="Verdana" w:hAnsi="Verdana"/>
                <w:sz w:val="22"/>
                <w:szCs w:val="22"/>
              </w:rPr>
            </w:pPr>
          </w:p>
          <w:p w:rsidR="0086207D" w:rsidRPr="004E036B" w:rsidRDefault="0086207D" w:rsidP="005B3A08">
            <w:pPr>
              <w:ind w:right="-125"/>
              <w:jc w:val="both"/>
              <w:rPr>
                <w:rFonts w:ascii="Verdana" w:hAnsi="Verdana"/>
                <w:sz w:val="22"/>
                <w:szCs w:val="22"/>
              </w:rPr>
            </w:pPr>
          </w:p>
          <w:p w:rsidR="0086207D" w:rsidRPr="004E036B" w:rsidRDefault="0086207D" w:rsidP="005B3A08">
            <w:pPr>
              <w:ind w:right="-125"/>
              <w:jc w:val="both"/>
              <w:rPr>
                <w:rFonts w:ascii="Verdana" w:hAnsi="Verdana"/>
                <w:sz w:val="22"/>
                <w:szCs w:val="22"/>
              </w:rPr>
            </w:pPr>
            <w:r w:rsidRPr="004E036B">
              <w:rPr>
                <w:rFonts w:ascii="Verdana" w:hAnsi="Verdana"/>
                <w:sz w:val="22"/>
                <w:szCs w:val="22"/>
              </w:rPr>
              <w:t>___________/__________/</w:t>
            </w:r>
          </w:p>
          <w:p w:rsidR="0086207D" w:rsidRPr="004E036B" w:rsidRDefault="0086207D" w:rsidP="005B3A08">
            <w:pPr>
              <w:ind w:right="-125"/>
              <w:jc w:val="both"/>
              <w:rPr>
                <w:rFonts w:ascii="Verdana" w:hAnsi="Verdana"/>
                <w:sz w:val="22"/>
                <w:szCs w:val="22"/>
              </w:rPr>
            </w:pPr>
            <w:proofErr w:type="spellStart"/>
            <w:r w:rsidRPr="004E036B">
              <w:rPr>
                <w:rFonts w:ascii="Verdana" w:hAnsi="Verdana"/>
                <w:sz w:val="22"/>
                <w:szCs w:val="22"/>
              </w:rPr>
              <w:t>м.п</w:t>
            </w:r>
            <w:proofErr w:type="spellEnd"/>
            <w:r w:rsidRPr="004E036B">
              <w:rPr>
                <w:rFonts w:ascii="Verdana" w:hAnsi="Verdana"/>
                <w:sz w:val="22"/>
                <w:szCs w:val="22"/>
              </w:rPr>
              <w:t>.</w:t>
            </w:r>
          </w:p>
        </w:tc>
      </w:tr>
    </w:tbl>
    <w:p w:rsidR="0086207D" w:rsidRPr="004E036B" w:rsidRDefault="0086207D" w:rsidP="001D2CF3">
      <w:pPr>
        <w:jc w:val="both"/>
        <w:rPr>
          <w:rFonts w:ascii="Verdana" w:hAnsi="Verdana"/>
          <w:b/>
          <w:i/>
          <w:sz w:val="22"/>
          <w:szCs w:val="22"/>
        </w:rPr>
      </w:pPr>
    </w:p>
    <w:sectPr w:rsidR="0086207D" w:rsidRPr="004E036B"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BAE" w:rsidRDefault="00392BAE">
      <w:r>
        <w:separator/>
      </w:r>
    </w:p>
  </w:endnote>
  <w:endnote w:type="continuationSeparator" w:id="0">
    <w:p w:rsidR="00392BAE" w:rsidRDefault="0039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Pr="00132857" w:rsidRDefault="0040657C">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B20DD5">
      <w:rPr>
        <w:rFonts w:ascii="Verdana" w:hAnsi="Verdana"/>
        <w:noProof/>
        <w:sz w:val="20"/>
        <w:szCs w:val="20"/>
      </w:rPr>
      <w:t>22</w:t>
    </w:r>
    <w:r w:rsidRPr="00D95E64">
      <w:rPr>
        <w:rFonts w:ascii="Verdana" w:hAnsi="Verdana"/>
        <w:sz w:val="20"/>
        <w:szCs w:val="20"/>
      </w:rPr>
      <w:fldChar w:fldCharType="end"/>
    </w:r>
  </w:p>
  <w:p w:rsidR="0040657C" w:rsidRDefault="0040657C">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Default="0040657C">
    <w:pPr>
      <w:pStyle w:val="aa"/>
      <w:jc w:val="center"/>
    </w:pPr>
  </w:p>
  <w:p w:rsidR="0040657C" w:rsidRDefault="0040657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BAE" w:rsidRDefault="00392BAE">
      <w:r>
        <w:separator/>
      </w:r>
    </w:p>
  </w:footnote>
  <w:footnote w:type="continuationSeparator" w:id="0">
    <w:p w:rsidR="00392BAE" w:rsidRDefault="00392BAE">
      <w:r>
        <w:continuationSeparator/>
      </w:r>
    </w:p>
  </w:footnote>
  <w:footnote w:id="1">
    <w:p w:rsidR="0086207D" w:rsidRDefault="0086207D" w:rsidP="0086207D">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2">
    <w:p w:rsidR="0086207D" w:rsidRDefault="0086207D" w:rsidP="0086207D">
      <w:pPr>
        <w:jc w:val="both"/>
      </w:pPr>
      <w:r w:rsidRPr="00670471">
        <w:rPr>
          <w:rStyle w:val="afe"/>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3">
    <w:p w:rsidR="0086207D" w:rsidRDefault="0086207D" w:rsidP="0086207D">
      <w:pPr>
        <w:pStyle w:val="afc"/>
      </w:pPr>
      <w:r w:rsidRPr="00670471">
        <w:rPr>
          <w:rStyle w:val="afe"/>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Default="0040657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40657C" w:rsidRDefault="0040657C">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57C" w:rsidRDefault="0040657C"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2"/>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51D5"/>
    <w:rsid w:val="000053B3"/>
    <w:rsid w:val="0000583E"/>
    <w:rsid w:val="00007A46"/>
    <w:rsid w:val="00010F4E"/>
    <w:rsid w:val="00013C8C"/>
    <w:rsid w:val="00014655"/>
    <w:rsid w:val="000177A6"/>
    <w:rsid w:val="00021C7F"/>
    <w:rsid w:val="00025B6E"/>
    <w:rsid w:val="00032053"/>
    <w:rsid w:val="00032949"/>
    <w:rsid w:val="00032D84"/>
    <w:rsid w:val="00033280"/>
    <w:rsid w:val="00033407"/>
    <w:rsid w:val="00034AD0"/>
    <w:rsid w:val="00035A4D"/>
    <w:rsid w:val="00045E91"/>
    <w:rsid w:val="00050930"/>
    <w:rsid w:val="00051EFE"/>
    <w:rsid w:val="00051F4F"/>
    <w:rsid w:val="000534DE"/>
    <w:rsid w:val="00054E15"/>
    <w:rsid w:val="00056551"/>
    <w:rsid w:val="00061050"/>
    <w:rsid w:val="000669E7"/>
    <w:rsid w:val="00067EE7"/>
    <w:rsid w:val="0007253C"/>
    <w:rsid w:val="00080937"/>
    <w:rsid w:val="00084020"/>
    <w:rsid w:val="00087E89"/>
    <w:rsid w:val="000A296C"/>
    <w:rsid w:val="000A4A75"/>
    <w:rsid w:val="000B22C9"/>
    <w:rsid w:val="000B2C74"/>
    <w:rsid w:val="000B40F3"/>
    <w:rsid w:val="000B4300"/>
    <w:rsid w:val="000B7137"/>
    <w:rsid w:val="000C20C3"/>
    <w:rsid w:val="000C2908"/>
    <w:rsid w:val="000C2EA2"/>
    <w:rsid w:val="000C689A"/>
    <w:rsid w:val="000D57EE"/>
    <w:rsid w:val="000E1EDC"/>
    <w:rsid w:val="000E38FB"/>
    <w:rsid w:val="000E79C4"/>
    <w:rsid w:val="00100643"/>
    <w:rsid w:val="00117223"/>
    <w:rsid w:val="00117B15"/>
    <w:rsid w:val="00121729"/>
    <w:rsid w:val="00123A99"/>
    <w:rsid w:val="0012539E"/>
    <w:rsid w:val="00126BF0"/>
    <w:rsid w:val="00127C37"/>
    <w:rsid w:val="0013063F"/>
    <w:rsid w:val="00130C9F"/>
    <w:rsid w:val="00132857"/>
    <w:rsid w:val="00134D0F"/>
    <w:rsid w:val="001365E4"/>
    <w:rsid w:val="00136F8E"/>
    <w:rsid w:val="00137C08"/>
    <w:rsid w:val="0014009F"/>
    <w:rsid w:val="00145563"/>
    <w:rsid w:val="00147C58"/>
    <w:rsid w:val="00151C1B"/>
    <w:rsid w:val="00152076"/>
    <w:rsid w:val="00152278"/>
    <w:rsid w:val="00156731"/>
    <w:rsid w:val="0015699A"/>
    <w:rsid w:val="00157AE0"/>
    <w:rsid w:val="00157B11"/>
    <w:rsid w:val="00160BC5"/>
    <w:rsid w:val="001612FC"/>
    <w:rsid w:val="00161F9A"/>
    <w:rsid w:val="00163400"/>
    <w:rsid w:val="00170290"/>
    <w:rsid w:val="00177823"/>
    <w:rsid w:val="001807C7"/>
    <w:rsid w:val="00190A2B"/>
    <w:rsid w:val="00191702"/>
    <w:rsid w:val="0019333E"/>
    <w:rsid w:val="001950F8"/>
    <w:rsid w:val="00196209"/>
    <w:rsid w:val="001A41DE"/>
    <w:rsid w:val="001A46FE"/>
    <w:rsid w:val="001B2C48"/>
    <w:rsid w:val="001B3156"/>
    <w:rsid w:val="001C56FA"/>
    <w:rsid w:val="001D026C"/>
    <w:rsid w:val="001D2112"/>
    <w:rsid w:val="001D2CF3"/>
    <w:rsid w:val="001D5CEE"/>
    <w:rsid w:val="001D5DFC"/>
    <w:rsid w:val="001E4837"/>
    <w:rsid w:val="001F1E48"/>
    <w:rsid w:val="001F3087"/>
    <w:rsid w:val="001F35F3"/>
    <w:rsid w:val="001F44F9"/>
    <w:rsid w:val="001F4CE1"/>
    <w:rsid w:val="001F63F0"/>
    <w:rsid w:val="001F6AA2"/>
    <w:rsid w:val="00201510"/>
    <w:rsid w:val="00203C53"/>
    <w:rsid w:val="00205864"/>
    <w:rsid w:val="00206926"/>
    <w:rsid w:val="002113AB"/>
    <w:rsid w:val="00213674"/>
    <w:rsid w:val="00217006"/>
    <w:rsid w:val="00222081"/>
    <w:rsid w:val="00223DE8"/>
    <w:rsid w:val="00225EC9"/>
    <w:rsid w:val="002274CC"/>
    <w:rsid w:val="00227E3F"/>
    <w:rsid w:val="00233121"/>
    <w:rsid w:val="00243038"/>
    <w:rsid w:val="00244DE7"/>
    <w:rsid w:val="00251B57"/>
    <w:rsid w:val="00253EA9"/>
    <w:rsid w:val="00254AE3"/>
    <w:rsid w:val="00257679"/>
    <w:rsid w:val="00257BFA"/>
    <w:rsid w:val="002659D4"/>
    <w:rsid w:val="00267A24"/>
    <w:rsid w:val="00275649"/>
    <w:rsid w:val="00277B0D"/>
    <w:rsid w:val="00280F91"/>
    <w:rsid w:val="00282185"/>
    <w:rsid w:val="00284CFC"/>
    <w:rsid w:val="002912AB"/>
    <w:rsid w:val="0029535F"/>
    <w:rsid w:val="002A2C13"/>
    <w:rsid w:val="002A2CFA"/>
    <w:rsid w:val="002A33A6"/>
    <w:rsid w:val="002A6824"/>
    <w:rsid w:val="002B57A9"/>
    <w:rsid w:val="002B6CEE"/>
    <w:rsid w:val="002B70E8"/>
    <w:rsid w:val="002B77E8"/>
    <w:rsid w:val="002C175C"/>
    <w:rsid w:val="002C195C"/>
    <w:rsid w:val="002C1C7F"/>
    <w:rsid w:val="002C2E27"/>
    <w:rsid w:val="002C39F2"/>
    <w:rsid w:val="002C74DD"/>
    <w:rsid w:val="002D032D"/>
    <w:rsid w:val="002D48DF"/>
    <w:rsid w:val="002D6BE9"/>
    <w:rsid w:val="002D6E85"/>
    <w:rsid w:val="002E47FC"/>
    <w:rsid w:val="002E4FE2"/>
    <w:rsid w:val="002E5B4F"/>
    <w:rsid w:val="002E692B"/>
    <w:rsid w:val="002F1046"/>
    <w:rsid w:val="002F1AC7"/>
    <w:rsid w:val="002F299D"/>
    <w:rsid w:val="002F35AF"/>
    <w:rsid w:val="002F44AB"/>
    <w:rsid w:val="002F4BD0"/>
    <w:rsid w:val="002F6A86"/>
    <w:rsid w:val="002F7DF1"/>
    <w:rsid w:val="003016BD"/>
    <w:rsid w:val="00317F90"/>
    <w:rsid w:val="0032057B"/>
    <w:rsid w:val="00320EDF"/>
    <w:rsid w:val="00323620"/>
    <w:rsid w:val="003241E1"/>
    <w:rsid w:val="00332054"/>
    <w:rsid w:val="003372D9"/>
    <w:rsid w:val="00347B4D"/>
    <w:rsid w:val="00352747"/>
    <w:rsid w:val="00354589"/>
    <w:rsid w:val="003605D8"/>
    <w:rsid w:val="00364B75"/>
    <w:rsid w:val="0036635B"/>
    <w:rsid w:val="00373BDA"/>
    <w:rsid w:val="00373D23"/>
    <w:rsid w:val="00373F15"/>
    <w:rsid w:val="003837D5"/>
    <w:rsid w:val="00385E64"/>
    <w:rsid w:val="00392BAE"/>
    <w:rsid w:val="00394673"/>
    <w:rsid w:val="00394CBC"/>
    <w:rsid w:val="003952EE"/>
    <w:rsid w:val="00395D45"/>
    <w:rsid w:val="00395D46"/>
    <w:rsid w:val="0039660C"/>
    <w:rsid w:val="003A194E"/>
    <w:rsid w:val="003A49DD"/>
    <w:rsid w:val="003B1A87"/>
    <w:rsid w:val="003B1B63"/>
    <w:rsid w:val="003B33D7"/>
    <w:rsid w:val="003B6082"/>
    <w:rsid w:val="003C1207"/>
    <w:rsid w:val="003C2F65"/>
    <w:rsid w:val="003C70BA"/>
    <w:rsid w:val="003D41BF"/>
    <w:rsid w:val="003D4560"/>
    <w:rsid w:val="003D5986"/>
    <w:rsid w:val="003D6C8A"/>
    <w:rsid w:val="003E4CE1"/>
    <w:rsid w:val="003E6170"/>
    <w:rsid w:val="003F2277"/>
    <w:rsid w:val="00400CFE"/>
    <w:rsid w:val="00400DAB"/>
    <w:rsid w:val="00402646"/>
    <w:rsid w:val="0040444B"/>
    <w:rsid w:val="0040657C"/>
    <w:rsid w:val="00406D15"/>
    <w:rsid w:val="00407B4A"/>
    <w:rsid w:val="00410082"/>
    <w:rsid w:val="0041097F"/>
    <w:rsid w:val="00411C7B"/>
    <w:rsid w:val="00412CB0"/>
    <w:rsid w:val="00415EE5"/>
    <w:rsid w:val="004172CB"/>
    <w:rsid w:val="004240F7"/>
    <w:rsid w:val="00426014"/>
    <w:rsid w:val="00430B96"/>
    <w:rsid w:val="00430F7B"/>
    <w:rsid w:val="004342BC"/>
    <w:rsid w:val="0043693F"/>
    <w:rsid w:val="004425CC"/>
    <w:rsid w:val="004438AF"/>
    <w:rsid w:val="00447629"/>
    <w:rsid w:val="004514CF"/>
    <w:rsid w:val="00451DA9"/>
    <w:rsid w:val="0045321F"/>
    <w:rsid w:val="00454242"/>
    <w:rsid w:val="00454A63"/>
    <w:rsid w:val="00456968"/>
    <w:rsid w:val="00456BCA"/>
    <w:rsid w:val="00457A6B"/>
    <w:rsid w:val="00460E40"/>
    <w:rsid w:val="0046145E"/>
    <w:rsid w:val="0046188C"/>
    <w:rsid w:val="00461A8C"/>
    <w:rsid w:val="00467D95"/>
    <w:rsid w:val="00475F03"/>
    <w:rsid w:val="00480224"/>
    <w:rsid w:val="00480277"/>
    <w:rsid w:val="004805D3"/>
    <w:rsid w:val="00481219"/>
    <w:rsid w:val="004815A5"/>
    <w:rsid w:val="00483C63"/>
    <w:rsid w:val="0048674F"/>
    <w:rsid w:val="00487250"/>
    <w:rsid w:val="0049147F"/>
    <w:rsid w:val="00491E97"/>
    <w:rsid w:val="00494B61"/>
    <w:rsid w:val="004978CE"/>
    <w:rsid w:val="004A2748"/>
    <w:rsid w:val="004A2B2A"/>
    <w:rsid w:val="004A30C8"/>
    <w:rsid w:val="004A3B2F"/>
    <w:rsid w:val="004A510B"/>
    <w:rsid w:val="004B567D"/>
    <w:rsid w:val="004B6708"/>
    <w:rsid w:val="004B6C39"/>
    <w:rsid w:val="004C0D15"/>
    <w:rsid w:val="004C21AA"/>
    <w:rsid w:val="004C2FFE"/>
    <w:rsid w:val="004C3443"/>
    <w:rsid w:val="004C3F12"/>
    <w:rsid w:val="004C6011"/>
    <w:rsid w:val="004C6757"/>
    <w:rsid w:val="004C73FA"/>
    <w:rsid w:val="004D12CF"/>
    <w:rsid w:val="004E036B"/>
    <w:rsid w:val="004F0992"/>
    <w:rsid w:val="004F211E"/>
    <w:rsid w:val="004F4542"/>
    <w:rsid w:val="004F4CE0"/>
    <w:rsid w:val="005050B4"/>
    <w:rsid w:val="00506FCC"/>
    <w:rsid w:val="0051099D"/>
    <w:rsid w:val="005117F0"/>
    <w:rsid w:val="00512CB5"/>
    <w:rsid w:val="00512DBE"/>
    <w:rsid w:val="00514BEB"/>
    <w:rsid w:val="005159D5"/>
    <w:rsid w:val="00517A78"/>
    <w:rsid w:val="005200A0"/>
    <w:rsid w:val="00524404"/>
    <w:rsid w:val="00530CEC"/>
    <w:rsid w:val="00531C9D"/>
    <w:rsid w:val="00533543"/>
    <w:rsid w:val="00541FCC"/>
    <w:rsid w:val="005466D0"/>
    <w:rsid w:val="00546B59"/>
    <w:rsid w:val="00550A84"/>
    <w:rsid w:val="00552180"/>
    <w:rsid w:val="00552241"/>
    <w:rsid w:val="005523C5"/>
    <w:rsid w:val="00552B43"/>
    <w:rsid w:val="0056173C"/>
    <w:rsid w:val="00571776"/>
    <w:rsid w:val="00576F74"/>
    <w:rsid w:val="005815B8"/>
    <w:rsid w:val="00581C37"/>
    <w:rsid w:val="00584FE4"/>
    <w:rsid w:val="00585F7D"/>
    <w:rsid w:val="005863AA"/>
    <w:rsid w:val="00586B80"/>
    <w:rsid w:val="005A42D3"/>
    <w:rsid w:val="005A5FD8"/>
    <w:rsid w:val="005B1236"/>
    <w:rsid w:val="005B1754"/>
    <w:rsid w:val="005B2869"/>
    <w:rsid w:val="005B2E34"/>
    <w:rsid w:val="005B3AE6"/>
    <w:rsid w:val="005B3F7F"/>
    <w:rsid w:val="005B63FE"/>
    <w:rsid w:val="005C0164"/>
    <w:rsid w:val="005C0A1F"/>
    <w:rsid w:val="005C4AC1"/>
    <w:rsid w:val="005C70AF"/>
    <w:rsid w:val="005D2150"/>
    <w:rsid w:val="005E3C80"/>
    <w:rsid w:val="005E4726"/>
    <w:rsid w:val="005F0B9B"/>
    <w:rsid w:val="005F21FB"/>
    <w:rsid w:val="005F4CAA"/>
    <w:rsid w:val="0060136E"/>
    <w:rsid w:val="00605E45"/>
    <w:rsid w:val="00613F92"/>
    <w:rsid w:val="00615335"/>
    <w:rsid w:val="006153F1"/>
    <w:rsid w:val="00615770"/>
    <w:rsid w:val="006164E9"/>
    <w:rsid w:val="00616A44"/>
    <w:rsid w:val="00621B62"/>
    <w:rsid w:val="00626751"/>
    <w:rsid w:val="006273AD"/>
    <w:rsid w:val="0063150F"/>
    <w:rsid w:val="00631A30"/>
    <w:rsid w:val="00633041"/>
    <w:rsid w:val="00633F25"/>
    <w:rsid w:val="006359AB"/>
    <w:rsid w:val="00641163"/>
    <w:rsid w:val="00646F2F"/>
    <w:rsid w:val="006551F7"/>
    <w:rsid w:val="00662335"/>
    <w:rsid w:val="0066357D"/>
    <w:rsid w:val="00665E87"/>
    <w:rsid w:val="0069217A"/>
    <w:rsid w:val="00692CE3"/>
    <w:rsid w:val="00693974"/>
    <w:rsid w:val="00693DBE"/>
    <w:rsid w:val="0069409D"/>
    <w:rsid w:val="0069602E"/>
    <w:rsid w:val="006A0DFA"/>
    <w:rsid w:val="006B29D9"/>
    <w:rsid w:val="006B5CEB"/>
    <w:rsid w:val="006C0341"/>
    <w:rsid w:val="006C33A3"/>
    <w:rsid w:val="006C5C9A"/>
    <w:rsid w:val="006C6104"/>
    <w:rsid w:val="006C6BA4"/>
    <w:rsid w:val="006D10BE"/>
    <w:rsid w:val="006D41CE"/>
    <w:rsid w:val="006D4320"/>
    <w:rsid w:val="006D4ECD"/>
    <w:rsid w:val="006D6532"/>
    <w:rsid w:val="006E07DD"/>
    <w:rsid w:val="006E2AE3"/>
    <w:rsid w:val="006E2F7C"/>
    <w:rsid w:val="006E3EE0"/>
    <w:rsid w:val="006E4A35"/>
    <w:rsid w:val="006E7385"/>
    <w:rsid w:val="006F2F20"/>
    <w:rsid w:val="006F45F9"/>
    <w:rsid w:val="006F476B"/>
    <w:rsid w:val="006F61A3"/>
    <w:rsid w:val="0070055B"/>
    <w:rsid w:val="00701342"/>
    <w:rsid w:val="007013C8"/>
    <w:rsid w:val="00702A9D"/>
    <w:rsid w:val="00704930"/>
    <w:rsid w:val="00722D18"/>
    <w:rsid w:val="0072450B"/>
    <w:rsid w:val="00726014"/>
    <w:rsid w:val="00726424"/>
    <w:rsid w:val="007276D5"/>
    <w:rsid w:val="007341F9"/>
    <w:rsid w:val="00734B27"/>
    <w:rsid w:val="0073692B"/>
    <w:rsid w:val="007377AE"/>
    <w:rsid w:val="00742843"/>
    <w:rsid w:val="007432B0"/>
    <w:rsid w:val="00743A9F"/>
    <w:rsid w:val="0074673C"/>
    <w:rsid w:val="007473BD"/>
    <w:rsid w:val="00747B8B"/>
    <w:rsid w:val="007550D2"/>
    <w:rsid w:val="007650D0"/>
    <w:rsid w:val="00771ECB"/>
    <w:rsid w:val="007724B9"/>
    <w:rsid w:val="00777304"/>
    <w:rsid w:val="007811A5"/>
    <w:rsid w:val="0078191B"/>
    <w:rsid w:val="00783D8A"/>
    <w:rsid w:val="00785E93"/>
    <w:rsid w:val="00785FB0"/>
    <w:rsid w:val="00786C18"/>
    <w:rsid w:val="007915E8"/>
    <w:rsid w:val="007A2BDA"/>
    <w:rsid w:val="007A7A41"/>
    <w:rsid w:val="007A7E68"/>
    <w:rsid w:val="007B2C1E"/>
    <w:rsid w:val="007B37CA"/>
    <w:rsid w:val="007B3A7E"/>
    <w:rsid w:val="007C1221"/>
    <w:rsid w:val="007C2965"/>
    <w:rsid w:val="007C3392"/>
    <w:rsid w:val="007C6DFF"/>
    <w:rsid w:val="007C6E08"/>
    <w:rsid w:val="007C740D"/>
    <w:rsid w:val="007D0518"/>
    <w:rsid w:val="007D08FF"/>
    <w:rsid w:val="007D2C4C"/>
    <w:rsid w:val="007E32F7"/>
    <w:rsid w:val="007E456A"/>
    <w:rsid w:val="007E7AF7"/>
    <w:rsid w:val="007F1B9C"/>
    <w:rsid w:val="007F51EA"/>
    <w:rsid w:val="00806CB9"/>
    <w:rsid w:val="008229EB"/>
    <w:rsid w:val="00822A43"/>
    <w:rsid w:val="00822A58"/>
    <w:rsid w:val="008246D5"/>
    <w:rsid w:val="00833AFC"/>
    <w:rsid w:val="00835DBA"/>
    <w:rsid w:val="0084168C"/>
    <w:rsid w:val="00842E2D"/>
    <w:rsid w:val="0084663A"/>
    <w:rsid w:val="00851A85"/>
    <w:rsid w:val="00852649"/>
    <w:rsid w:val="008551B1"/>
    <w:rsid w:val="008552B0"/>
    <w:rsid w:val="00855312"/>
    <w:rsid w:val="008563DF"/>
    <w:rsid w:val="00857EF9"/>
    <w:rsid w:val="00862064"/>
    <w:rsid w:val="0086207D"/>
    <w:rsid w:val="00873C45"/>
    <w:rsid w:val="0087505D"/>
    <w:rsid w:val="00886781"/>
    <w:rsid w:val="00887F8A"/>
    <w:rsid w:val="00891A78"/>
    <w:rsid w:val="00892BF3"/>
    <w:rsid w:val="00896CAC"/>
    <w:rsid w:val="008A11AC"/>
    <w:rsid w:val="008A16C8"/>
    <w:rsid w:val="008A46AA"/>
    <w:rsid w:val="008A6C52"/>
    <w:rsid w:val="008B2372"/>
    <w:rsid w:val="008B3167"/>
    <w:rsid w:val="008C0375"/>
    <w:rsid w:val="008C2437"/>
    <w:rsid w:val="008C5E61"/>
    <w:rsid w:val="008D1150"/>
    <w:rsid w:val="008D6BB7"/>
    <w:rsid w:val="008D7508"/>
    <w:rsid w:val="008E1720"/>
    <w:rsid w:val="008E1BFE"/>
    <w:rsid w:val="008E1F45"/>
    <w:rsid w:val="008E5CD1"/>
    <w:rsid w:val="008F16EE"/>
    <w:rsid w:val="008F299C"/>
    <w:rsid w:val="008F3CBA"/>
    <w:rsid w:val="008F5F6B"/>
    <w:rsid w:val="008F6661"/>
    <w:rsid w:val="00901930"/>
    <w:rsid w:val="009033D4"/>
    <w:rsid w:val="009052F9"/>
    <w:rsid w:val="009077E2"/>
    <w:rsid w:val="009104C2"/>
    <w:rsid w:val="009130EF"/>
    <w:rsid w:val="00913639"/>
    <w:rsid w:val="00915841"/>
    <w:rsid w:val="00915CC6"/>
    <w:rsid w:val="0092395C"/>
    <w:rsid w:val="0092528B"/>
    <w:rsid w:val="00925974"/>
    <w:rsid w:val="009328C9"/>
    <w:rsid w:val="00933649"/>
    <w:rsid w:val="00937C04"/>
    <w:rsid w:val="00940162"/>
    <w:rsid w:val="00940F5F"/>
    <w:rsid w:val="00944465"/>
    <w:rsid w:val="00944E22"/>
    <w:rsid w:val="00945E79"/>
    <w:rsid w:val="00951615"/>
    <w:rsid w:val="00953C6D"/>
    <w:rsid w:val="00954931"/>
    <w:rsid w:val="00955966"/>
    <w:rsid w:val="00956C08"/>
    <w:rsid w:val="009648B7"/>
    <w:rsid w:val="0096490F"/>
    <w:rsid w:val="00966B61"/>
    <w:rsid w:val="00967872"/>
    <w:rsid w:val="00973A5B"/>
    <w:rsid w:val="00973AB7"/>
    <w:rsid w:val="009752FA"/>
    <w:rsid w:val="00977178"/>
    <w:rsid w:val="00980A50"/>
    <w:rsid w:val="00982446"/>
    <w:rsid w:val="00986158"/>
    <w:rsid w:val="009865A7"/>
    <w:rsid w:val="00997E1B"/>
    <w:rsid w:val="009A1214"/>
    <w:rsid w:val="009B190E"/>
    <w:rsid w:val="009B31BD"/>
    <w:rsid w:val="009B5984"/>
    <w:rsid w:val="009B636A"/>
    <w:rsid w:val="009C11FA"/>
    <w:rsid w:val="009C2DE7"/>
    <w:rsid w:val="009C39DF"/>
    <w:rsid w:val="009C6402"/>
    <w:rsid w:val="009C7370"/>
    <w:rsid w:val="009D0558"/>
    <w:rsid w:val="009D3621"/>
    <w:rsid w:val="009E2528"/>
    <w:rsid w:val="009E3E40"/>
    <w:rsid w:val="009E649E"/>
    <w:rsid w:val="009F07CC"/>
    <w:rsid w:val="009F475B"/>
    <w:rsid w:val="009F75E0"/>
    <w:rsid w:val="00A01BB0"/>
    <w:rsid w:val="00A04D02"/>
    <w:rsid w:val="00A059DB"/>
    <w:rsid w:val="00A05CA4"/>
    <w:rsid w:val="00A06058"/>
    <w:rsid w:val="00A06BD2"/>
    <w:rsid w:val="00A1203E"/>
    <w:rsid w:val="00A209BA"/>
    <w:rsid w:val="00A213CC"/>
    <w:rsid w:val="00A229A0"/>
    <w:rsid w:val="00A34F6E"/>
    <w:rsid w:val="00A361C9"/>
    <w:rsid w:val="00A3758C"/>
    <w:rsid w:val="00A4243E"/>
    <w:rsid w:val="00A44886"/>
    <w:rsid w:val="00A44A21"/>
    <w:rsid w:val="00A44B31"/>
    <w:rsid w:val="00A52C14"/>
    <w:rsid w:val="00A82828"/>
    <w:rsid w:val="00A900B2"/>
    <w:rsid w:val="00A90B33"/>
    <w:rsid w:val="00A944F9"/>
    <w:rsid w:val="00A956D6"/>
    <w:rsid w:val="00A97488"/>
    <w:rsid w:val="00AA0459"/>
    <w:rsid w:val="00AA1427"/>
    <w:rsid w:val="00AA4A84"/>
    <w:rsid w:val="00AA5EE1"/>
    <w:rsid w:val="00AA708F"/>
    <w:rsid w:val="00AA72BC"/>
    <w:rsid w:val="00AA7728"/>
    <w:rsid w:val="00AB188D"/>
    <w:rsid w:val="00AB42C5"/>
    <w:rsid w:val="00AB4464"/>
    <w:rsid w:val="00AB5D16"/>
    <w:rsid w:val="00AB63A0"/>
    <w:rsid w:val="00AB68E8"/>
    <w:rsid w:val="00AC05A8"/>
    <w:rsid w:val="00AC760D"/>
    <w:rsid w:val="00AD2BED"/>
    <w:rsid w:val="00AD591A"/>
    <w:rsid w:val="00AD7534"/>
    <w:rsid w:val="00AE13AB"/>
    <w:rsid w:val="00AE4704"/>
    <w:rsid w:val="00AE675D"/>
    <w:rsid w:val="00AF393B"/>
    <w:rsid w:val="00AF3F41"/>
    <w:rsid w:val="00AF4073"/>
    <w:rsid w:val="00B03C0C"/>
    <w:rsid w:val="00B0476A"/>
    <w:rsid w:val="00B05958"/>
    <w:rsid w:val="00B072DA"/>
    <w:rsid w:val="00B11339"/>
    <w:rsid w:val="00B11B6D"/>
    <w:rsid w:val="00B1326D"/>
    <w:rsid w:val="00B141D5"/>
    <w:rsid w:val="00B1420B"/>
    <w:rsid w:val="00B142E2"/>
    <w:rsid w:val="00B14FCA"/>
    <w:rsid w:val="00B15D5E"/>
    <w:rsid w:val="00B20089"/>
    <w:rsid w:val="00B20DD5"/>
    <w:rsid w:val="00B2214B"/>
    <w:rsid w:val="00B23F27"/>
    <w:rsid w:val="00B26E7B"/>
    <w:rsid w:val="00B277D7"/>
    <w:rsid w:val="00B32D9C"/>
    <w:rsid w:val="00B330EE"/>
    <w:rsid w:val="00B40E74"/>
    <w:rsid w:val="00B41E87"/>
    <w:rsid w:val="00B41EE1"/>
    <w:rsid w:val="00B4602F"/>
    <w:rsid w:val="00B47121"/>
    <w:rsid w:val="00B53A92"/>
    <w:rsid w:val="00B57037"/>
    <w:rsid w:val="00B7002C"/>
    <w:rsid w:val="00B70519"/>
    <w:rsid w:val="00B71673"/>
    <w:rsid w:val="00B729FF"/>
    <w:rsid w:val="00B72E31"/>
    <w:rsid w:val="00B7532B"/>
    <w:rsid w:val="00B760D3"/>
    <w:rsid w:val="00B762AB"/>
    <w:rsid w:val="00B76622"/>
    <w:rsid w:val="00B82BBE"/>
    <w:rsid w:val="00B84449"/>
    <w:rsid w:val="00B86A35"/>
    <w:rsid w:val="00B908EC"/>
    <w:rsid w:val="00B92B01"/>
    <w:rsid w:val="00BB102B"/>
    <w:rsid w:val="00BB3F17"/>
    <w:rsid w:val="00BB58AC"/>
    <w:rsid w:val="00BB6FF2"/>
    <w:rsid w:val="00BB74C5"/>
    <w:rsid w:val="00BC0B4F"/>
    <w:rsid w:val="00BC3E73"/>
    <w:rsid w:val="00BC5CE5"/>
    <w:rsid w:val="00BC699D"/>
    <w:rsid w:val="00BC6ABE"/>
    <w:rsid w:val="00BD37A1"/>
    <w:rsid w:val="00BE1974"/>
    <w:rsid w:val="00BE6853"/>
    <w:rsid w:val="00BE7BD5"/>
    <w:rsid w:val="00BF0943"/>
    <w:rsid w:val="00BF7C59"/>
    <w:rsid w:val="00C00980"/>
    <w:rsid w:val="00C1205E"/>
    <w:rsid w:val="00C16F19"/>
    <w:rsid w:val="00C215F1"/>
    <w:rsid w:val="00C246D5"/>
    <w:rsid w:val="00C35AE6"/>
    <w:rsid w:val="00C428FD"/>
    <w:rsid w:val="00C42D30"/>
    <w:rsid w:val="00C4328B"/>
    <w:rsid w:val="00C44047"/>
    <w:rsid w:val="00C46191"/>
    <w:rsid w:val="00C508B8"/>
    <w:rsid w:val="00C539B1"/>
    <w:rsid w:val="00C63A28"/>
    <w:rsid w:val="00C71010"/>
    <w:rsid w:val="00C71DCF"/>
    <w:rsid w:val="00C72771"/>
    <w:rsid w:val="00C738A4"/>
    <w:rsid w:val="00C74816"/>
    <w:rsid w:val="00C7494E"/>
    <w:rsid w:val="00C76505"/>
    <w:rsid w:val="00C76D36"/>
    <w:rsid w:val="00C83CA1"/>
    <w:rsid w:val="00C863E4"/>
    <w:rsid w:val="00C87D99"/>
    <w:rsid w:val="00C9052A"/>
    <w:rsid w:val="00C91C7E"/>
    <w:rsid w:val="00C91CAF"/>
    <w:rsid w:val="00C92B3E"/>
    <w:rsid w:val="00C95AE2"/>
    <w:rsid w:val="00C95B0E"/>
    <w:rsid w:val="00C97591"/>
    <w:rsid w:val="00CA1F65"/>
    <w:rsid w:val="00CA2211"/>
    <w:rsid w:val="00CA299B"/>
    <w:rsid w:val="00CB68A5"/>
    <w:rsid w:val="00CB73D5"/>
    <w:rsid w:val="00CC046F"/>
    <w:rsid w:val="00CC0AEE"/>
    <w:rsid w:val="00CC1F42"/>
    <w:rsid w:val="00CC6651"/>
    <w:rsid w:val="00CD01B0"/>
    <w:rsid w:val="00CD12EB"/>
    <w:rsid w:val="00CD5D0F"/>
    <w:rsid w:val="00CE625B"/>
    <w:rsid w:val="00CF1B80"/>
    <w:rsid w:val="00CF21C3"/>
    <w:rsid w:val="00CF2A46"/>
    <w:rsid w:val="00CF58CA"/>
    <w:rsid w:val="00CF6146"/>
    <w:rsid w:val="00D0188C"/>
    <w:rsid w:val="00D0190C"/>
    <w:rsid w:val="00D01CAC"/>
    <w:rsid w:val="00D02BD0"/>
    <w:rsid w:val="00D15060"/>
    <w:rsid w:val="00D219C9"/>
    <w:rsid w:val="00D23340"/>
    <w:rsid w:val="00D237AF"/>
    <w:rsid w:val="00D241CE"/>
    <w:rsid w:val="00D27037"/>
    <w:rsid w:val="00D330CB"/>
    <w:rsid w:val="00D339D2"/>
    <w:rsid w:val="00D37F3F"/>
    <w:rsid w:val="00D402EF"/>
    <w:rsid w:val="00D451CE"/>
    <w:rsid w:val="00D4783E"/>
    <w:rsid w:val="00D5314B"/>
    <w:rsid w:val="00D543A8"/>
    <w:rsid w:val="00D57B75"/>
    <w:rsid w:val="00D636F8"/>
    <w:rsid w:val="00D71BAD"/>
    <w:rsid w:val="00D721EA"/>
    <w:rsid w:val="00D8455F"/>
    <w:rsid w:val="00D8767E"/>
    <w:rsid w:val="00D95CF6"/>
    <w:rsid w:val="00D95E64"/>
    <w:rsid w:val="00D960BE"/>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6BEB"/>
    <w:rsid w:val="00DE1552"/>
    <w:rsid w:val="00DF03BA"/>
    <w:rsid w:val="00E00A0D"/>
    <w:rsid w:val="00E0106C"/>
    <w:rsid w:val="00E02781"/>
    <w:rsid w:val="00E103E9"/>
    <w:rsid w:val="00E10E97"/>
    <w:rsid w:val="00E144AD"/>
    <w:rsid w:val="00E21751"/>
    <w:rsid w:val="00E22DDB"/>
    <w:rsid w:val="00E2359D"/>
    <w:rsid w:val="00E25AE9"/>
    <w:rsid w:val="00E315F8"/>
    <w:rsid w:val="00E3527C"/>
    <w:rsid w:val="00E36A4E"/>
    <w:rsid w:val="00E3722E"/>
    <w:rsid w:val="00E471D6"/>
    <w:rsid w:val="00E5054A"/>
    <w:rsid w:val="00E50A2F"/>
    <w:rsid w:val="00E5117B"/>
    <w:rsid w:val="00E53267"/>
    <w:rsid w:val="00E657B6"/>
    <w:rsid w:val="00E74530"/>
    <w:rsid w:val="00E828A4"/>
    <w:rsid w:val="00E84E4D"/>
    <w:rsid w:val="00E9374A"/>
    <w:rsid w:val="00E967C3"/>
    <w:rsid w:val="00EA6373"/>
    <w:rsid w:val="00EA6982"/>
    <w:rsid w:val="00EB3B86"/>
    <w:rsid w:val="00EB50AF"/>
    <w:rsid w:val="00EC0A76"/>
    <w:rsid w:val="00ED2197"/>
    <w:rsid w:val="00ED7031"/>
    <w:rsid w:val="00ED709C"/>
    <w:rsid w:val="00EE054D"/>
    <w:rsid w:val="00EE2C06"/>
    <w:rsid w:val="00EE6FA1"/>
    <w:rsid w:val="00EE79F5"/>
    <w:rsid w:val="00EF0259"/>
    <w:rsid w:val="00EF1FA3"/>
    <w:rsid w:val="00EF5156"/>
    <w:rsid w:val="00EF7F8E"/>
    <w:rsid w:val="00F000DA"/>
    <w:rsid w:val="00F0285C"/>
    <w:rsid w:val="00F03E2F"/>
    <w:rsid w:val="00F04620"/>
    <w:rsid w:val="00F06952"/>
    <w:rsid w:val="00F07D24"/>
    <w:rsid w:val="00F16B65"/>
    <w:rsid w:val="00F22ADC"/>
    <w:rsid w:val="00F240D8"/>
    <w:rsid w:val="00F26103"/>
    <w:rsid w:val="00F31114"/>
    <w:rsid w:val="00F3298F"/>
    <w:rsid w:val="00F3332B"/>
    <w:rsid w:val="00F36943"/>
    <w:rsid w:val="00F43C35"/>
    <w:rsid w:val="00F52FBF"/>
    <w:rsid w:val="00F57E04"/>
    <w:rsid w:val="00F63446"/>
    <w:rsid w:val="00F63F5C"/>
    <w:rsid w:val="00F64402"/>
    <w:rsid w:val="00F65372"/>
    <w:rsid w:val="00F66E7E"/>
    <w:rsid w:val="00F67E53"/>
    <w:rsid w:val="00F706C5"/>
    <w:rsid w:val="00F72041"/>
    <w:rsid w:val="00F7591C"/>
    <w:rsid w:val="00F77D42"/>
    <w:rsid w:val="00F77DA0"/>
    <w:rsid w:val="00F809CB"/>
    <w:rsid w:val="00F8232D"/>
    <w:rsid w:val="00F902B4"/>
    <w:rsid w:val="00F91D80"/>
    <w:rsid w:val="00F92871"/>
    <w:rsid w:val="00F94B7A"/>
    <w:rsid w:val="00F9542F"/>
    <w:rsid w:val="00FA24A9"/>
    <w:rsid w:val="00FA3FDD"/>
    <w:rsid w:val="00FA586D"/>
    <w:rsid w:val="00FC3090"/>
    <w:rsid w:val="00FC6054"/>
    <w:rsid w:val="00FD039B"/>
    <w:rsid w:val="00FD14CF"/>
    <w:rsid w:val="00FD2C5D"/>
    <w:rsid w:val="00FD3AF1"/>
    <w:rsid w:val="00FD5C64"/>
    <w:rsid w:val="00FE2FD7"/>
    <w:rsid w:val="00FE3587"/>
    <w:rsid w:val="00FE6C74"/>
    <w:rsid w:val="00FE7962"/>
    <w:rsid w:val="00FF0405"/>
    <w:rsid w:val="00FF07AA"/>
    <w:rsid w:val="00FF1262"/>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cs="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paragraph" w:customStyle="1" w:styleId="6">
    <w:name w:val="Основной текст6"/>
    <w:basedOn w:val="a"/>
    <w:rsid w:val="00F8232D"/>
    <w:pPr>
      <w:shd w:val="clear" w:color="auto" w:fill="FFFFFF"/>
      <w:spacing w:after="180" w:line="227" w:lineRule="exact"/>
      <w:ind w:hanging="460"/>
    </w:pPr>
    <w:rPr>
      <w:rFonts w:ascii="Verdana" w:eastAsia="Calibri" w:hAnsi="Verdana" w:cs="Verdana"/>
      <w:spacing w:val="-1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cs="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paragraph" w:customStyle="1" w:styleId="6">
    <w:name w:val="Основной текст6"/>
    <w:basedOn w:val="a"/>
    <w:rsid w:val="00F8232D"/>
    <w:pPr>
      <w:shd w:val="clear" w:color="auto" w:fill="FFFFFF"/>
      <w:spacing w:after="180" w:line="227" w:lineRule="exact"/>
      <w:ind w:hanging="460"/>
    </w:pPr>
    <w:rPr>
      <w:rFonts w:ascii="Verdana" w:eastAsia="Calibri" w:hAnsi="Verdana" w:cs="Verdana"/>
      <w:spacing w:val="-1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5E341062-45AE-4CCD-9C65-9C39DF1F05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40513B-FFA4-4305-B0FA-44FA4258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9979</Words>
  <Characters>56882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66728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Ольховнева Светлана Валентиновна</cp:lastModifiedBy>
  <cp:revision>3</cp:revision>
  <cp:lastPrinted>2016-02-29T05:51:00Z</cp:lastPrinted>
  <dcterms:created xsi:type="dcterms:W3CDTF">2016-05-17T05:59:00Z</dcterms:created>
  <dcterms:modified xsi:type="dcterms:W3CDTF">2016-05-17T06:30:00Z</dcterms:modified>
</cp:coreProperties>
</file>