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текущего ремонта вспомогательного оборудования</w:t>
      </w:r>
    </w:p>
    <w:p w:rsidR="00CA4841" w:rsidRPr="00824BF8" w:rsidRDefault="00CA4841" w:rsidP="00CA4841">
      <w:pPr>
        <w:ind w:left="-567" w:right="-125"/>
        <w:jc w:val="both"/>
        <w:rPr>
          <w:rFonts w:ascii="Verdana" w:hAnsi="Verdana"/>
          <w:b/>
          <w:sz w:val="22"/>
          <w:szCs w:val="22"/>
        </w:rPr>
      </w:pPr>
    </w:p>
    <w:p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rsidR="00CA4841" w:rsidRPr="00824BF8" w:rsidRDefault="00774821" w:rsidP="00CA4841">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r>
        <w:rPr>
          <w:rFonts w:ascii="Verdana" w:hAnsi="Verdana"/>
          <w:color w:val="auto"/>
          <w:sz w:val="22"/>
          <w:szCs w:val="22"/>
        </w:rPr>
        <w:t>Юнипро</w:t>
      </w:r>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«Юнипро» Перемибеды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w:t>
      </w:r>
      <w:r w:rsidR="00CA4841" w:rsidRPr="00824BF8">
        <w:rPr>
          <w:rFonts w:ascii="Verdana" w:hAnsi="Verdana"/>
          <w:color w:val="auto"/>
          <w:sz w:val="22"/>
          <w:szCs w:val="22"/>
        </w:rPr>
        <w:t>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rsidR="004D60D4" w:rsidRPr="004D60D4" w:rsidRDefault="00CA4841" w:rsidP="004D60D4">
      <w:pPr>
        <w:ind w:firstLine="567"/>
        <w:jc w:val="both"/>
        <w:rPr>
          <w:rFonts w:ascii="Verdana" w:hAnsi="Verdana"/>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 xml:space="preserve">Подлежащим ремонту по Договору Оборудованием является </w:t>
      </w:r>
      <w:r w:rsidRPr="00824BF8">
        <w:rPr>
          <w:rFonts w:ascii="Verdana" w:hAnsi="Verdana"/>
          <w:i/>
          <w:sz w:val="22"/>
          <w:szCs w:val="22"/>
        </w:rPr>
        <w:t>(-ются</w:t>
      </w:r>
      <w:r w:rsidR="002D5A54" w:rsidRPr="00824BF8">
        <w:rPr>
          <w:rFonts w:ascii="Verdana" w:hAnsi="Verdana"/>
          <w:i/>
          <w:sz w:val="22"/>
          <w:szCs w:val="22"/>
        </w:rPr>
        <w:t>)</w:t>
      </w:r>
      <w:r w:rsidR="002D5A54" w:rsidRPr="00824BF8">
        <w:rPr>
          <w:rFonts w:ascii="Verdana" w:hAnsi="Verdana"/>
          <w:sz w:val="22"/>
          <w:szCs w:val="22"/>
        </w:rPr>
        <w:t>:</w:t>
      </w:r>
      <w:r w:rsidR="002D5A54">
        <w:rPr>
          <w:rFonts w:ascii="Verdana" w:hAnsi="Verdana"/>
          <w:sz w:val="22"/>
          <w:szCs w:val="22"/>
        </w:rPr>
        <w:t> </w:t>
      </w:r>
      <w:r w:rsidR="004D60D4" w:rsidRPr="007B42F3">
        <w:rPr>
          <w:rFonts w:ascii="Verdana" w:hAnsi="Verdana"/>
          <w:b/>
          <w:sz w:val="22"/>
          <w:szCs w:val="22"/>
        </w:rPr>
        <w:t>электродвигатели с всыпной обмоткой и обмоткой корзиночного типа, мощностью от 45Вт до 200кВт, напряжением 0,4кВ.</w:t>
      </w:r>
    </w:p>
    <w:p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rsidR="00CA4841" w:rsidRPr="00824BF8" w:rsidRDefault="00CA4841" w:rsidP="001022E2">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w:t>
      </w:r>
      <w:r w:rsidR="004D60D4" w:rsidRPr="007B42F3">
        <w:rPr>
          <w:rFonts w:ascii="Verdana" w:hAnsi="Verdana"/>
          <w:b/>
          <w:sz w:val="22"/>
          <w:szCs w:val="22"/>
        </w:rPr>
        <w:t xml:space="preserve">работы </w:t>
      </w:r>
      <w:r w:rsidR="00EB5FDE" w:rsidRPr="007B42F3">
        <w:rPr>
          <w:rFonts w:ascii="Verdana" w:hAnsi="Verdana"/>
          <w:b/>
          <w:sz w:val="22"/>
          <w:szCs w:val="22"/>
        </w:rPr>
        <w:t>по заводскому</w:t>
      </w:r>
      <w:r w:rsidR="004D60D4" w:rsidRPr="007B42F3">
        <w:rPr>
          <w:rFonts w:ascii="Verdana" w:hAnsi="Verdana"/>
          <w:b/>
          <w:sz w:val="22"/>
          <w:szCs w:val="22"/>
        </w:rPr>
        <w:t xml:space="preserve"> ремонту электродвигателей</w:t>
      </w:r>
      <w:r w:rsidR="001022E2">
        <w:rPr>
          <w:rFonts w:ascii="Verdana" w:hAnsi="Verdana"/>
          <w:b/>
          <w:sz w:val="22"/>
          <w:szCs w:val="22"/>
        </w:rPr>
        <w:t xml:space="preserve"> </w:t>
      </w:r>
      <w:r w:rsidRPr="001022E2">
        <w:rPr>
          <w:rFonts w:ascii="Verdana" w:hAnsi="Verdana"/>
          <w:sz w:val="22"/>
          <w:szCs w:val="22"/>
        </w:rPr>
        <w:t xml:space="preserve">с </w:t>
      </w:r>
      <w:r w:rsidR="00E65F95" w:rsidRPr="009367ED">
        <w:rPr>
          <w:rFonts w:ascii="Verdana" w:hAnsi="Verdana"/>
          <w:sz w:val="22"/>
          <w:szCs w:val="22"/>
        </w:rPr>
        <w:t>предоставлением</w:t>
      </w:r>
      <w:r w:rsidRPr="009367ED">
        <w:rPr>
          <w:rFonts w:ascii="Verdana" w:hAnsi="Verdana"/>
          <w:sz w:val="22"/>
          <w:szCs w:val="22"/>
        </w:rPr>
        <w:t xml:space="preserve"> материалов и оборудования (далее – «Работы») на объекте</w:t>
      </w:r>
      <w:r w:rsidRPr="00824BF8">
        <w:rPr>
          <w:rFonts w:ascii="Verdana" w:hAnsi="Verdana"/>
          <w:b/>
          <w:sz w:val="22"/>
          <w:szCs w:val="22"/>
        </w:rPr>
        <w:t xml:space="preserve"> </w:t>
      </w:r>
      <w:r w:rsidR="004D60D4" w:rsidRPr="00A508FA">
        <w:rPr>
          <w:rFonts w:ascii="Verdana" w:hAnsi="Verdana"/>
          <w:b/>
          <w:sz w:val="22"/>
          <w:szCs w:val="22"/>
        </w:rPr>
        <w:t xml:space="preserve">Электродвигатели с всыпной обмоткой и обмоткой корзиночного типа, мощностью от 45Вт до 200кВт, </w:t>
      </w:r>
      <w:r w:rsidR="00EB5FDE" w:rsidRPr="00A508FA">
        <w:rPr>
          <w:rFonts w:ascii="Verdana" w:hAnsi="Verdana"/>
          <w:b/>
          <w:sz w:val="22"/>
          <w:szCs w:val="22"/>
        </w:rPr>
        <w:t>напряжением 0</w:t>
      </w:r>
      <w:r w:rsidR="004D60D4" w:rsidRPr="00A508FA">
        <w:rPr>
          <w:rFonts w:ascii="Verdana" w:hAnsi="Verdana"/>
          <w:b/>
          <w:sz w:val="22"/>
          <w:szCs w:val="22"/>
        </w:rPr>
        <w:t>,4кВ</w:t>
      </w:r>
      <w:r w:rsidR="00BE78A2" w:rsidRPr="00BE78A2">
        <w:rPr>
          <w:rFonts w:ascii="Verdana" w:hAnsi="Verdana"/>
          <w:sz w:val="22"/>
          <w:szCs w:val="22"/>
        </w:rPr>
        <w:t xml:space="preserve"> </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rsidR="00774821" w:rsidRPr="00A26933" w:rsidRDefault="00CA4841" w:rsidP="009479F8">
      <w:pPr>
        <w:tabs>
          <w:tab w:val="left" w:pos="1134"/>
        </w:tabs>
        <w:ind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3F51CF">
        <w:rPr>
          <w:rFonts w:ascii="Verdana" w:hAnsi="Verdana"/>
          <w:sz w:val="22"/>
          <w:szCs w:val="22"/>
        </w:rPr>
        <w:t>ремонтная площадка Подрядчика.</w:t>
      </w:r>
    </w:p>
    <w:p w:rsidR="00EB5FDE" w:rsidRDefault="00EB5FDE" w:rsidP="00EB5FDE">
      <w:pPr>
        <w:ind w:firstLine="567"/>
        <w:jc w:val="both"/>
        <w:rPr>
          <w:rFonts w:ascii="Verdana" w:hAnsi="Verdana"/>
          <w:sz w:val="22"/>
          <w:szCs w:val="22"/>
        </w:rPr>
      </w:pPr>
      <w:r>
        <w:rPr>
          <w:rFonts w:ascii="Verdana" w:hAnsi="Verdana"/>
          <w:sz w:val="22"/>
          <w:szCs w:val="22"/>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rsidR="00EB5FDE" w:rsidRDefault="00EB5FDE" w:rsidP="00EB5FDE">
      <w:pPr>
        <w:ind w:firstLine="567"/>
        <w:jc w:val="both"/>
        <w:rPr>
          <w:rFonts w:ascii="Verdana" w:hAnsi="Verdana"/>
          <w:sz w:val="22"/>
          <w:szCs w:val="22"/>
        </w:rPr>
      </w:pPr>
      <w:r>
        <w:rPr>
          <w:rFonts w:ascii="Verdana" w:hAnsi="Verdana"/>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которые предоставляет Подрядчик (Приложение № </w:t>
      </w:r>
      <w:r w:rsidR="00C14D9D">
        <w:rPr>
          <w:rFonts w:ascii="Verdana" w:hAnsi="Verdana"/>
          <w:sz w:val="22"/>
          <w:szCs w:val="22"/>
        </w:rPr>
        <w:t>3</w:t>
      </w:r>
      <w:r>
        <w:rPr>
          <w:rFonts w:ascii="Verdana" w:hAnsi="Verdana"/>
          <w:sz w:val="22"/>
          <w:szCs w:val="22"/>
        </w:rPr>
        <w:t xml:space="preserve"> к Договору).</w:t>
      </w:r>
    </w:p>
    <w:p w:rsidR="00EB5FDE" w:rsidRDefault="00EB5FDE" w:rsidP="00EB5FDE">
      <w:pPr>
        <w:ind w:firstLine="567"/>
        <w:jc w:val="both"/>
        <w:rPr>
          <w:rFonts w:ascii="Verdana" w:hAnsi="Verdana"/>
          <w:sz w:val="22"/>
          <w:szCs w:val="22"/>
        </w:rPr>
      </w:pPr>
      <w:r>
        <w:rPr>
          <w:rFonts w:ascii="Verdana" w:hAnsi="Verdana"/>
          <w:sz w:val="22"/>
          <w:szCs w:val="22"/>
        </w:rPr>
        <w:lastRenderedPageBreak/>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908A3">
        <w:rPr>
          <w:rFonts w:ascii="Verdana" w:hAnsi="Verdana"/>
          <w:sz w:val="22"/>
          <w:szCs w:val="22"/>
        </w:rPr>
        <w:t>4</w:t>
      </w:r>
      <w:r>
        <w:rPr>
          <w:rFonts w:ascii="Verdana" w:hAnsi="Verdana"/>
          <w:sz w:val="22"/>
          <w:szCs w:val="22"/>
        </w:rPr>
        <w:t xml:space="preserve"> Договора, оставаясь ответственным перед Заказчиком за выполнение обязательств по Договору.</w:t>
      </w:r>
    </w:p>
    <w:p w:rsidR="00EB5FDE" w:rsidRDefault="00EB5FDE" w:rsidP="00EB5FDE">
      <w:pPr>
        <w:ind w:firstLine="567"/>
        <w:jc w:val="both"/>
        <w:rPr>
          <w:rFonts w:ascii="Verdana" w:hAnsi="Verdana"/>
          <w:sz w:val="22"/>
          <w:szCs w:val="22"/>
        </w:rPr>
      </w:pPr>
      <w:r>
        <w:rPr>
          <w:rFonts w:ascii="Verdana" w:hAnsi="Verdana"/>
          <w:sz w:val="22"/>
          <w:szCs w:val="22"/>
        </w:rPr>
        <w:t xml:space="preserve">1.6. Срок выполнения Работ: начало – «01» января 2019 года, окончание – «31» декабря 2021 года. </w:t>
      </w:r>
      <w:r w:rsidRPr="00A76A00">
        <w:rPr>
          <w:rFonts w:ascii="Verdana" w:hAnsi="Verdana"/>
          <w:sz w:val="22"/>
          <w:szCs w:val="22"/>
        </w:rPr>
        <w:t xml:space="preserve">Сроки выполнения отдельных Работ согласовываются Сторонами </w:t>
      </w:r>
      <w:r w:rsidR="002908A3" w:rsidRPr="00A76A00">
        <w:rPr>
          <w:rFonts w:ascii="Verdana" w:hAnsi="Verdana"/>
          <w:sz w:val="22"/>
          <w:szCs w:val="22"/>
        </w:rPr>
        <w:t>при оформлении Месячных плановых Заказов Заказчика и Дополнительных Заказов Заказчика</w:t>
      </w:r>
      <w:r w:rsidRPr="00A76A00">
        <w:rPr>
          <w:rFonts w:ascii="Verdana" w:hAnsi="Verdana"/>
          <w:sz w:val="22"/>
          <w:szCs w:val="22"/>
        </w:rPr>
        <w:t>.</w:t>
      </w:r>
      <w:r>
        <w:rPr>
          <w:rFonts w:ascii="Verdana" w:hAnsi="Verdana"/>
          <w:sz w:val="22"/>
          <w:szCs w:val="22"/>
        </w:rPr>
        <w:t xml:space="preserve"> </w:t>
      </w:r>
    </w:p>
    <w:p w:rsidR="00EB5FDE" w:rsidRDefault="00EB5FDE" w:rsidP="00EB5FDE">
      <w:pPr>
        <w:ind w:firstLine="567"/>
        <w:jc w:val="both"/>
        <w:rPr>
          <w:rFonts w:ascii="Verdana" w:hAnsi="Verdana"/>
          <w:sz w:val="22"/>
          <w:szCs w:val="22"/>
        </w:rPr>
      </w:pPr>
      <w:r>
        <w:rPr>
          <w:rFonts w:ascii="Verdana" w:hAnsi="Verdana"/>
          <w:sz w:val="22"/>
          <w:szCs w:val="22"/>
        </w:rPr>
        <w:t>Заказчик вправе в одностороннем порядке скорректировать сроки начала и окончания выполнения Работ не более чем на 14 дней, письменно уведомив об этом Подрядчика не позднее, чем за 30 дней до даты начала Работ. Ссылки далее по тексту Договора на сроки выполнения Работ, установленные пунктом 1.6. Договора,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rsidR="00EB5FDE" w:rsidRDefault="00EB5FDE" w:rsidP="00EB5FDE">
      <w:pPr>
        <w:ind w:firstLine="567"/>
        <w:jc w:val="both"/>
        <w:rPr>
          <w:rFonts w:ascii="Verdana" w:hAnsi="Verdana"/>
          <w:sz w:val="22"/>
          <w:szCs w:val="22"/>
        </w:rPr>
      </w:pPr>
      <w:r>
        <w:rPr>
          <w:rFonts w:ascii="Verdana" w:hAnsi="Verdana"/>
          <w:sz w:val="22"/>
          <w:szCs w:val="22"/>
        </w:rPr>
        <w:t xml:space="preserve">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w:t>
      </w:r>
      <w:r w:rsidR="00C14D9D">
        <w:rPr>
          <w:rFonts w:ascii="Verdana" w:hAnsi="Verdana"/>
          <w:sz w:val="22"/>
          <w:szCs w:val="22"/>
        </w:rPr>
        <w:t>4</w:t>
      </w:r>
      <w:r>
        <w:rPr>
          <w:rFonts w:ascii="Verdana" w:hAnsi="Verdana"/>
          <w:sz w:val="22"/>
          <w:szCs w:val="22"/>
        </w:rPr>
        <w:t>, в отношении которого выполнялись Работы, по Договору</w:t>
      </w:r>
      <w:r w:rsidR="00C14D9D">
        <w:rPr>
          <w:rFonts w:ascii="Verdana" w:hAnsi="Verdana"/>
          <w:sz w:val="22"/>
          <w:szCs w:val="22"/>
        </w:rPr>
        <w:t xml:space="preserve"> и Итогового акта сдачи –приемки работ по форме Приложения № 6</w:t>
      </w:r>
      <w:r>
        <w:rPr>
          <w:rFonts w:ascii="Verdana" w:hAnsi="Verdana"/>
          <w:sz w:val="22"/>
          <w:szCs w:val="22"/>
        </w:rPr>
        <w:t>.</w:t>
      </w:r>
    </w:p>
    <w:p w:rsidR="00EB5FDE" w:rsidRDefault="00EB5FDE" w:rsidP="00EB5FDE">
      <w:pPr>
        <w:ind w:firstLine="567"/>
        <w:jc w:val="both"/>
        <w:rPr>
          <w:rFonts w:ascii="Verdana" w:hAnsi="Verdana"/>
          <w:sz w:val="22"/>
          <w:szCs w:val="22"/>
        </w:rPr>
      </w:pPr>
      <w:r>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предоставляемые Подрядчиком материалы и оборудование, определенные Сметной документацией (Приложение № 2 к Договору), по фактическому техническому состоянию оборудования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 При изменении, дополнении объемов Работ на основании Месячных плановых Заказов или Дополнительных Заказов Заказчика подписание дополнительного соглашения к Договору не требуется.   </w:t>
      </w:r>
    </w:p>
    <w:p w:rsidR="00EB5FDE" w:rsidRDefault="00EB5FDE" w:rsidP="00EB5FDE">
      <w:pPr>
        <w:ind w:firstLine="567"/>
        <w:jc w:val="both"/>
        <w:rPr>
          <w:rFonts w:ascii="Verdana" w:hAnsi="Verdana"/>
          <w:sz w:val="22"/>
          <w:szCs w:val="22"/>
        </w:rPr>
      </w:pPr>
      <w:r>
        <w:rPr>
          <w:rFonts w:ascii="Verdana" w:hAnsi="Verdana"/>
          <w:sz w:val="22"/>
          <w:szCs w:val="22"/>
        </w:rPr>
        <w:t xml:space="preserve">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w:t>
      </w:r>
      <w:r w:rsidR="00C31EAE">
        <w:rPr>
          <w:rFonts w:ascii="Verdana" w:hAnsi="Verdana"/>
          <w:sz w:val="22"/>
          <w:szCs w:val="22"/>
        </w:rPr>
        <w:t>5</w:t>
      </w:r>
      <w:r>
        <w:rPr>
          <w:rFonts w:ascii="Verdana" w:hAnsi="Verdana"/>
          <w:sz w:val="22"/>
          <w:szCs w:val="22"/>
        </w:rPr>
        <w:t xml:space="preserve">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rsidR="00EB5FDE" w:rsidRPr="00A002CA" w:rsidRDefault="00EB5FDE" w:rsidP="00A002CA">
      <w:pPr>
        <w:ind w:firstLine="567"/>
        <w:jc w:val="both"/>
        <w:rPr>
          <w:rFonts w:ascii="Verdana" w:hAnsi="Verdana"/>
          <w:sz w:val="22"/>
          <w:szCs w:val="22"/>
        </w:rPr>
      </w:pPr>
      <w:r>
        <w:rPr>
          <w:rFonts w:ascii="Verdana" w:hAnsi="Verdana"/>
          <w:sz w:val="22"/>
          <w:szCs w:val="22"/>
        </w:rPr>
        <w:t xml:space="preserve">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w:t>
      </w:r>
      <w:r w:rsidR="00C31EAE">
        <w:rPr>
          <w:rFonts w:ascii="Verdana" w:hAnsi="Verdana"/>
          <w:sz w:val="22"/>
          <w:szCs w:val="22"/>
        </w:rPr>
        <w:t>5</w:t>
      </w:r>
      <w:r>
        <w:rPr>
          <w:rFonts w:ascii="Verdana" w:hAnsi="Verdana"/>
          <w:sz w:val="22"/>
          <w:szCs w:val="22"/>
        </w:rPr>
        <w:t xml:space="preserve">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w:t>
      </w:r>
      <w:r>
        <w:rPr>
          <w:rFonts w:ascii="Verdana" w:hAnsi="Verdana"/>
          <w:sz w:val="22"/>
          <w:szCs w:val="22"/>
        </w:rPr>
        <w:lastRenderedPageBreak/>
        <w:t>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rsidR="00EB5FDE" w:rsidRPr="00A002CA" w:rsidRDefault="00EB5FDE" w:rsidP="00EB5FDE">
      <w:pPr>
        <w:ind w:firstLine="567"/>
        <w:jc w:val="both"/>
        <w:rPr>
          <w:rFonts w:ascii="Verdana" w:hAnsi="Verdana"/>
          <w:sz w:val="22"/>
          <w:szCs w:val="22"/>
        </w:rPr>
      </w:pPr>
      <w:r w:rsidRPr="00A002CA">
        <w:rPr>
          <w:rFonts w:ascii="Verdana" w:hAnsi="Verdana"/>
          <w:sz w:val="22"/>
          <w:szCs w:val="22"/>
        </w:rPr>
        <w:t>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техперевооружению» (части 1-22) (ОАО «ЦКБ Энергоремонт», Москва, 2003 год) с индексом пересчета сметной стоимости к базовым ценам равным ___.</w:t>
      </w:r>
    </w:p>
    <w:p w:rsidR="00EB5FDE" w:rsidRDefault="00EB5FDE" w:rsidP="00EB5FDE">
      <w:pPr>
        <w:ind w:firstLine="567"/>
        <w:jc w:val="both"/>
        <w:rPr>
          <w:rFonts w:ascii="Verdana" w:hAnsi="Verdana"/>
          <w:sz w:val="22"/>
          <w:szCs w:val="22"/>
        </w:rPr>
      </w:pPr>
      <w:r>
        <w:rPr>
          <w:rFonts w:ascii="Verdana" w:hAnsi="Verdana"/>
          <w:sz w:val="22"/>
          <w:szCs w:val="22"/>
        </w:rPr>
        <w:t>1.12. Исполнение Договора осуществляет Заказчик в лице своего филиала Смоленская ГРЭС» ПАО «Юнипро».</w:t>
      </w:r>
    </w:p>
    <w:p w:rsidR="00EB5FDE" w:rsidRDefault="00EB5FDE" w:rsidP="00EB5FDE">
      <w:pPr>
        <w:spacing w:before="120" w:after="120"/>
        <w:ind w:firstLine="567"/>
        <w:jc w:val="center"/>
        <w:rPr>
          <w:rFonts w:ascii="Verdana" w:hAnsi="Verdana"/>
          <w:b/>
          <w:sz w:val="22"/>
          <w:szCs w:val="22"/>
        </w:rPr>
      </w:pPr>
      <w:r>
        <w:rPr>
          <w:rFonts w:ascii="Verdana" w:hAnsi="Verdana"/>
          <w:b/>
          <w:sz w:val="22"/>
          <w:szCs w:val="22"/>
        </w:rPr>
        <w:t>2. Права и обязанности Сторон</w:t>
      </w:r>
    </w:p>
    <w:p w:rsidR="00EB5FDE" w:rsidRPr="00824BF8" w:rsidRDefault="00EB5FDE" w:rsidP="00EB5FDE">
      <w:pPr>
        <w:ind w:right="-125" w:firstLine="567"/>
        <w:jc w:val="both"/>
        <w:rPr>
          <w:rFonts w:ascii="Verdana" w:hAnsi="Verdana"/>
          <w:b/>
          <w:sz w:val="22"/>
          <w:szCs w:val="22"/>
        </w:rPr>
      </w:pPr>
      <w:r w:rsidRPr="00824BF8">
        <w:rPr>
          <w:rFonts w:ascii="Verdana" w:hAnsi="Verdana"/>
          <w:b/>
          <w:sz w:val="22"/>
          <w:szCs w:val="22"/>
        </w:rPr>
        <w:t>2.1. Заказчик имеет право:</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EB5FDE" w:rsidRPr="00824BF8" w:rsidRDefault="00EB5FDE" w:rsidP="00EB5FDE">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rsidR="00EB5FDE" w:rsidRPr="00824BF8" w:rsidRDefault="00EB5FDE" w:rsidP="00EB5FDE">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Pr>
          <w:rFonts w:ascii="Verdana" w:hAnsi="Verdana"/>
          <w:sz w:val="22"/>
          <w:szCs w:val="22"/>
        </w:rPr>
        <w:t xml:space="preserve"> </w:t>
      </w:r>
      <w:r w:rsidRPr="004E036B">
        <w:rPr>
          <w:rFonts w:ascii="Verdana" w:hAnsi="Verdana"/>
          <w:sz w:val="22"/>
          <w:szCs w:val="22"/>
        </w:rPr>
        <w:t>цены</w:t>
      </w:r>
      <w:r w:rsidRPr="00824BF8">
        <w:rPr>
          <w:rFonts w:ascii="Verdana" w:hAnsi="Verdana"/>
          <w:sz w:val="22"/>
          <w:szCs w:val="22"/>
        </w:rPr>
        <w:t>;</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Pr>
          <w:rFonts w:ascii="Verdana" w:hAnsi="Verdana"/>
          <w:sz w:val="22"/>
          <w:szCs w:val="22"/>
        </w:rPr>
        <w:t>, а также причиненных этим убытков</w:t>
      </w:r>
      <w:r w:rsidRPr="00824BF8">
        <w:rPr>
          <w:rFonts w:ascii="Verdana" w:hAnsi="Verdana"/>
          <w:sz w:val="22"/>
          <w:szCs w:val="22"/>
        </w:rPr>
        <w:t>.</w:t>
      </w:r>
    </w:p>
    <w:p w:rsidR="00EB5FDE" w:rsidRPr="00824BF8" w:rsidRDefault="00EB5FDE" w:rsidP="00EB5FDE">
      <w:pPr>
        <w:ind w:firstLine="567"/>
        <w:jc w:val="both"/>
        <w:rPr>
          <w:rFonts w:ascii="Verdana" w:hAnsi="Verdana"/>
          <w:b/>
          <w:sz w:val="22"/>
          <w:szCs w:val="22"/>
        </w:rPr>
      </w:pPr>
      <w:r w:rsidRPr="00824BF8">
        <w:rPr>
          <w:rFonts w:ascii="Verdana" w:hAnsi="Verdana"/>
          <w:b/>
          <w:sz w:val="22"/>
          <w:szCs w:val="22"/>
        </w:rPr>
        <w:t>2.2. Заказчик обязан:</w:t>
      </w:r>
    </w:p>
    <w:p w:rsidR="00EB5FDE" w:rsidRPr="00824BF8" w:rsidRDefault="00EB5FDE" w:rsidP="00EB5FDE">
      <w:pPr>
        <w:ind w:firstLine="567"/>
        <w:jc w:val="both"/>
        <w:rPr>
          <w:rFonts w:ascii="Verdana" w:hAnsi="Verdana"/>
          <w:sz w:val="22"/>
          <w:szCs w:val="22"/>
        </w:rPr>
      </w:pPr>
      <w:r>
        <w:rPr>
          <w:rFonts w:ascii="Verdana" w:hAnsi="Verdana"/>
          <w:sz w:val="22"/>
          <w:szCs w:val="22"/>
        </w:rPr>
        <w:t>2.2.1</w:t>
      </w:r>
      <w:r w:rsidRPr="00824BF8">
        <w:rPr>
          <w:rFonts w:ascii="Verdana" w:hAnsi="Verdana"/>
          <w:sz w:val="22"/>
          <w:szCs w:val="22"/>
        </w:rPr>
        <w:t xml:space="preserve">. Передать Подрядчику Объект в пригодном для выполнения Работ состоянии. </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2.2.</w:t>
      </w:r>
      <w:r>
        <w:rPr>
          <w:rFonts w:ascii="Verdana" w:hAnsi="Verdana"/>
          <w:sz w:val="22"/>
          <w:szCs w:val="22"/>
        </w:rPr>
        <w:t>2</w:t>
      </w:r>
      <w:r w:rsidRPr="00824BF8">
        <w:rPr>
          <w:rFonts w:ascii="Verdana" w:hAnsi="Verdana"/>
          <w:sz w:val="22"/>
          <w:szCs w:val="22"/>
        </w:rPr>
        <w:t xml:space="preserve">.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Pr>
          <w:rFonts w:ascii="Verdana" w:hAnsi="Verdana"/>
          <w:sz w:val="22"/>
          <w:szCs w:val="22"/>
        </w:rPr>
        <w:t xml:space="preserve">мотивированный отказ и/или </w:t>
      </w:r>
      <w:r w:rsidRPr="00824BF8">
        <w:rPr>
          <w:rFonts w:ascii="Verdana" w:hAnsi="Verdana"/>
          <w:sz w:val="22"/>
          <w:szCs w:val="22"/>
        </w:rPr>
        <w:t>акт</w:t>
      </w:r>
      <w:r>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2.2.</w:t>
      </w:r>
      <w:r>
        <w:rPr>
          <w:rFonts w:ascii="Verdana" w:hAnsi="Verdana"/>
          <w:sz w:val="22"/>
          <w:szCs w:val="22"/>
        </w:rPr>
        <w:t>3</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2.2.</w:t>
      </w:r>
      <w:r>
        <w:rPr>
          <w:rFonts w:ascii="Verdana" w:hAnsi="Verdana"/>
          <w:sz w:val="22"/>
          <w:szCs w:val="22"/>
        </w:rPr>
        <w:t>4</w:t>
      </w:r>
      <w:r w:rsidRPr="00824BF8">
        <w:rPr>
          <w:rFonts w:ascii="Verdana" w:hAnsi="Verdana"/>
          <w:sz w:val="22"/>
          <w:szCs w:val="22"/>
        </w:rPr>
        <w:t>. Оплатить выполненные Подрядчиком Работы по цене и в порядке, указанным в разделе 5 Договора.</w:t>
      </w:r>
    </w:p>
    <w:p w:rsidR="00EB5FDE" w:rsidRPr="00824BF8" w:rsidRDefault="00EB5FDE" w:rsidP="00EB5FDE">
      <w:pPr>
        <w:ind w:right="-125" w:firstLine="567"/>
        <w:jc w:val="both"/>
        <w:rPr>
          <w:rFonts w:ascii="Verdana" w:hAnsi="Verdana"/>
          <w:b/>
          <w:sz w:val="22"/>
          <w:szCs w:val="22"/>
        </w:rPr>
      </w:pPr>
      <w:r w:rsidRPr="00824BF8">
        <w:rPr>
          <w:rFonts w:ascii="Verdana" w:hAnsi="Verdana"/>
          <w:b/>
          <w:sz w:val="22"/>
          <w:szCs w:val="22"/>
        </w:rPr>
        <w:t>2.3. Подрядчик обязан:</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Pr>
          <w:rFonts w:ascii="Verdana" w:hAnsi="Verdana"/>
          <w:sz w:val="22"/>
          <w:szCs w:val="22"/>
        </w:rPr>
        <w:t xml:space="preserve">№ </w:t>
      </w:r>
      <w:r w:rsidRPr="00824BF8">
        <w:rPr>
          <w:rFonts w:ascii="Verdana" w:hAnsi="Verdana"/>
          <w:sz w:val="22"/>
          <w:szCs w:val="22"/>
        </w:rPr>
        <w:t>2</w:t>
      </w:r>
      <w:r>
        <w:rPr>
          <w:rFonts w:ascii="Verdana" w:hAnsi="Verdana"/>
          <w:sz w:val="22"/>
          <w:szCs w:val="22"/>
        </w:rPr>
        <w:t>)</w:t>
      </w:r>
      <w:r w:rsidRPr="00824BF8">
        <w:rPr>
          <w:rFonts w:ascii="Verdana" w:hAnsi="Verdana"/>
          <w:sz w:val="22"/>
          <w:szCs w:val="22"/>
        </w:rPr>
        <w:t>, с надлежащим качеством, требования к которому 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проектной документации Заказчика и требованиям НТД.</w:t>
      </w:r>
    </w:p>
    <w:p w:rsidR="00EB5FDE" w:rsidRDefault="00EB5FDE" w:rsidP="00EB5FDE">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w:t>
      </w:r>
      <w:r>
        <w:rPr>
          <w:rFonts w:ascii="Verdana" w:hAnsi="Verdana"/>
          <w:sz w:val="22"/>
          <w:szCs w:val="22"/>
        </w:rPr>
        <w:t>.</w:t>
      </w:r>
    </w:p>
    <w:p w:rsidR="00EB5FDE" w:rsidRPr="00824BF8" w:rsidRDefault="00EB5FDE" w:rsidP="00EB5FDE">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2.3.</w:t>
      </w:r>
      <w:r>
        <w:rPr>
          <w:rFonts w:ascii="Verdana" w:hAnsi="Verdana"/>
          <w:sz w:val="22"/>
          <w:szCs w:val="22"/>
        </w:rPr>
        <w:t>4</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rsidR="00EB5FDE" w:rsidRPr="00824BF8" w:rsidRDefault="00EB5FDE" w:rsidP="00EB5FDE">
      <w:pPr>
        <w:ind w:firstLine="567"/>
        <w:jc w:val="both"/>
        <w:rPr>
          <w:rFonts w:ascii="Verdana" w:hAnsi="Verdana"/>
          <w:sz w:val="22"/>
          <w:szCs w:val="22"/>
        </w:rPr>
      </w:pPr>
      <w:r>
        <w:rPr>
          <w:rFonts w:ascii="Verdana" w:hAnsi="Verdana"/>
          <w:sz w:val="22"/>
          <w:szCs w:val="22"/>
        </w:rPr>
        <w:t>2.3.5.</w:t>
      </w:r>
      <w:r w:rsidRPr="00824BF8">
        <w:rPr>
          <w:rFonts w:ascii="Verdana" w:hAnsi="Verdana"/>
          <w:sz w:val="22"/>
          <w:szCs w:val="22"/>
        </w:rPr>
        <w:t xml:space="preserve">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EB5FDE" w:rsidRPr="00824BF8" w:rsidRDefault="00EB5FDE" w:rsidP="00EB5FDE">
      <w:pPr>
        <w:ind w:firstLine="567"/>
        <w:jc w:val="both"/>
        <w:rPr>
          <w:rFonts w:ascii="Verdana" w:hAnsi="Verdana"/>
          <w:sz w:val="22"/>
          <w:szCs w:val="22"/>
        </w:rPr>
      </w:pPr>
      <w:r>
        <w:rPr>
          <w:rFonts w:ascii="Verdana" w:hAnsi="Verdana"/>
          <w:sz w:val="22"/>
          <w:szCs w:val="22"/>
        </w:rPr>
        <w:t>2.3.6</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rsidR="00EB5FDE" w:rsidRPr="00824BF8" w:rsidRDefault="00EB5FDE" w:rsidP="00EB5FDE">
      <w:pPr>
        <w:ind w:firstLine="567"/>
        <w:jc w:val="both"/>
        <w:rPr>
          <w:rFonts w:ascii="Verdana" w:hAnsi="Verdana"/>
          <w:sz w:val="22"/>
          <w:szCs w:val="22"/>
        </w:rPr>
      </w:pPr>
      <w:r w:rsidRPr="00A27CD4">
        <w:rPr>
          <w:rFonts w:ascii="Verdana" w:hAnsi="Verdana"/>
          <w:sz w:val="22"/>
          <w:szCs w:val="22"/>
        </w:rPr>
        <w:t>2.3.</w:t>
      </w:r>
      <w:r>
        <w:rPr>
          <w:rFonts w:ascii="Verdana" w:hAnsi="Verdana"/>
          <w:sz w:val="22"/>
          <w:szCs w:val="22"/>
        </w:rPr>
        <w:t>7</w:t>
      </w:r>
      <w:r w:rsidRPr="00824BF8">
        <w:rPr>
          <w:rFonts w:ascii="Verdana" w:hAnsi="Verdana"/>
          <w:sz w:val="22"/>
          <w:szCs w:val="22"/>
        </w:rPr>
        <w:t xml:space="preserve">. Осуществлять доставку оборудования, комплектующих изделий, материалов (Приложения № </w:t>
      </w:r>
      <w:r w:rsidR="00C31EAE">
        <w:rPr>
          <w:rFonts w:ascii="Verdana" w:hAnsi="Verdana"/>
          <w:sz w:val="22"/>
          <w:szCs w:val="22"/>
        </w:rPr>
        <w:t>3</w:t>
      </w:r>
      <w:r>
        <w:rPr>
          <w:rFonts w:ascii="Verdana" w:hAnsi="Verdana"/>
          <w:sz w:val="22"/>
          <w:szCs w:val="22"/>
        </w:rPr>
        <w:t xml:space="preserve"> к Договору) </w:t>
      </w:r>
      <w:r w:rsidRPr="00824BF8">
        <w:rPr>
          <w:rFonts w:ascii="Verdana" w:hAnsi="Verdana"/>
          <w:sz w:val="22"/>
          <w:szCs w:val="22"/>
        </w:rPr>
        <w:t>до места выполнения Работ своими силами и за свой счет.</w:t>
      </w:r>
    </w:p>
    <w:p w:rsidR="00EB5FDE" w:rsidRDefault="00EB5FDE" w:rsidP="00EB5FDE">
      <w:pPr>
        <w:ind w:firstLine="567"/>
        <w:jc w:val="both"/>
        <w:rPr>
          <w:rFonts w:ascii="Verdana" w:hAnsi="Verdana"/>
          <w:sz w:val="22"/>
          <w:szCs w:val="22"/>
        </w:rPr>
      </w:pPr>
      <w:r w:rsidRPr="00824BF8">
        <w:rPr>
          <w:rFonts w:ascii="Verdana" w:hAnsi="Verdana"/>
          <w:sz w:val="22"/>
          <w:szCs w:val="22"/>
        </w:rPr>
        <w:t>2.3.</w:t>
      </w:r>
      <w:r>
        <w:rPr>
          <w:rFonts w:ascii="Verdana" w:hAnsi="Verdana"/>
          <w:sz w:val="22"/>
          <w:szCs w:val="22"/>
        </w:rPr>
        <w:t>8</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w:t>
      </w:r>
    </w:p>
    <w:p w:rsidR="00EB5FDE" w:rsidRPr="00F36DC3" w:rsidRDefault="00EB5FDE" w:rsidP="00EB5FDE">
      <w:pPr>
        <w:ind w:firstLine="567"/>
        <w:jc w:val="both"/>
        <w:rPr>
          <w:rFonts w:ascii="Verdana" w:hAnsi="Verdana"/>
          <w:sz w:val="22"/>
          <w:szCs w:val="22"/>
        </w:rPr>
      </w:pPr>
      <w:r>
        <w:rPr>
          <w:rFonts w:ascii="Verdana" w:hAnsi="Verdana"/>
          <w:sz w:val="22"/>
          <w:szCs w:val="22"/>
        </w:rPr>
        <w:t xml:space="preserve">2.3.9. </w:t>
      </w:r>
      <w:r w:rsidRPr="00F36DC3">
        <w:rPr>
          <w:rFonts w:ascii="Verdana" w:hAnsi="Verdana"/>
          <w:sz w:val="22"/>
          <w:szCs w:val="22"/>
        </w:rPr>
        <w:t>Немедленно письменно извещать Заказчика:</w:t>
      </w:r>
    </w:p>
    <w:p w:rsidR="00EB5FDE" w:rsidRDefault="00EB5FDE" w:rsidP="00EB5FDE">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rsidR="00EB5FDE" w:rsidRPr="00F36DC3" w:rsidRDefault="00EB5FDE" w:rsidP="00EB5FDE">
      <w:pPr>
        <w:autoSpaceDE w:val="0"/>
        <w:autoSpaceDN w:val="0"/>
        <w:adjustRightInd w:val="0"/>
        <w:ind w:firstLine="540"/>
        <w:jc w:val="both"/>
        <w:rPr>
          <w:rFonts w:ascii="Verdana" w:hAnsi="Verdana"/>
          <w:sz w:val="22"/>
          <w:szCs w:val="22"/>
        </w:rPr>
      </w:pPr>
      <w:r>
        <w:rPr>
          <w:rFonts w:ascii="Verdana" w:hAnsi="Verdana" w:cs="Verdana"/>
          <w:sz w:val="22"/>
          <w:szCs w:val="22"/>
        </w:rPr>
        <w:t>-</w:t>
      </w: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EB5FDE" w:rsidRDefault="00EB5FDE" w:rsidP="00EB5FDE">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EB5FDE" w:rsidRPr="00F36DC3" w:rsidRDefault="00EB5FDE" w:rsidP="00EB5FD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EB5FDE" w:rsidRDefault="00EB5FDE" w:rsidP="00EB5FD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w:t>
      </w:r>
      <w:r w:rsidR="002908A3">
        <w:rPr>
          <w:rFonts w:ascii="Verdana" w:hAnsi="Verdana"/>
          <w:sz w:val="22"/>
          <w:szCs w:val="22"/>
        </w:rPr>
        <w:t>соответствующего обстоятельства</w:t>
      </w:r>
      <w:r>
        <w:rPr>
          <w:rFonts w:ascii="Verdana" w:hAnsi="Verdana"/>
          <w:sz w:val="22"/>
          <w:szCs w:val="22"/>
        </w:rPr>
        <w:t xml:space="preserve">. </w:t>
      </w:r>
    </w:p>
    <w:p w:rsidR="00EB5FDE" w:rsidRPr="00824BF8" w:rsidRDefault="00EB5FDE" w:rsidP="00EB5FDE">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EB5FDE" w:rsidRPr="00E94AF3" w:rsidRDefault="00EB5FDE" w:rsidP="00EB5FDE">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2.3.</w:t>
      </w:r>
      <w:r>
        <w:rPr>
          <w:rFonts w:ascii="Verdana" w:hAnsi="Verdana"/>
          <w:sz w:val="22"/>
          <w:szCs w:val="22"/>
        </w:rPr>
        <w:t>10</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rsidR="00EB5FDE" w:rsidRPr="00E76E20" w:rsidRDefault="00EB5FDE" w:rsidP="00EB5FDE">
      <w:pPr>
        <w:ind w:firstLine="567"/>
        <w:jc w:val="both"/>
        <w:rPr>
          <w:rFonts w:ascii="Verdana" w:hAnsi="Verdana"/>
          <w:sz w:val="22"/>
          <w:szCs w:val="22"/>
        </w:rPr>
      </w:pPr>
      <w:r>
        <w:rPr>
          <w:rFonts w:ascii="Verdana" w:hAnsi="Verdana"/>
          <w:sz w:val="22"/>
          <w:szCs w:val="22"/>
        </w:rPr>
        <w:t xml:space="preserve">2.3.11.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EB5FDE" w:rsidRPr="00E76E20" w:rsidRDefault="00EB5FDE" w:rsidP="00EB5FDE">
      <w:pPr>
        <w:pStyle w:val="16"/>
        <w:shd w:val="clear" w:color="auto" w:fill="auto"/>
        <w:tabs>
          <w:tab w:val="left" w:pos="763"/>
        </w:tabs>
        <w:spacing w:before="0" w:after="0" w:line="240" w:lineRule="auto"/>
        <w:ind w:firstLine="567"/>
        <w:rPr>
          <w:b/>
          <w:i/>
          <w:sz w:val="22"/>
          <w:lang w:val="ru-RU"/>
        </w:rPr>
      </w:pPr>
      <w:r w:rsidRPr="00E76E20">
        <w:rPr>
          <w:sz w:val="22"/>
        </w:rPr>
        <w:t>2.3.</w:t>
      </w:r>
      <w:r>
        <w:rPr>
          <w:sz w:val="22"/>
          <w:lang w:val="ru-RU"/>
        </w:rPr>
        <w:t>12</w:t>
      </w:r>
      <w:r w:rsidRPr="00E76E20">
        <w:rPr>
          <w:sz w:val="22"/>
        </w:rPr>
        <w:t xml:space="preserve">. Подрядчик </w:t>
      </w:r>
      <w:r w:rsidRPr="00E76E20">
        <w:rPr>
          <w:sz w:val="22"/>
          <w:szCs w:val="22"/>
          <w:lang w:val="ru-RU"/>
        </w:rPr>
        <w:t>обязуется представлять</w:t>
      </w:r>
      <w:r w:rsidRPr="00E76E20">
        <w:rPr>
          <w:sz w:val="22"/>
          <w:lang w:val="ru-RU"/>
        </w:rPr>
        <w:t xml:space="preserve"> по </w:t>
      </w:r>
      <w:r w:rsidRPr="00E76E20">
        <w:rPr>
          <w:sz w:val="22"/>
          <w:szCs w:val="22"/>
          <w:lang w:val="ru-RU"/>
        </w:rPr>
        <w:t>требованию</w:t>
      </w:r>
      <w:r w:rsidRPr="00E76E20">
        <w:rPr>
          <w:sz w:val="22"/>
          <w:szCs w:val="22"/>
        </w:rPr>
        <w:t xml:space="preserve"> Заказчик</w:t>
      </w:r>
      <w:r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E76E20">
        <w:rPr>
          <w:sz w:val="22"/>
          <w:szCs w:val="22"/>
          <w:lang w:val="ru-RU"/>
        </w:rPr>
        <w:t xml:space="preserve">, </w:t>
      </w:r>
      <w:r w:rsidRPr="00E76E20">
        <w:rPr>
          <w:sz w:val="22"/>
          <w:lang w:val="ru-RU"/>
        </w:rPr>
        <w:t>начавшиеся и/или закончившиеся в течение срока выполнения Работ по Договору и срока их оплаты</w:t>
      </w:r>
      <w:r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E76E20">
        <w:rPr>
          <w:b/>
          <w:i/>
          <w:sz w:val="22"/>
          <w:lang w:val="ru-RU"/>
        </w:rPr>
        <w:t xml:space="preserve"> </w:t>
      </w:r>
    </w:p>
    <w:p w:rsidR="00EB5FDE" w:rsidRDefault="00EB5FDE" w:rsidP="00EB5FDE">
      <w:pPr>
        <w:ind w:firstLine="567"/>
        <w:jc w:val="both"/>
        <w:rPr>
          <w:b/>
          <w:i/>
          <w:sz w:val="22"/>
        </w:rPr>
      </w:pPr>
      <w:r w:rsidRPr="00824BF8">
        <w:rPr>
          <w:rFonts w:ascii="Verdana" w:hAnsi="Verdana"/>
          <w:sz w:val="22"/>
          <w:szCs w:val="22"/>
        </w:rPr>
        <w:t>2.3.</w:t>
      </w:r>
      <w:r>
        <w:rPr>
          <w:rFonts w:ascii="Verdana" w:hAnsi="Verdana"/>
          <w:sz w:val="22"/>
          <w:szCs w:val="22"/>
        </w:rPr>
        <w:t>13</w:t>
      </w:r>
      <w:r w:rsidRPr="00824BF8">
        <w:rPr>
          <w:rFonts w:ascii="Verdana" w:hAnsi="Verdana"/>
          <w:sz w:val="22"/>
          <w:szCs w:val="22"/>
        </w:rPr>
        <w:t>. Выполнить в полном объеме все свои обязательства, предусмотренные в иных разделах Договора.</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4. Порядок сдачи-приемки Работ </w:t>
      </w:r>
    </w:p>
    <w:p w:rsidR="00EB5FDE" w:rsidRDefault="00EB5FDE" w:rsidP="00EB5FDE">
      <w:pPr>
        <w:ind w:firstLine="567"/>
        <w:jc w:val="both"/>
        <w:rPr>
          <w:rFonts w:ascii="Verdana" w:hAnsi="Verdana"/>
          <w:sz w:val="22"/>
          <w:szCs w:val="22"/>
        </w:rPr>
      </w:pPr>
      <w:r>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Pr>
          <w:rFonts w:ascii="Verdana" w:hAnsi="Verdana"/>
          <w:i/>
          <w:sz w:val="22"/>
          <w:szCs w:val="22"/>
        </w:rPr>
        <w:t xml:space="preserve"> </w:t>
      </w:r>
      <w:r>
        <w:rPr>
          <w:rFonts w:ascii="Verdana" w:hAnsi="Verdana"/>
          <w:sz w:val="22"/>
          <w:szCs w:val="22"/>
        </w:rPr>
        <w:t xml:space="preserve">Оборудования в целом. </w:t>
      </w:r>
    </w:p>
    <w:p w:rsidR="00EB5FDE" w:rsidRDefault="00EB5FDE" w:rsidP="00EB5FDE">
      <w:pPr>
        <w:ind w:firstLine="567"/>
        <w:jc w:val="both"/>
        <w:rPr>
          <w:rFonts w:ascii="Verdana" w:hAnsi="Verdana"/>
          <w:sz w:val="22"/>
          <w:szCs w:val="22"/>
        </w:rPr>
      </w:pPr>
      <w:r>
        <w:rPr>
          <w:rFonts w:ascii="Verdana" w:hAnsi="Verdana"/>
          <w:sz w:val="22"/>
          <w:szCs w:val="22"/>
        </w:rPr>
        <w:t xml:space="preserve">4.2. 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и Дополнительным Заказам Заказчика Акты о приемке выполненных работ (по неунифицированной форме № КС-2 в соответствии с Приложением № </w:t>
      </w:r>
      <w:r w:rsidR="00C31EAE">
        <w:rPr>
          <w:rFonts w:ascii="Verdana" w:hAnsi="Verdana"/>
          <w:sz w:val="22"/>
          <w:szCs w:val="22"/>
        </w:rPr>
        <w:t>7</w:t>
      </w:r>
      <w:r>
        <w:rPr>
          <w:rFonts w:ascii="Verdana" w:hAnsi="Verdana"/>
          <w:sz w:val="22"/>
          <w:szCs w:val="22"/>
        </w:rPr>
        <w:t xml:space="preserve"> к Договору) и Справки о стоимости выполненных работ (по неунифицированной форме КС-3 в соответствии с Приложением № </w:t>
      </w:r>
      <w:r w:rsidR="00C31EAE">
        <w:rPr>
          <w:rFonts w:ascii="Verdana" w:hAnsi="Verdana"/>
          <w:sz w:val="22"/>
          <w:szCs w:val="22"/>
        </w:rPr>
        <w:t>8</w:t>
      </w:r>
      <w:r>
        <w:rPr>
          <w:rFonts w:ascii="Verdana" w:hAnsi="Verdana"/>
          <w:sz w:val="22"/>
          <w:szCs w:val="22"/>
        </w:rPr>
        <w:t xml:space="preserve"> к Договору). </w:t>
      </w:r>
    </w:p>
    <w:p w:rsidR="00EB5FDE" w:rsidRDefault="00EB5FDE" w:rsidP="00EB5FDE">
      <w:pPr>
        <w:ind w:firstLine="567"/>
        <w:jc w:val="both"/>
        <w:rPr>
          <w:rFonts w:ascii="Verdana" w:hAnsi="Verdana"/>
          <w:sz w:val="22"/>
          <w:szCs w:val="22"/>
        </w:rPr>
      </w:pPr>
      <w:r>
        <w:rPr>
          <w:rFonts w:ascii="Verdana" w:hAnsi="Verdana"/>
          <w:sz w:val="22"/>
          <w:szCs w:val="22"/>
        </w:rPr>
        <w:t>Заказчик в течение 3 (трех)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КС-3) при отсутствии у Заказчика замечаний к качеству и объему их выполнения.</w:t>
      </w:r>
    </w:p>
    <w:p w:rsidR="00EB5FDE" w:rsidRDefault="00EB5FDE" w:rsidP="00EB5FDE">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(по форме № КС-2) и Справки о стоимости выполненных работ и затрат (по форме КС-3)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rsidR="00EB5FDE" w:rsidRDefault="00EB5FDE" w:rsidP="00EB5FDE">
      <w:pPr>
        <w:ind w:firstLine="567"/>
        <w:jc w:val="both"/>
        <w:rPr>
          <w:rFonts w:ascii="Verdana" w:hAnsi="Verdana"/>
          <w:sz w:val="22"/>
          <w:szCs w:val="22"/>
        </w:rPr>
      </w:pPr>
      <w:r>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осуществляется в соответствии с комиссионным Актом приемки-сдачи Оборудования (Приложение № </w:t>
      </w:r>
      <w:r w:rsidR="00C31EAE">
        <w:rPr>
          <w:rFonts w:ascii="Verdana" w:hAnsi="Verdana"/>
          <w:sz w:val="22"/>
          <w:szCs w:val="22"/>
        </w:rPr>
        <w:t>4</w:t>
      </w:r>
      <w:r>
        <w:rPr>
          <w:rFonts w:ascii="Verdana" w:hAnsi="Verdana"/>
          <w:sz w:val="22"/>
          <w:szCs w:val="22"/>
        </w:rPr>
        <w:t xml:space="preserve"> к Договору)</w:t>
      </w:r>
      <w:r w:rsidR="00C31EAE">
        <w:rPr>
          <w:rFonts w:ascii="Verdana" w:hAnsi="Verdana"/>
          <w:sz w:val="22"/>
          <w:szCs w:val="22"/>
        </w:rPr>
        <w:t xml:space="preserve"> и Итоговым актом сдачи–приемки работ (Приложение № 6 к Договору)</w:t>
      </w:r>
      <w:r>
        <w:rPr>
          <w:rFonts w:ascii="Verdana" w:hAnsi="Verdana"/>
          <w:sz w:val="22"/>
          <w:szCs w:val="22"/>
        </w:rPr>
        <w:t xml:space="preserve">.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rsidR="00EB5FDE" w:rsidRDefault="00EB5FDE" w:rsidP="00EB5FDE">
      <w:pPr>
        <w:ind w:firstLine="567"/>
        <w:jc w:val="both"/>
        <w:rPr>
          <w:rFonts w:ascii="Verdana" w:hAnsi="Verdana"/>
          <w:sz w:val="22"/>
          <w:szCs w:val="22"/>
        </w:rPr>
      </w:pPr>
      <w:r>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rsidR="00EB5FDE" w:rsidRDefault="00EB5FDE" w:rsidP="00EB5FDE">
      <w:pPr>
        <w:ind w:firstLine="567"/>
        <w:jc w:val="both"/>
        <w:rPr>
          <w:rFonts w:ascii="Verdana" w:hAnsi="Verdana"/>
          <w:sz w:val="22"/>
          <w:szCs w:val="22"/>
        </w:rPr>
      </w:pPr>
      <w:r>
        <w:rPr>
          <w:rFonts w:ascii="Verdana" w:hAnsi="Verdana"/>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r w:rsidR="00C31EAE">
        <w:rPr>
          <w:rFonts w:ascii="Verdana" w:hAnsi="Verdana"/>
          <w:sz w:val="22"/>
          <w:szCs w:val="22"/>
        </w:rPr>
        <w:t>вводимое в эксплуатацию оборудование,</w:t>
      </w:r>
      <w:r>
        <w:rPr>
          <w:rFonts w:ascii="Verdana" w:hAnsi="Verdana"/>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rsidR="00EB5FDE" w:rsidRDefault="00EB5FDE" w:rsidP="00EB5FDE">
      <w:pPr>
        <w:ind w:firstLine="567"/>
        <w:jc w:val="both"/>
        <w:rPr>
          <w:rFonts w:ascii="Verdana" w:hAnsi="Verdana"/>
          <w:sz w:val="22"/>
          <w:szCs w:val="22"/>
        </w:rPr>
      </w:pPr>
      <w:r>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rsidR="00EB5FDE" w:rsidRDefault="00EB5FDE" w:rsidP="00EB5FDE">
      <w:pPr>
        <w:ind w:firstLine="567"/>
        <w:jc w:val="both"/>
        <w:rPr>
          <w:rFonts w:ascii="Verdana" w:hAnsi="Verdana"/>
          <w:sz w:val="22"/>
          <w:szCs w:val="22"/>
        </w:rPr>
      </w:pPr>
      <w:r>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rsidR="00EB5FDE" w:rsidRDefault="00EB5FDE" w:rsidP="00EB5FDE">
      <w:pPr>
        <w:ind w:firstLine="567"/>
        <w:jc w:val="both"/>
        <w:rPr>
          <w:rFonts w:ascii="Verdana" w:hAnsi="Verdana"/>
          <w:sz w:val="22"/>
          <w:szCs w:val="22"/>
        </w:rPr>
      </w:pPr>
      <w:r>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5. Цена Договора и порядок расчетов </w:t>
      </w:r>
    </w:p>
    <w:p w:rsidR="00EB5FDE" w:rsidRDefault="00EB5FDE" w:rsidP="00EB5FDE">
      <w:pPr>
        <w:ind w:firstLine="567"/>
        <w:jc w:val="both"/>
        <w:rPr>
          <w:rFonts w:ascii="Verdana" w:hAnsi="Verdana"/>
          <w:sz w:val="22"/>
          <w:szCs w:val="22"/>
        </w:rPr>
      </w:pPr>
      <w:r>
        <w:rPr>
          <w:rFonts w:ascii="Verdana" w:hAnsi="Verdana"/>
          <w:sz w:val="22"/>
          <w:szCs w:val="22"/>
        </w:rPr>
        <w:t>5.1. Цена Договора составляет ______________ (_______</w:t>
      </w:r>
      <w:r w:rsidR="00B062D5">
        <w:rPr>
          <w:rFonts w:ascii="Verdana" w:hAnsi="Verdana"/>
          <w:sz w:val="22"/>
          <w:szCs w:val="22"/>
        </w:rPr>
        <w:t>_____________), в том числе НДС по ставке, установленной Налоговым кодексом РФ</w:t>
      </w:r>
      <w:r>
        <w:rPr>
          <w:rFonts w:ascii="Verdana" w:hAnsi="Verdana"/>
          <w:sz w:val="22"/>
          <w:szCs w:val="22"/>
        </w:rPr>
        <w:t xml:space="preserve">, и включает в себя стоимость Работ, а также предоставляемых Подрядчиком материалов и оборудования, является твердой и не подлежит изменению в период действия Договора. </w:t>
      </w:r>
    </w:p>
    <w:p w:rsidR="00EB5FDE" w:rsidRDefault="00EB5FDE" w:rsidP="00EB5FDE">
      <w:pPr>
        <w:ind w:firstLine="567"/>
        <w:jc w:val="both"/>
        <w:rPr>
          <w:rFonts w:ascii="Verdana" w:hAnsi="Verdana"/>
          <w:sz w:val="22"/>
          <w:szCs w:val="22"/>
        </w:rPr>
      </w:pPr>
      <w:r>
        <w:rPr>
          <w:rFonts w:ascii="Verdana" w:hAnsi="Verdana"/>
          <w:sz w:val="22"/>
          <w:szCs w:val="22"/>
        </w:rPr>
        <w:t>Стоимость материалов и оборудования, предоставляемых Подрядчиком составляет _______________ (____________________),</w:t>
      </w:r>
      <w:r w:rsidR="003A6555" w:rsidRPr="003A6555">
        <w:rPr>
          <w:rFonts w:ascii="Verdana" w:hAnsi="Verdana"/>
          <w:sz w:val="22"/>
          <w:szCs w:val="22"/>
        </w:rPr>
        <w:t xml:space="preserve">кроме того НДС по ставке, установленной Налоговым кодексом РФ. </w:t>
      </w:r>
      <w:r>
        <w:rPr>
          <w:rFonts w:ascii="Verdana" w:hAnsi="Verdana"/>
          <w:sz w:val="22"/>
          <w:szCs w:val="22"/>
        </w:rPr>
        <w:t>Стоимость материалов, запасных частей и оборудования включает: стоимость упаковки, доставки, маркировки, транспортных расходов, страховки, охраны в месте их хранения. Сметная документация (Приложение</w:t>
      </w:r>
      <w:bookmarkStart w:id="0" w:name="_GoBack"/>
      <w:bookmarkEnd w:id="0"/>
      <w:r>
        <w:rPr>
          <w:rFonts w:ascii="Verdana" w:hAnsi="Verdana"/>
          <w:sz w:val="22"/>
          <w:szCs w:val="22"/>
        </w:rPr>
        <w:t xml:space="preserve">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rsidR="00EB5FDE" w:rsidRDefault="00EB5FDE" w:rsidP="00EB5FDE">
      <w:pPr>
        <w:ind w:firstLine="567"/>
        <w:jc w:val="both"/>
        <w:rPr>
          <w:rFonts w:ascii="Verdana" w:hAnsi="Verdana"/>
          <w:sz w:val="22"/>
          <w:szCs w:val="22"/>
        </w:rPr>
      </w:pPr>
      <w:r>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rsidR="00EB5FDE" w:rsidRDefault="00EB5FDE" w:rsidP="00EB5FDE">
      <w:pPr>
        <w:ind w:firstLine="567"/>
        <w:jc w:val="both"/>
        <w:rPr>
          <w:rFonts w:ascii="Verdana" w:hAnsi="Verdana"/>
          <w:sz w:val="22"/>
          <w:szCs w:val="22"/>
        </w:rPr>
      </w:pPr>
      <w:r>
        <w:rPr>
          <w:rFonts w:ascii="Verdana" w:hAnsi="Verdana"/>
          <w:sz w:val="22"/>
          <w:szCs w:val="22"/>
        </w:rPr>
        <w:t>5.2. Оплата по Договору производится Заказчиком в течение 80 (восьмидесяти) календарных дней со дня подписания Сторонами Справки о стоимости выполненных работ и затрат формы № КС-3, Акта о приемке выполненных работ формы № КС-2, при наличии соответствующего счета-фактуры Подрядчика (если он подлежит выставлению согласно пункту 5.3 Договора).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5.6.-5.10., 5.13. Договора.</w:t>
      </w:r>
    </w:p>
    <w:p w:rsidR="00EB5FDE" w:rsidRDefault="00EB5FDE" w:rsidP="00EB5FDE">
      <w:pPr>
        <w:pStyle w:val="ad"/>
        <w:ind w:firstLine="567"/>
        <w:rPr>
          <w:rFonts w:ascii="Verdana" w:hAnsi="Verdana"/>
          <w:b/>
          <w:sz w:val="22"/>
          <w:szCs w:val="22"/>
        </w:rPr>
      </w:pPr>
      <w:r>
        <w:rPr>
          <w:rFonts w:ascii="Verdana" w:hAnsi="Verdana"/>
          <w:bCs/>
          <w:iCs/>
          <w:sz w:val="22"/>
          <w:szCs w:val="22"/>
        </w:rPr>
        <w:t>5.</w:t>
      </w:r>
      <w:r>
        <w:rPr>
          <w:rFonts w:ascii="Verdana" w:hAnsi="Verdana"/>
          <w:bCs/>
          <w:iCs/>
          <w:sz w:val="22"/>
          <w:szCs w:val="22"/>
          <w:lang w:val="ru-RU"/>
        </w:rPr>
        <w:t>3.</w:t>
      </w:r>
      <w:r>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Pr>
          <w:rFonts w:ascii="Verdana" w:hAnsi="Verdana"/>
          <w:b/>
          <w:sz w:val="22"/>
          <w:szCs w:val="22"/>
        </w:rPr>
        <w:t xml:space="preserve"> </w:t>
      </w:r>
      <w:r>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rsidR="00EB5FDE" w:rsidRDefault="00EB5FDE" w:rsidP="00EB5FDE">
      <w:pPr>
        <w:pStyle w:val="ad"/>
        <w:ind w:firstLine="567"/>
        <w:rPr>
          <w:rFonts w:ascii="Verdana" w:hAnsi="Verdana"/>
          <w:sz w:val="22"/>
          <w:szCs w:val="22"/>
        </w:rPr>
      </w:pPr>
      <w:r>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5.</w:t>
      </w:r>
      <w:r>
        <w:rPr>
          <w:rFonts w:ascii="Verdana" w:hAnsi="Verdana"/>
          <w:b w:val="0"/>
          <w:sz w:val="22"/>
          <w:szCs w:val="22"/>
          <w:lang w:val="ru-RU"/>
        </w:rPr>
        <w:t>4</w:t>
      </w:r>
      <w:r>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5.</w:t>
      </w:r>
      <w:r>
        <w:rPr>
          <w:rFonts w:ascii="Verdana" w:hAnsi="Verdana"/>
          <w:b w:val="0"/>
          <w:sz w:val="22"/>
          <w:szCs w:val="22"/>
          <w:lang w:val="ru-RU"/>
        </w:rPr>
        <w:t>5</w:t>
      </w:r>
      <w:r>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На указанную сумму начисляются проценты в соответствии с требованиями пункта 2 статьи 1107 ГК РФ.</w:t>
      </w:r>
    </w:p>
    <w:p w:rsidR="00EB5FDE" w:rsidRDefault="00EB5FDE" w:rsidP="00EB5FDE">
      <w:pPr>
        <w:ind w:firstLine="567"/>
        <w:jc w:val="both"/>
        <w:rPr>
          <w:rFonts w:ascii="Verdana" w:hAnsi="Verdana"/>
          <w:bCs/>
          <w:iCs/>
          <w:sz w:val="22"/>
          <w:szCs w:val="22"/>
        </w:rPr>
      </w:pPr>
      <w:r>
        <w:rPr>
          <w:rFonts w:ascii="Verdana" w:hAnsi="Verdana"/>
          <w:bCs/>
          <w:iCs/>
          <w:sz w:val="22"/>
          <w:szCs w:val="22"/>
        </w:rPr>
        <w:t>5.6.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5.7.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5.8. В случае надлежащего исполнения Подрядчиком всех обязательств по ремонту соответствующего Оборудования гарантийные удержания выплачиваются Заказчиком Подрядчику в течение 80 (восьмидесяти) календарных дней с момента подписания Сторонами Акта приема-сдачи Оборудования в размере, удержанном в соответствии с пунктом 5.6 Договора от стоимости Работ, включая стоимость оборудования и материалов, относящихся к ремонту соответствующего Оборудования.</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(исполнить) требования об уплате неустойки, штрафов,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rsidR="00EB5FDE" w:rsidRDefault="00EB5FDE" w:rsidP="00EB5FDE">
      <w:pPr>
        <w:ind w:firstLine="567"/>
        <w:jc w:val="both"/>
        <w:rPr>
          <w:rFonts w:ascii="Verdana" w:hAnsi="Verdana"/>
          <w:sz w:val="22"/>
          <w:szCs w:val="22"/>
        </w:rPr>
      </w:pPr>
      <w:r>
        <w:rPr>
          <w:rFonts w:ascii="Verdana" w:hAnsi="Verdana"/>
          <w:sz w:val="22"/>
          <w:szCs w:val="22"/>
        </w:rPr>
        <w:t>5.9.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EB5FDE" w:rsidRDefault="00EB5FDE" w:rsidP="00EB5FDE">
      <w:pPr>
        <w:ind w:firstLine="567"/>
        <w:jc w:val="both"/>
        <w:rPr>
          <w:rFonts w:ascii="Verdana" w:hAnsi="Verdana"/>
          <w:sz w:val="22"/>
          <w:szCs w:val="22"/>
        </w:rPr>
      </w:pPr>
      <w:r>
        <w:rPr>
          <w:rFonts w:ascii="Verdana" w:hAnsi="Verdana"/>
          <w:sz w:val="22"/>
          <w:szCs w:val="22"/>
        </w:rPr>
        <w:t>5.9.1. требования об уплате неустоек, штрафов, предусмотренных законом или Договором;</w:t>
      </w:r>
    </w:p>
    <w:p w:rsidR="00EB5FDE" w:rsidRDefault="00EB5FDE" w:rsidP="00EB5FDE">
      <w:pPr>
        <w:ind w:firstLine="567"/>
        <w:jc w:val="both"/>
        <w:rPr>
          <w:rFonts w:ascii="Verdana" w:hAnsi="Verdana"/>
          <w:sz w:val="22"/>
          <w:szCs w:val="22"/>
        </w:rPr>
      </w:pPr>
      <w:r>
        <w:rPr>
          <w:rFonts w:ascii="Verdana" w:hAnsi="Verdana"/>
          <w:sz w:val="22"/>
          <w:szCs w:val="22"/>
        </w:rPr>
        <w:t>5.9.2.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EB5FDE" w:rsidRDefault="00EB5FDE" w:rsidP="00EB5FDE">
      <w:pPr>
        <w:ind w:firstLine="567"/>
        <w:jc w:val="both"/>
        <w:rPr>
          <w:rFonts w:ascii="Verdana" w:hAnsi="Verdana"/>
          <w:sz w:val="22"/>
          <w:szCs w:val="22"/>
        </w:rPr>
      </w:pPr>
      <w:r>
        <w:rPr>
          <w:rFonts w:ascii="Verdana" w:hAnsi="Verdana"/>
          <w:sz w:val="22"/>
          <w:szCs w:val="22"/>
        </w:rPr>
        <w:t>5.10. Требование Заказчика к Подрядчику удовлетворяется за счет гарантийных удержаний в следующем порядке:</w:t>
      </w:r>
    </w:p>
    <w:p w:rsidR="00EB5FDE" w:rsidRDefault="00EB5FDE" w:rsidP="00EB5FDE">
      <w:pPr>
        <w:ind w:firstLine="567"/>
        <w:jc w:val="both"/>
        <w:rPr>
          <w:rFonts w:ascii="Verdana" w:hAnsi="Verdana"/>
          <w:sz w:val="22"/>
          <w:szCs w:val="22"/>
        </w:rPr>
      </w:pPr>
      <w:r>
        <w:rPr>
          <w:rFonts w:ascii="Verdana" w:hAnsi="Verdana"/>
          <w:sz w:val="22"/>
          <w:szCs w:val="22"/>
        </w:rPr>
        <w:t>5.10.1. В случае, предусмотренном пунктом 5.9.1. Договора, Заказчик направляет Подрядчику письменное уведомление, содержащее:</w:t>
      </w:r>
    </w:p>
    <w:p w:rsidR="00EB5FDE" w:rsidRDefault="00EB5FDE" w:rsidP="00EB5FDE">
      <w:pPr>
        <w:ind w:firstLine="567"/>
        <w:jc w:val="both"/>
        <w:rPr>
          <w:rFonts w:ascii="Verdana" w:hAnsi="Verdana"/>
          <w:sz w:val="22"/>
          <w:szCs w:val="22"/>
        </w:rPr>
      </w:pPr>
      <w:r>
        <w:rPr>
          <w:rFonts w:ascii="Verdana" w:hAnsi="Verdana"/>
          <w:sz w:val="22"/>
          <w:szCs w:val="22"/>
        </w:rPr>
        <w:t xml:space="preserve">- сведения о допущенном Подрядчиком нарушении Договора; </w:t>
      </w:r>
    </w:p>
    <w:p w:rsidR="00EB5FDE" w:rsidRDefault="00EB5FDE" w:rsidP="00EB5FDE">
      <w:pPr>
        <w:ind w:firstLine="567"/>
        <w:jc w:val="both"/>
        <w:rPr>
          <w:rFonts w:ascii="Verdana" w:hAnsi="Verdana"/>
          <w:sz w:val="22"/>
          <w:szCs w:val="22"/>
        </w:rPr>
      </w:pPr>
      <w:r>
        <w:rPr>
          <w:rFonts w:ascii="Verdana" w:hAnsi="Verdana"/>
          <w:sz w:val="22"/>
          <w:szCs w:val="22"/>
        </w:rPr>
        <w:t>- указание на правовое основание для начисления неустойки, штрафа;</w:t>
      </w:r>
    </w:p>
    <w:p w:rsidR="00EB5FDE" w:rsidRDefault="00EB5FDE" w:rsidP="00EB5FDE">
      <w:pPr>
        <w:ind w:firstLine="567"/>
        <w:jc w:val="both"/>
        <w:rPr>
          <w:rFonts w:ascii="Verdana" w:hAnsi="Verdana"/>
          <w:sz w:val="22"/>
          <w:szCs w:val="22"/>
        </w:rPr>
      </w:pPr>
      <w:r>
        <w:rPr>
          <w:rFonts w:ascii="Verdana" w:hAnsi="Verdana"/>
          <w:sz w:val="22"/>
          <w:szCs w:val="22"/>
        </w:rPr>
        <w:t>- сумму неустойки, штрафа, начисленных Подрядчику за допущенное нарушение Договора;</w:t>
      </w:r>
    </w:p>
    <w:p w:rsidR="00EB5FDE" w:rsidRDefault="00EB5FDE" w:rsidP="00EB5FDE">
      <w:pPr>
        <w:ind w:firstLine="567"/>
        <w:jc w:val="both"/>
        <w:rPr>
          <w:rFonts w:ascii="Verdana" w:hAnsi="Verdana"/>
          <w:sz w:val="22"/>
          <w:szCs w:val="22"/>
        </w:rPr>
      </w:pPr>
      <w:r>
        <w:rPr>
          <w:rFonts w:ascii="Verdana" w:hAnsi="Verdana"/>
          <w:sz w:val="22"/>
          <w:szCs w:val="22"/>
        </w:rPr>
        <w:t>- указание на получение Заказчиком неустойки, штрафа за счет гарантийных удержаний.</w:t>
      </w:r>
    </w:p>
    <w:p w:rsidR="00EB5FDE" w:rsidRDefault="00EB5FDE" w:rsidP="00EB5FDE">
      <w:pPr>
        <w:ind w:firstLine="567"/>
        <w:jc w:val="both"/>
        <w:rPr>
          <w:rFonts w:ascii="Verdana" w:hAnsi="Verdana"/>
          <w:sz w:val="22"/>
          <w:szCs w:val="22"/>
        </w:rPr>
      </w:pPr>
      <w:r>
        <w:rPr>
          <w:rFonts w:ascii="Verdana" w:hAnsi="Verdana"/>
          <w:sz w:val="22"/>
          <w:szCs w:val="22"/>
        </w:rPr>
        <w:t xml:space="preserve"> Сумма неустойки, штрафа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штраф признаются уплаченными Подрядчиком за счет гарантийных удержаний.</w:t>
      </w:r>
    </w:p>
    <w:p w:rsidR="00EB5FDE" w:rsidRDefault="00EB5FDE" w:rsidP="00EB5FDE">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EB5FDE" w:rsidRDefault="00EB5FDE" w:rsidP="00EB5FDE">
      <w:pPr>
        <w:ind w:firstLine="567"/>
        <w:jc w:val="both"/>
        <w:rPr>
          <w:rFonts w:ascii="Verdana" w:hAnsi="Verdana"/>
          <w:sz w:val="22"/>
          <w:szCs w:val="22"/>
        </w:rPr>
      </w:pPr>
      <w:r>
        <w:rPr>
          <w:rFonts w:ascii="Verdana" w:hAnsi="Verdana"/>
          <w:sz w:val="22"/>
          <w:szCs w:val="22"/>
        </w:rPr>
        <w:t>5.10.2. В случае, предусмотренном пунктом 5.9.2. Договора, Заказчик направляет Подрядчику письменное уведомление, содержащее:</w:t>
      </w:r>
    </w:p>
    <w:p w:rsidR="00EB5FDE" w:rsidRDefault="00EB5FDE" w:rsidP="00EB5FDE">
      <w:pPr>
        <w:ind w:firstLine="567"/>
        <w:jc w:val="both"/>
        <w:rPr>
          <w:rFonts w:ascii="Verdana" w:hAnsi="Verdana"/>
          <w:sz w:val="22"/>
          <w:szCs w:val="22"/>
        </w:rPr>
      </w:pPr>
      <w:r>
        <w:rPr>
          <w:rFonts w:ascii="Verdana" w:hAnsi="Verdana"/>
          <w:sz w:val="22"/>
          <w:szCs w:val="22"/>
        </w:rPr>
        <w:t xml:space="preserve">- сведения о допущенном Подрядчиком нарушении Договора; </w:t>
      </w:r>
    </w:p>
    <w:p w:rsidR="00EB5FDE" w:rsidRDefault="00EB5FDE" w:rsidP="00EB5FDE">
      <w:pPr>
        <w:ind w:firstLine="567"/>
        <w:jc w:val="both"/>
        <w:rPr>
          <w:rFonts w:ascii="Verdana" w:hAnsi="Verdana"/>
          <w:sz w:val="22"/>
          <w:szCs w:val="22"/>
        </w:rPr>
      </w:pPr>
      <w:r>
        <w:rPr>
          <w:rFonts w:ascii="Verdana" w:hAnsi="Verdana"/>
          <w:sz w:val="22"/>
          <w:szCs w:val="22"/>
        </w:rPr>
        <w:t>- указание на сумму расходов и (или) иных убытков, подлежащих возмещению Подрядчиком;</w:t>
      </w:r>
    </w:p>
    <w:p w:rsidR="00EB5FDE" w:rsidRDefault="00EB5FDE" w:rsidP="00EB5FDE">
      <w:pPr>
        <w:ind w:firstLine="567"/>
        <w:jc w:val="both"/>
        <w:rPr>
          <w:rFonts w:ascii="Verdana" w:hAnsi="Verdana"/>
          <w:sz w:val="22"/>
          <w:szCs w:val="22"/>
        </w:rPr>
      </w:pPr>
      <w:r>
        <w:rPr>
          <w:rFonts w:ascii="Verdana" w:hAnsi="Verdana"/>
          <w:sz w:val="22"/>
          <w:szCs w:val="22"/>
        </w:rPr>
        <w:t>- указание на получение Заказчиком возмещения расходов и (или) иных убытков за счет гарантийных удержаний.</w:t>
      </w:r>
    </w:p>
    <w:p w:rsidR="00EB5FDE" w:rsidRDefault="00EB5FDE" w:rsidP="00EB5FDE">
      <w:pPr>
        <w:ind w:firstLine="567"/>
        <w:jc w:val="both"/>
        <w:rPr>
          <w:rFonts w:ascii="Verdana" w:hAnsi="Verdana"/>
          <w:sz w:val="22"/>
          <w:szCs w:val="22"/>
        </w:rPr>
      </w:pPr>
      <w:r>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EB5FDE" w:rsidRDefault="00EB5FDE" w:rsidP="00EB5FDE">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rsidR="00EB5FDE" w:rsidRDefault="00EB5FDE" w:rsidP="00EB5FDE">
      <w:pPr>
        <w:ind w:firstLine="567"/>
        <w:jc w:val="both"/>
        <w:rPr>
          <w:rFonts w:ascii="Verdana" w:hAnsi="Verdana"/>
          <w:sz w:val="22"/>
          <w:szCs w:val="22"/>
        </w:rPr>
      </w:pPr>
      <w:r>
        <w:rPr>
          <w:rFonts w:ascii="Verdana" w:hAnsi="Verdana"/>
          <w:sz w:val="22"/>
          <w:szCs w:val="22"/>
        </w:rPr>
        <w:t>5.11. Стороны признают, что гарантийные удержания в порядке пунктов 5.6-5.10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EB5FDE" w:rsidRDefault="00EB5FDE" w:rsidP="00EB5FDE">
      <w:pPr>
        <w:ind w:firstLine="567"/>
        <w:jc w:val="both"/>
        <w:rPr>
          <w:rFonts w:ascii="Verdana" w:hAnsi="Verdana"/>
          <w:sz w:val="22"/>
          <w:szCs w:val="22"/>
        </w:rPr>
      </w:pPr>
      <w:r>
        <w:rPr>
          <w:rFonts w:ascii="Verdana" w:hAnsi="Verdana"/>
          <w:sz w:val="22"/>
          <w:szCs w:val="22"/>
        </w:rPr>
        <w:t xml:space="preserve">5.12.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предоставляемых Подрядчиком материалов, запасных частей и оборудования, указанных в сметной документации и/или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предоставлению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rsidR="00EB5FDE" w:rsidRDefault="00EB5FDE" w:rsidP="00EB5FDE">
      <w:pPr>
        <w:ind w:firstLine="567"/>
        <w:jc w:val="both"/>
        <w:rPr>
          <w:rFonts w:ascii="Verdana" w:hAnsi="Verdana"/>
          <w:sz w:val="22"/>
          <w:szCs w:val="22"/>
        </w:rPr>
      </w:pPr>
      <w:r>
        <w:rPr>
          <w:rFonts w:ascii="Verdana" w:hAnsi="Verdana"/>
          <w:sz w:val="22"/>
          <w:szCs w:val="22"/>
        </w:rPr>
        <w:t>Стороны согласовывают следующий принцип распределения экономии, полученной Подрядчиком в части подлежащих предоставлению им материалов, запасных частей и оборудования:</w:t>
      </w:r>
    </w:p>
    <w:p w:rsidR="00EB5FDE" w:rsidRDefault="00EB5FDE" w:rsidP="00EB5FDE">
      <w:pPr>
        <w:ind w:firstLine="567"/>
        <w:jc w:val="both"/>
        <w:rPr>
          <w:rFonts w:ascii="Verdana" w:hAnsi="Verdana"/>
          <w:sz w:val="22"/>
          <w:szCs w:val="22"/>
        </w:rPr>
      </w:pPr>
      <w:r>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rsidR="00EB5FDE" w:rsidRDefault="00EB5FDE" w:rsidP="00EB5FDE">
      <w:pPr>
        <w:ind w:firstLine="567"/>
        <w:jc w:val="both"/>
        <w:rPr>
          <w:rFonts w:ascii="Verdana" w:hAnsi="Verdana"/>
          <w:sz w:val="22"/>
          <w:szCs w:val="22"/>
        </w:rPr>
      </w:pPr>
      <w:r>
        <w:rPr>
          <w:rFonts w:ascii="Verdana" w:hAnsi="Verdana"/>
          <w:sz w:val="22"/>
          <w:szCs w:val="22"/>
        </w:rPr>
        <w:t xml:space="preserve">- экономия, возникшая в связи с приобретением материалов, запасных частей и оборудования, предоставляемых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EB5FDE" w:rsidRDefault="00EB5FDE" w:rsidP="00EB5FDE">
      <w:pPr>
        <w:pStyle w:val="ad"/>
        <w:ind w:firstLine="567"/>
        <w:rPr>
          <w:rFonts w:ascii="Verdana" w:hAnsi="Verdana"/>
          <w:bCs/>
          <w:iCs/>
          <w:sz w:val="22"/>
          <w:szCs w:val="22"/>
        </w:rPr>
      </w:pPr>
      <w:r>
        <w:rPr>
          <w:rFonts w:ascii="Verdana" w:hAnsi="Verdana"/>
          <w:sz w:val="22"/>
          <w:szCs w:val="22"/>
        </w:rPr>
        <w:t xml:space="preserve">5.13. </w:t>
      </w:r>
      <w:r>
        <w:rPr>
          <w:rFonts w:ascii="Verdana" w:hAnsi="Verdana"/>
          <w:bCs/>
          <w:iCs/>
          <w:sz w:val="22"/>
          <w:szCs w:val="22"/>
        </w:rPr>
        <w:t xml:space="preserve">Оплата производится путем перечисления денежных средств на расчетный счет Подрядчика, указанный в Договоре. </w:t>
      </w:r>
      <w:r>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Pr>
          <w:rFonts w:ascii="Verdana" w:hAnsi="Verdana"/>
          <w:sz w:val="22"/>
          <w:szCs w:val="22"/>
        </w:rPr>
        <w:t xml:space="preserve"> </w:t>
      </w:r>
      <w:r>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rsidR="00EB5FDE" w:rsidRDefault="00EB5FDE" w:rsidP="00EB5FDE">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rsidR="00EB5FDE" w:rsidRDefault="00EB5FDE" w:rsidP="00EB5FDE">
      <w:pPr>
        <w:ind w:firstLine="567"/>
        <w:jc w:val="both"/>
        <w:rPr>
          <w:rFonts w:ascii="Verdana" w:hAnsi="Verdana"/>
          <w:sz w:val="22"/>
          <w:szCs w:val="22"/>
        </w:rPr>
      </w:pPr>
      <w:r>
        <w:rPr>
          <w:rFonts w:ascii="Verdana" w:hAnsi="Verdana"/>
          <w:sz w:val="22"/>
          <w:szCs w:val="22"/>
        </w:rPr>
        <w:t xml:space="preserve">5.14.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EB5FDE" w:rsidRDefault="00EB5FDE" w:rsidP="00EB5FDE">
      <w:pPr>
        <w:tabs>
          <w:tab w:val="left" w:pos="720"/>
        </w:tabs>
        <w:spacing w:before="120" w:after="120"/>
        <w:jc w:val="center"/>
        <w:rPr>
          <w:rFonts w:ascii="Verdana" w:hAnsi="Verdana"/>
          <w:i/>
          <w:sz w:val="22"/>
          <w:szCs w:val="22"/>
        </w:rPr>
      </w:pPr>
      <w:r>
        <w:rPr>
          <w:rFonts w:ascii="Verdana" w:hAnsi="Verdana"/>
          <w:b/>
          <w:sz w:val="22"/>
          <w:szCs w:val="22"/>
        </w:rPr>
        <w:t>6. Охрана труда и безопасность при проведении Работ</w:t>
      </w:r>
    </w:p>
    <w:p w:rsidR="00EB5FDE" w:rsidRDefault="00EB5FDE" w:rsidP="008C3EEA">
      <w:pPr>
        <w:ind w:firstLine="567"/>
        <w:jc w:val="both"/>
        <w:rPr>
          <w:rFonts w:ascii="Verdana" w:hAnsi="Verdana"/>
          <w:sz w:val="22"/>
          <w:szCs w:val="22"/>
        </w:rPr>
      </w:pPr>
      <w:r>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правил ПТЭ, предусмотренных нормативно-правовыми актами Российской Федерации</w:t>
      </w:r>
      <w:r w:rsidR="008C3EEA">
        <w:rPr>
          <w:rFonts w:ascii="Verdana" w:hAnsi="Verdana"/>
          <w:sz w:val="22"/>
          <w:szCs w:val="22"/>
        </w:rPr>
        <w:t xml:space="preserve">. </w:t>
      </w:r>
      <w:r>
        <w:rPr>
          <w:rFonts w:ascii="Verdana" w:hAnsi="Verdana"/>
          <w:sz w:val="22"/>
          <w:szCs w:val="22"/>
        </w:rPr>
        <w:t xml:space="preserve"> </w:t>
      </w:r>
    </w:p>
    <w:p w:rsidR="00EB5FDE" w:rsidRDefault="00EB5FDE" w:rsidP="00EB5FDE">
      <w:pPr>
        <w:ind w:firstLine="567"/>
        <w:jc w:val="both"/>
        <w:rPr>
          <w:rFonts w:ascii="Verdana" w:hAnsi="Verdana"/>
          <w:sz w:val="22"/>
          <w:szCs w:val="22"/>
        </w:rPr>
      </w:pPr>
      <w:r>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места выполнения работ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7. Гарантии </w:t>
      </w:r>
    </w:p>
    <w:p w:rsidR="00EB5FDE" w:rsidRDefault="00EB5FDE" w:rsidP="00EB5FDE">
      <w:pPr>
        <w:ind w:firstLine="567"/>
        <w:jc w:val="both"/>
        <w:rPr>
          <w:rFonts w:ascii="Verdana" w:hAnsi="Verdana"/>
          <w:sz w:val="22"/>
          <w:szCs w:val="22"/>
        </w:rPr>
      </w:pPr>
      <w:r>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Pr>
          <w:rFonts w:ascii="Verdana" w:hAnsi="Verdana"/>
          <w:b/>
          <w:sz w:val="22"/>
          <w:szCs w:val="22"/>
        </w:rPr>
        <w:t>12 (двенадцать) месяцев</w:t>
      </w:r>
      <w:r>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rsidR="00EB5FDE" w:rsidRDefault="00EB5FDE" w:rsidP="00EB5FDE">
      <w:pPr>
        <w:ind w:firstLine="567"/>
        <w:jc w:val="both"/>
        <w:rPr>
          <w:rFonts w:ascii="Verdana" w:hAnsi="Verdana"/>
          <w:sz w:val="22"/>
          <w:szCs w:val="22"/>
        </w:rPr>
      </w:pPr>
      <w:r>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rsidR="00EB5FDE" w:rsidRDefault="00EB5FDE" w:rsidP="00EB5FDE">
      <w:pPr>
        <w:ind w:firstLine="567"/>
        <w:jc w:val="both"/>
        <w:rPr>
          <w:rFonts w:ascii="Verdana" w:hAnsi="Verdana"/>
          <w:sz w:val="22"/>
          <w:szCs w:val="22"/>
        </w:rPr>
      </w:pPr>
      <w:r>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rsidR="00EB5FDE" w:rsidRDefault="00EB5FDE" w:rsidP="00EB5FDE">
      <w:pPr>
        <w:ind w:firstLine="567"/>
        <w:jc w:val="both"/>
        <w:rPr>
          <w:rFonts w:ascii="Verdana" w:hAnsi="Verdana"/>
          <w:sz w:val="22"/>
          <w:szCs w:val="22"/>
        </w:rPr>
      </w:pPr>
      <w:r>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rsidR="00EB5FDE" w:rsidRDefault="00EB5FDE" w:rsidP="00EB5FDE">
      <w:pPr>
        <w:ind w:firstLine="567"/>
        <w:jc w:val="both"/>
        <w:rPr>
          <w:rFonts w:ascii="Verdana" w:hAnsi="Verdana"/>
          <w:sz w:val="22"/>
          <w:szCs w:val="22"/>
        </w:rPr>
      </w:pPr>
      <w:r>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уполномоченного представителя не позднее 2 (двух) календарных дней со дня получения извещения от Заказчика. </w:t>
      </w:r>
      <w:r>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EB5FDE" w:rsidRDefault="00EB5FDE" w:rsidP="00EB5FDE">
      <w:pPr>
        <w:ind w:firstLine="567"/>
        <w:jc w:val="both"/>
        <w:rPr>
          <w:rFonts w:ascii="Verdana" w:hAnsi="Verdana"/>
          <w:sz w:val="22"/>
          <w:szCs w:val="22"/>
        </w:rPr>
      </w:pPr>
      <w:r>
        <w:rPr>
          <w:rFonts w:ascii="Verdana" w:hAnsi="Verdana"/>
          <w:sz w:val="22"/>
          <w:szCs w:val="22"/>
        </w:rPr>
        <w:t xml:space="preserve"> В случае неявки представителя Подрядчика для участия в составлении акта в указанный срок либо необоснованного отказа представителя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rsidR="00EB5FDE" w:rsidRDefault="00EB5FDE" w:rsidP="00EB5FDE">
      <w:pPr>
        <w:ind w:firstLine="567"/>
        <w:jc w:val="both"/>
        <w:rPr>
          <w:rFonts w:ascii="Verdana" w:hAnsi="Verdana"/>
          <w:sz w:val="22"/>
          <w:szCs w:val="22"/>
        </w:rPr>
      </w:pPr>
      <w:r>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rsidR="00EB5FDE" w:rsidRDefault="00EB5FDE" w:rsidP="00EB5FDE">
      <w:pPr>
        <w:ind w:firstLine="567"/>
        <w:jc w:val="both"/>
        <w:rPr>
          <w:rFonts w:ascii="Verdana" w:hAnsi="Verdana"/>
          <w:sz w:val="22"/>
          <w:szCs w:val="22"/>
        </w:rPr>
      </w:pPr>
      <w:r>
        <w:rPr>
          <w:rFonts w:ascii="Verdana" w:hAnsi="Verdana"/>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rsidR="00EB5FDE" w:rsidRDefault="00EB5FDE" w:rsidP="00EB5FDE">
      <w:pPr>
        <w:pStyle w:val="ConsNormal"/>
        <w:numPr>
          <w:ilvl w:val="0"/>
          <w:numId w:val="15"/>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безвозмездного устранения недостатков в разумный срок;</w:t>
      </w:r>
    </w:p>
    <w:p w:rsidR="00EB5FDE" w:rsidRDefault="00EB5FDE" w:rsidP="00EB5FDE">
      <w:pPr>
        <w:pStyle w:val="ConsNormal"/>
        <w:numPr>
          <w:ilvl w:val="0"/>
          <w:numId w:val="15"/>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соразмерного уменьшения установленной за Работу цены;</w:t>
      </w:r>
    </w:p>
    <w:p w:rsidR="00EB5FDE" w:rsidRDefault="00EB5FDE" w:rsidP="00EB5FDE">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возмещения своих расходов на устранение недостатков. </w:t>
      </w:r>
    </w:p>
    <w:p w:rsidR="00EB5FDE" w:rsidRDefault="00EB5FDE" w:rsidP="00EB5FDE">
      <w:pPr>
        <w:spacing w:before="120" w:after="120"/>
        <w:jc w:val="center"/>
        <w:rPr>
          <w:rFonts w:ascii="Verdana" w:hAnsi="Verdana"/>
          <w:b/>
          <w:sz w:val="22"/>
          <w:szCs w:val="22"/>
        </w:rPr>
      </w:pPr>
      <w:r>
        <w:rPr>
          <w:rFonts w:ascii="Verdana" w:hAnsi="Verdana"/>
          <w:b/>
          <w:sz w:val="22"/>
          <w:szCs w:val="22"/>
        </w:rPr>
        <w:t>8. Ответственность Сторон</w:t>
      </w:r>
    </w:p>
    <w:p w:rsidR="00EB5FDE" w:rsidRDefault="00EB5FDE" w:rsidP="00EB5FDE">
      <w:pPr>
        <w:ind w:firstLine="567"/>
        <w:jc w:val="both"/>
        <w:rPr>
          <w:rFonts w:ascii="Verdana" w:hAnsi="Verdana"/>
          <w:sz w:val="22"/>
          <w:szCs w:val="22"/>
        </w:rPr>
      </w:pPr>
      <w:r>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rsidR="00EB5FDE" w:rsidRDefault="00EB5FDE" w:rsidP="00EB5FDE">
      <w:pPr>
        <w:ind w:firstLine="567"/>
        <w:jc w:val="both"/>
        <w:rPr>
          <w:rFonts w:ascii="Verdana" w:hAnsi="Verdana"/>
          <w:sz w:val="22"/>
          <w:szCs w:val="22"/>
        </w:rPr>
      </w:pPr>
      <w:r>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ключевой ставки Банка России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EB5FDE" w:rsidRDefault="00EB5FDE" w:rsidP="00EB5FDE">
      <w:pPr>
        <w:ind w:firstLine="567"/>
        <w:jc w:val="both"/>
        <w:rPr>
          <w:rFonts w:ascii="Verdana" w:hAnsi="Verdana"/>
          <w:sz w:val="22"/>
          <w:szCs w:val="22"/>
        </w:rPr>
      </w:pPr>
      <w:r>
        <w:rPr>
          <w:rFonts w:ascii="Verdana" w:hAnsi="Verdana"/>
          <w:sz w:val="22"/>
          <w:szCs w:val="22"/>
        </w:rPr>
        <w:t xml:space="preserve">8.3. За нарушение срока начала выполнения Работ, установленного пунктом 1.6 Договора, Подрядчик выплачивает Заказчику неустойку, в размере 1/360 двойной ключевой ставки ЦБ РФ (действовавшей в соответствующие периоды нарушений) от цены Договора за каждый день просрочки исполнения обязательств.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8.4. За нарушение сроков окончания выполнения </w:t>
      </w:r>
      <w:r w:rsidR="00A2796D">
        <w:rPr>
          <w:rFonts w:ascii="Verdana" w:hAnsi="Verdana"/>
          <w:b w:val="0"/>
          <w:sz w:val="22"/>
          <w:szCs w:val="22"/>
        </w:rPr>
        <w:t xml:space="preserve">Работ, </w:t>
      </w:r>
      <w:r>
        <w:rPr>
          <w:rFonts w:ascii="Verdana" w:hAnsi="Verdana"/>
          <w:b w:val="0"/>
          <w:sz w:val="22"/>
          <w:szCs w:val="22"/>
          <w:lang w:val="ru-RU"/>
        </w:rPr>
        <w:t>установленных Месячным плановым Заказом Заказчика и / или Дополнительным Заказом Заказчика, Подрядчик выплачивает Заказчику неустойку</w:t>
      </w:r>
      <w:r>
        <w:rPr>
          <w:rFonts w:ascii="Verdana" w:hAnsi="Verdana"/>
          <w:b w:val="0"/>
          <w:sz w:val="22"/>
          <w:szCs w:val="22"/>
        </w:rPr>
        <w:t xml:space="preserve">, в размере 1/360 двойной </w:t>
      </w:r>
      <w:r>
        <w:rPr>
          <w:rFonts w:ascii="Verdana" w:hAnsi="Verdana"/>
          <w:b w:val="0"/>
          <w:sz w:val="22"/>
          <w:szCs w:val="22"/>
          <w:lang w:val="ru-RU"/>
        </w:rPr>
        <w:t xml:space="preserve">ключевой </w:t>
      </w:r>
      <w:r>
        <w:rPr>
          <w:rFonts w:ascii="Verdana" w:hAnsi="Verdana"/>
          <w:b w:val="0"/>
          <w:sz w:val="22"/>
          <w:szCs w:val="22"/>
        </w:rPr>
        <w:t>ставки ЦБ РФ (действовавшей в соответствующие периоды нарушений)</w:t>
      </w:r>
      <w:r>
        <w:rPr>
          <w:rFonts w:ascii="Verdana" w:hAnsi="Verdana"/>
          <w:b w:val="0"/>
          <w:sz w:val="22"/>
          <w:szCs w:val="22"/>
          <w:lang w:val="ru-RU"/>
        </w:rPr>
        <w:t xml:space="preserve"> </w:t>
      </w:r>
      <w:r w:rsidR="00D7004C">
        <w:rPr>
          <w:rFonts w:ascii="Verdana" w:hAnsi="Verdana"/>
          <w:b w:val="0"/>
          <w:sz w:val="22"/>
          <w:szCs w:val="22"/>
        </w:rPr>
        <w:t>от цены соответствующей Работы</w:t>
      </w:r>
      <w:r>
        <w:rPr>
          <w:rFonts w:ascii="Verdana" w:hAnsi="Verdana"/>
          <w:b w:val="0"/>
          <w:sz w:val="22"/>
          <w:szCs w:val="22"/>
          <w:lang w:val="ru-RU"/>
        </w:rPr>
        <w:t>, определенной Месячным плановым Заказом Заказчика и / или Дополнительным Заказом Заказчика, соответственно</w:t>
      </w:r>
      <w:r>
        <w:rPr>
          <w:rFonts w:ascii="Verdana" w:hAnsi="Verdana"/>
          <w:b w:val="0"/>
          <w:sz w:val="22"/>
          <w:szCs w:val="22"/>
        </w:rPr>
        <w:t xml:space="preserve"> за каждый день просрочки исполнения обязательств.</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8.</w:t>
      </w:r>
      <w:r>
        <w:rPr>
          <w:rFonts w:ascii="Verdana" w:hAnsi="Verdana"/>
          <w:b w:val="0"/>
          <w:sz w:val="22"/>
          <w:szCs w:val="22"/>
          <w:lang w:val="ru-RU"/>
        </w:rPr>
        <w:t>5</w:t>
      </w:r>
      <w:r>
        <w:rPr>
          <w:rFonts w:ascii="Verdana" w:hAnsi="Verdana"/>
          <w:b w:val="0"/>
          <w:sz w:val="22"/>
          <w:szCs w:val="22"/>
        </w:rPr>
        <w:t>. Стороны договорились, что в случае, если нарушение срока начала выполнения Работ</w:t>
      </w:r>
      <w:r>
        <w:rPr>
          <w:rFonts w:ascii="Verdana" w:hAnsi="Verdana"/>
          <w:b w:val="0"/>
          <w:sz w:val="22"/>
          <w:szCs w:val="22"/>
          <w:lang w:val="ru-RU"/>
        </w:rPr>
        <w:t>, установленного пунктом 1.6 Договора,</w:t>
      </w:r>
      <w:r>
        <w:rPr>
          <w:rFonts w:ascii="Verdana" w:hAnsi="Verdana"/>
          <w:b w:val="0"/>
          <w:sz w:val="22"/>
          <w:szCs w:val="22"/>
        </w:rPr>
        <w:t xml:space="preserve"> и / или </w:t>
      </w:r>
      <w:r>
        <w:rPr>
          <w:rFonts w:ascii="Verdana" w:hAnsi="Verdana"/>
          <w:b w:val="0"/>
          <w:sz w:val="22"/>
          <w:szCs w:val="22"/>
          <w:lang w:val="ru-RU"/>
        </w:rPr>
        <w:t xml:space="preserve">срока окончания выполнения работ по Месячному плановому Заказу Заказчика и / или по Дополнительному Заказу Заказчика,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Pr>
          <w:rFonts w:ascii="Verdana" w:hAnsi="Verdana"/>
          <w:b w:val="0"/>
          <w:sz w:val="22"/>
          <w:szCs w:val="22"/>
          <w:lang w:val="ru-RU"/>
        </w:rPr>
        <w:t>)</w:t>
      </w:r>
      <w:r>
        <w:rPr>
          <w:rFonts w:ascii="Verdana" w:hAnsi="Verdana"/>
          <w:b w:val="0"/>
          <w:sz w:val="22"/>
          <w:szCs w:val="22"/>
        </w:rPr>
        <w:t>,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Pr>
          <w:rFonts w:ascii="Verdana" w:hAnsi="Verdana"/>
          <w:b w:val="0"/>
          <w:sz w:val="22"/>
          <w:szCs w:val="22"/>
          <w:lang w:val="ru-RU"/>
        </w:rPr>
        <w:t>3</w:t>
      </w:r>
      <w:r>
        <w:rPr>
          <w:rFonts w:ascii="Verdana" w:hAnsi="Verdana"/>
          <w:b w:val="0"/>
          <w:sz w:val="22"/>
          <w:szCs w:val="22"/>
        </w:rPr>
        <w:t xml:space="preserve"> или пунктом 8.</w:t>
      </w:r>
      <w:r>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8.6. За нарушение окончательного срока завершения ремонта Оборудования и ввода его в эксплуатацию,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Если нарушение Подрядчиком окончательного срока завершения ремонта Оборудова</w:t>
      </w:r>
      <w:r w:rsidR="00A2796D">
        <w:rPr>
          <w:rFonts w:ascii="Verdana" w:hAnsi="Verdana"/>
          <w:sz w:val="22"/>
          <w:szCs w:val="22"/>
        </w:rPr>
        <w:t xml:space="preserve">ния и ввода его в эксплуатацию </w:t>
      </w:r>
      <w:r>
        <w:rPr>
          <w:rFonts w:ascii="Verdana" w:hAnsi="Verdana"/>
          <w:sz w:val="22"/>
          <w:szCs w:val="22"/>
        </w:rPr>
        <w:t xml:space="preserve">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 </w:t>
      </w:r>
    </w:p>
    <w:p w:rsidR="00EB5FDE" w:rsidRDefault="00EB5FDE" w:rsidP="00EB5FDE">
      <w:pPr>
        <w:ind w:firstLine="567"/>
        <w:jc w:val="both"/>
        <w:rPr>
          <w:rFonts w:ascii="Verdana" w:hAnsi="Verdana"/>
          <w:sz w:val="22"/>
          <w:szCs w:val="22"/>
        </w:rPr>
      </w:pPr>
      <w:r>
        <w:rPr>
          <w:rFonts w:ascii="Verdana" w:hAnsi="Verdana"/>
          <w:sz w:val="22"/>
          <w:szCs w:val="22"/>
        </w:rPr>
        <w:t>8.7. В случае невыполнения Подрядчиком условий (требований) о качестве выполненных Подрядчиком Работ по Договору если Подрядчик отказался или не устранил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9. Порядок разрешения споров </w:t>
      </w:r>
    </w:p>
    <w:p w:rsidR="00EB5FDE" w:rsidRDefault="00EB5FDE" w:rsidP="00EB5FDE">
      <w:pPr>
        <w:ind w:firstLine="567"/>
        <w:jc w:val="both"/>
        <w:rPr>
          <w:rFonts w:ascii="Verdana" w:hAnsi="Verdana"/>
          <w:sz w:val="22"/>
          <w:szCs w:val="22"/>
        </w:rPr>
      </w:pPr>
      <w:r>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EB5FDE" w:rsidRDefault="00EB5FDE" w:rsidP="00EB5FDE">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EB5FDE" w:rsidRDefault="00EB5FDE" w:rsidP="00EB5FDE">
      <w:pPr>
        <w:ind w:firstLine="567"/>
        <w:jc w:val="both"/>
        <w:rPr>
          <w:rFonts w:ascii="Verdana" w:hAnsi="Verdana"/>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EB5FDE" w:rsidRDefault="00EB5FDE" w:rsidP="00EB5FDE">
      <w:pPr>
        <w:ind w:firstLine="567"/>
        <w:jc w:val="both"/>
        <w:rPr>
          <w:rFonts w:ascii="Verdana" w:hAnsi="Verdana"/>
          <w:sz w:val="22"/>
          <w:szCs w:val="22"/>
        </w:rPr>
      </w:pPr>
      <w:r>
        <w:rPr>
          <w:rFonts w:ascii="Verdana" w:hAnsi="Verdana"/>
          <w:sz w:val="22"/>
          <w:szCs w:val="22"/>
        </w:rPr>
        <w:t xml:space="preserve">9.3. Указанный в пункте 9.2. Договора претензионный порядок не применяется к: </w:t>
      </w:r>
    </w:p>
    <w:p w:rsidR="00EB5FDE" w:rsidRDefault="00EB5FDE" w:rsidP="00EB5FDE">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5.9 Договора предъявляются к удовлетворению за счет гарантийных удержаний в порядке, предусмотренном пунктом 5.10 Договора</w:t>
      </w:r>
      <w:r>
        <w:rPr>
          <w:rFonts w:ascii="Verdana" w:hAnsi="Verdana"/>
          <w:i/>
          <w:sz w:val="22"/>
          <w:szCs w:val="22"/>
        </w:rPr>
        <w:t>;</w:t>
      </w:r>
    </w:p>
    <w:p w:rsidR="00EB5FDE" w:rsidRDefault="00EB5FDE" w:rsidP="00EB5FDE">
      <w:pPr>
        <w:pStyle w:val="a6"/>
        <w:ind w:firstLine="567"/>
        <w:rPr>
          <w:rFonts w:ascii="Verdana" w:hAnsi="Verdana" w:cs="Verdana"/>
          <w:color w:val="auto"/>
          <w:sz w:val="22"/>
          <w:szCs w:val="22"/>
        </w:rPr>
      </w:pPr>
      <w:r>
        <w:rPr>
          <w:rFonts w:ascii="Verdana" w:hAnsi="Verdana"/>
          <w:sz w:val="22"/>
          <w:szCs w:val="22"/>
        </w:rPr>
        <w:t>9.4. В случае невозможности решения споров и разногласий, возникающих по Договору или в связи с ним, в претензионном порядке, таковые</w:t>
      </w:r>
      <w:r>
        <w:rPr>
          <w:rFonts w:ascii="Verdana" w:hAnsi="Verdana"/>
          <w:color w:val="auto"/>
          <w:sz w:val="22"/>
          <w:szCs w:val="22"/>
        </w:rPr>
        <w:t xml:space="preserve"> подлежат разрешению в Арбитражном суде Смоленской области</w:t>
      </w:r>
      <w:r>
        <w:rPr>
          <w:rFonts w:ascii="Verdana" w:hAnsi="Verdana"/>
          <w:color w:val="auto"/>
          <w:sz w:val="22"/>
          <w:szCs w:val="22"/>
          <w:lang w:val="ru-RU"/>
        </w:rPr>
        <w:t>.</w:t>
      </w:r>
      <w:r>
        <w:rPr>
          <w:rFonts w:ascii="Verdana" w:hAnsi="Verdana"/>
          <w:color w:val="auto"/>
          <w:sz w:val="22"/>
          <w:szCs w:val="22"/>
        </w:rPr>
        <w:t xml:space="preserve"> </w:t>
      </w:r>
    </w:p>
    <w:p w:rsidR="00EB5FDE" w:rsidRDefault="00EB5FDE" w:rsidP="00EB5FDE">
      <w:pPr>
        <w:pStyle w:val="a4"/>
        <w:spacing w:before="120" w:after="120"/>
        <w:rPr>
          <w:rFonts w:ascii="Verdana" w:hAnsi="Verdana"/>
          <w:sz w:val="22"/>
          <w:szCs w:val="22"/>
        </w:rPr>
      </w:pPr>
      <w:r>
        <w:rPr>
          <w:rFonts w:ascii="Verdana" w:hAnsi="Verdana"/>
          <w:sz w:val="22"/>
          <w:szCs w:val="22"/>
        </w:rPr>
        <w:t xml:space="preserve">10. Конфиденциальность </w:t>
      </w:r>
    </w:p>
    <w:p w:rsidR="00EB5FDE" w:rsidRDefault="00EB5FDE" w:rsidP="00EB5FDE">
      <w:pPr>
        <w:ind w:firstLine="567"/>
        <w:jc w:val="both"/>
        <w:rPr>
          <w:rFonts w:ascii="Verdana" w:hAnsi="Verdana"/>
          <w:sz w:val="22"/>
          <w:szCs w:val="22"/>
        </w:rPr>
      </w:pPr>
      <w:r>
        <w:rPr>
          <w:rFonts w:ascii="Verdana" w:hAnsi="Verdana"/>
          <w:sz w:val="22"/>
          <w:szCs w:val="22"/>
        </w:rPr>
        <w:t>10.1.</w:t>
      </w:r>
      <w:r>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EB5FDE" w:rsidRDefault="00EB5FDE" w:rsidP="00EB5FDE">
      <w:pPr>
        <w:ind w:firstLine="567"/>
        <w:jc w:val="both"/>
        <w:rPr>
          <w:rFonts w:ascii="Verdana" w:hAnsi="Verdana"/>
          <w:sz w:val="22"/>
          <w:szCs w:val="22"/>
        </w:rPr>
      </w:pPr>
      <w:r>
        <w:rPr>
          <w:rFonts w:ascii="Verdana" w:hAnsi="Verdana"/>
          <w:sz w:val="22"/>
          <w:szCs w:val="22"/>
        </w:rPr>
        <w:t>10.2.</w:t>
      </w:r>
      <w:r>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B5FDE" w:rsidRDefault="00EB5FDE" w:rsidP="00EB5FDE">
      <w:pPr>
        <w:ind w:firstLine="567"/>
        <w:jc w:val="both"/>
        <w:rPr>
          <w:rFonts w:ascii="Verdana" w:hAnsi="Verdana"/>
          <w:sz w:val="22"/>
          <w:szCs w:val="22"/>
        </w:rPr>
      </w:pPr>
      <w:r>
        <w:rPr>
          <w:rFonts w:ascii="Verdana" w:hAnsi="Verdana"/>
          <w:sz w:val="22"/>
          <w:szCs w:val="22"/>
        </w:rPr>
        <w:t>10.3.</w:t>
      </w:r>
      <w:r>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B5FDE" w:rsidRDefault="00EB5FDE" w:rsidP="00EB5FDE">
      <w:pPr>
        <w:ind w:firstLine="567"/>
        <w:jc w:val="both"/>
        <w:rPr>
          <w:rFonts w:ascii="Verdana" w:hAnsi="Verdana"/>
          <w:sz w:val="22"/>
          <w:szCs w:val="22"/>
        </w:rPr>
      </w:pPr>
      <w:r>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EB5FDE" w:rsidRDefault="00EB5FDE" w:rsidP="00EB5FDE">
      <w:pPr>
        <w:ind w:firstLine="567"/>
        <w:jc w:val="both"/>
        <w:rPr>
          <w:rFonts w:ascii="Verdana" w:hAnsi="Verdana"/>
          <w:sz w:val="22"/>
          <w:szCs w:val="22"/>
        </w:rPr>
      </w:pPr>
      <w:r>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rsidR="00EB5FDE" w:rsidRDefault="00EB5FDE" w:rsidP="00EB5FDE">
      <w:pPr>
        <w:ind w:firstLine="567"/>
        <w:jc w:val="both"/>
        <w:rPr>
          <w:rFonts w:ascii="Verdana" w:hAnsi="Verdana"/>
          <w:sz w:val="22"/>
          <w:szCs w:val="22"/>
        </w:rPr>
      </w:pPr>
      <w:r>
        <w:rPr>
          <w:rFonts w:ascii="Verdana" w:hAnsi="Verdana"/>
          <w:sz w:val="22"/>
          <w:szCs w:val="22"/>
        </w:rPr>
        <w:t>10.4.</w:t>
      </w:r>
      <w:r>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B5FDE" w:rsidRDefault="00EB5FDE" w:rsidP="00EB5FDE">
      <w:pPr>
        <w:ind w:firstLine="567"/>
        <w:jc w:val="both"/>
        <w:rPr>
          <w:rFonts w:ascii="Verdana" w:hAnsi="Verdana"/>
          <w:sz w:val="22"/>
          <w:szCs w:val="22"/>
        </w:rPr>
      </w:pPr>
      <w:r>
        <w:rPr>
          <w:rFonts w:ascii="Verdana" w:hAnsi="Verdana"/>
          <w:sz w:val="22"/>
          <w:szCs w:val="22"/>
        </w:rPr>
        <w:t>10.5.</w:t>
      </w:r>
      <w:r>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B5FDE" w:rsidRDefault="00EB5FDE" w:rsidP="00EB5FDE">
      <w:pPr>
        <w:ind w:firstLine="567"/>
        <w:jc w:val="both"/>
        <w:rPr>
          <w:rFonts w:ascii="Verdana" w:hAnsi="Verdana"/>
          <w:sz w:val="22"/>
          <w:szCs w:val="22"/>
        </w:rPr>
      </w:pPr>
      <w:r>
        <w:rPr>
          <w:rFonts w:ascii="Verdana" w:hAnsi="Verdana"/>
          <w:sz w:val="22"/>
          <w:szCs w:val="22"/>
        </w:rPr>
        <w:t>10.6.</w:t>
      </w:r>
      <w:r>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EB5FDE" w:rsidRDefault="00EB5FDE" w:rsidP="00EB5FDE">
      <w:pPr>
        <w:ind w:firstLine="567"/>
        <w:jc w:val="both"/>
        <w:rPr>
          <w:rFonts w:ascii="Verdana" w:hAnsi="Verdana"/>
          <w:sz w:val="22"/>
          <w:szCs w:val="22"/>
        </w:rPr>
      </w:pPr>
      <w:r>
        <w:rPr>
          <w:rFonts w:ascii="Verdana" w:hAnsi="Verdana"/>
          <w:sz w:val="22"/>
          <w:szCs w:val="22"/>
        </w:rPr>
        <w:t>10.7.</w:t>
      </w:r>
      <w:r>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B5FDE" w:rsidRDefault="00EB5FDE" w:rsidP="00EB5FDE">
      <w:pPr>
        <w:pStyle w:val="a4"/>
        <w:spacing w:before="120" w:after="120"/>
        <w:rPr>
          <w:rFonts w:ascii="Verdana" w:hAnsi="Verdana"/>
          <w:sz w:val="22"/>
          <w:szCs w:val="22"/>
        </w:rPr>
      </w:pPr>
      <w:r>
        <w:rPr>
          <w:rFonts w:ascii="Verdana" w:hAnsi="Verdana"/>
          <w:sz w:val="22"/>
          <w:szCs w:val="22"/>
        </w:rPr>
        <w:t xml:space="preserve">11. Заключительные положения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 за исключением предусмотренных Договором случаев одностороннего изменения Договора.</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11.3. </w:t>
      </w:r>
      <w:r>
        <w:rPr>
          <w:rFonts w:ascii="Verdana" w:hAnsi="Verdana"/>
          <w:b w:val="0"/>
          <w:sz w:val="22"/>
          <w:szCs w:val="22"/>
          <w:lang w:val="ru-RU"/>
        </w:rPr>
        <w:t>У</w:t>
      </w:r>
      <w:r>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11.4.</w:t>
      </w:r>
      <w:r>
        <w:rPr>
          <w:rFonts w:ascii="Verdana" w:hAnsi="Verdana"/>
          <w:sz w:val="22"/>
          <w:szCs w:val="22"/>
        </w:rPr>
        <w:t xml:space="preserve"> </w:t>
      </w:r>
      <w:r>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Pr>
          <w:rFonts w:ascii="Verdana" w:hAnsi="Verdana"/>
          <w:b w:val="0"/>
          <w:sz w:val="22"/>
          <w:szCs w:val="22"/>
          <w:lang w:val="ru-RU"/>
        </w:rPr>
        <w:t xml:space="preserve">(расторгнуть Договор) </w:t>
      </w:r>
      <w:r>
        <w:rPr>
          <w:rFonts w:ascii="Verdana" w:hAnsi="Verdana"/>
          <w:b w:val="0"/>
          <w:sz w:val="22"/>
          <w:szCs w:val="22"/>
        </w:rPr>
        <w:t>в любой момент по своему усмотрению до выполнения Подрядчиком Работ в полном объеме.</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Pr>
          <w:rFonts w:ascii="Verdana" w:hAnsi="Verdana"/>
          <w:b w:val="0"/>
          <w:sz w:val="22"/>
          <w:szCs w:val="22"/>
          <w:lang w:val="ru-RU"/>
        </w:rPr>
        <w:t>,</w:t>
      </w:r>
      <w:r>
        <w:rPr>
          <w:rFonts w:ascii="Verdana" w:hAnsi="Verdana"/>
          <w:b w:val="0"/>
          <w:sz w:val="22"/>
          <w:szCs w:val="22"/>
        </w:rPr>
        <w:t xml:space="preserve"> предусмотренном Договором</w:t>
      </w:r>
      <w:r>
        <w:rPr>
          <w:rFonts w:ascii="Verdana" w:hAnsi="Verdana"/>
          <w:b w:val="0"/>
          <w:sz w:val="22"/>
          <w:szCs w:val="22"/>
          <w:lang w:val="ru-RU"/>
        </w:rPr>
        <w:t>,</w:t>
      </w:r>
      <w:r>
        <w:rPr>
          <w:rFonts w:ascii="Verdana" w:hAnsi="Verdana"/>
          <w:b w:val="0"/>
          <w:sz w:val="22"/>
          <w:szCs w:val="22"/>
        </w:rPr>
        <w:t xml:space="preserve"> требований Заказчика к Подрядчику. Подрядчик не получает права на компенсацию каких</w:t>
      </w:r>
      <w:r>
        <w:rPr>
          <w:rFonts w:ascii="Verdana" w:hAnsi="Verdana"/>
          <w:b w:val="0"/>
          <w:sz w:val="22"/>
          <w:szCs w:val="22"/>
          <w:lang w:val="ru-RU"/>
        </w:rPr>
        <w:t>-</w:t>
      </w:r>
      <w:r>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a) Подрядчик в течение 15 (пятнадцати) календарных дней со дня, который установлен в пункте 1.6. Договора как день начала выполнения Работ, не приступил к выполнению Работ;</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просрочка в выполнении Работ по </w:t>
      </w:r>
      <w:r>
        <w:rPr>
          <w:rFonts w:ascii="Verdana" w:hAnsi="Verdana"/>
        </w:rPr>
        <w:t>Месячным плановым Заказ</w:t>
      </w:r>
      <w:r w:rsidR="00A2796D">
        <w:rPr>
          <w:rFonts w:ascii="Verdana" w:hAnsi="Verdana"/>
        </w:rPr>
        <w:t>а</w:t>
      </w:r>
      <w:r>
        <w:rPr>
          <w:rFonts w:ascii="Verdana" w:hAnsi="Verdana"/>
        </w:rPr>
        <w:t>м Заказчика или Работ по Дополнительным Заказ</w:t>
      </w:r>
      <w:r w:rsidR="00A2796D">
        <w:rPr>
          <w:rFonts w:ascii="Verdana" w:hAnsi="Verdana"/>
        </w:rPr>
        <w:t>а</w:t>
      </w:r>
      <w:r>
        <w:rPr>
          <w:rFonts w:ascii="Verdana" w:hAnsi="Verdana"/>
        </w:rPr>
        <w:t xml:space="preserve">м Заказчика, </w:t>
      </w:r>
      <w:r>
        <w:rPr>
          <w:rFonts w:ascii="Verdana" w:hAnsi="Verdana" w:cs="Times New Roman"/>
          <w:color w:val="000000"/>
          <w:lang w:eastAsia="ru-RU"/>
        </w:rPr>
        <w:t>превысит 30 (тридцать) календарных дней;</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Подрядчик не выполняет Работы на Объекте или выполняет Работы на Объекте так медленно, что становится очевидным, что Работы не будут завершены </w:t>
      </w:r>
      <w:r w:rsidR="00A2796D">
        <w:rPr>
          <w:rFonts w:ascii="Verdana" w:hAnsi="Verdana" w:cs="Times New Roman"/>
          <w:color w:val="000000"/>
          <w:lang w:eastAsia="ru-RU"/>
        </w:rPr>
        <w:t>в</w:t>
      </w:r>
      <w:r>
        <w:rPr>
          <w:rFonts w:ascii="Verdana" w:hAnsi="Verdana" w:cs="Times New Roman"/>
          <w:color w:val="000000"/>
          <w:lang w:eastAsia="ru-RU"/>
        </w:rPr>
        <w:t xml:space="preserve"> сро</w:t>
      </w:r>
      <w:r w:rsidR="00A2796D">
        <w:rPr>
          <w:rFonts w:ascii="Verdana" w:hAnsi="Verdana" w:cs="Times New Roman"/>
          <w:color w:val="000000"/>
          <w:lang w:eastAsia="ru-RU"/>
        </w:rPr>
        <w:t>к</w:t>
      </w:r>
      <w:r>
        <w:rPr>
          <w:rFonts w:ascii="Verdana" w:hAnsi="Verdana" w:cs="Times New Roman"/>
          <w:color w:val="000000"/>
          <w:lang w:eastAsia="ru-RU"/>
        </w:rPr>
        <w:t>;</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(в том числе недостатков, которые препятствуют эксплуатации ремонтируемого Оборудования) и которые не были устранены Подрядчиком в установленный Заказчиком срок;</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 в случае причинени</w:t>
      </w:r>
      <w:r w:rsidR="00A2796D">
        <w:rPr>
          <w:rFonts w:ascii="Verdana" w:hAnsi="Verdana" w:cs="Times New Roman"/>
          <w:color w:val="000000"/>
          <w:lang w:eastAsia="ru-RU"/>
        </w:rPr>
        <w:t>я</w:t>
      </w:r>
      <w:r>
        <w:rPr>
          <w:rFonts w:ascii="Verdana" w:hAnsi="Verdana" w:cs="Times New Roman"/>
          <w:color w:val="000000"/>
          <w:lang w:eastAsia="ru-RU"/>
        </w:rPr>
        <w:t xml:space="preserve"> существенного ущерба имуществу Заказчика или причинение существенных убытков Заказчику;</w:t>
      </w:r>
    </w:p>
    <w:p w:rsidR="00EB5FDE" w:rsidRDefault="00A2796D" w:rsidP="00EB5FDE">
      <w:pPr>
        <w:overflowPunct w:val="0"/>
        <w:ind w:left="33" w:firstLine="567"/>
        <w:jc w:val="both"/>
        <w:rPr>
          <w:rFonts w:ascii="Verdana" w:hAnsi="Verdana"/>
          <w:color w:val="000000"/>
          <w:sz w:val="22"/>
          <w:szCs w:val="22"/>
        </w:rPr>
      </w:pPr>
      <w:r>
        <w:rPr>
          <w:rFonts w:ascii="Verdana" w:hAnsi="Verdana"/>
          <w:color w:val="000000"/>
          <w:sz w:val="22"/>
          <w:szCs w:val="22"/>
        </w:rPr>
        <w:t>ж</w:t>
      </w:r>
      <w:r w:rsidR="00EB5FDE">
        <w:rPr>
          <w:rFonts w:ascii="Verdana" w:hAnsi="Verdana"/>
          <w:color w:val="000000"/>
          <w:sz w:val="22"/>
          <w:szCs w:val="22"/>
        </w:rPr>
        <w:t>) 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EB5FDE" w:rsidRDefault="00EB5FDE" w:rsidP="00EB5FDE">
      <w:pPr>
        <w:overflowPunct w:val="0"/>
        <w:ind w:left="33" w:firstLine="567"/>
        <w:jc w:val="both"/>
        <w:rPr>
          <w:rFonts w:ascii="Verdana" w:hAnsi="Verdana"/>
          <w:color w:val="000000"/>
          <w:sz w:val="22"/>
          <w:szCs w:val="22"/>
        </w:rPr>
      </w:pPr>
      <w:r>
        <w:rPr>
          <w:rFonts w:ascii="Verdana" w:hAnsi="Verdana"/>
          <w:color w:val="000000"/>
          <w:sz w:val="22"/>
          <w:szCs w:val="22"/>
        </w:rPr>
        <w:t>и)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EB5FDE" w:rsidRDefault="00EB5FDE" w:rsidP="00EB5FDE">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EB5FDE" w:rsidRDefault="00EB5FDE" w:rsidP="00EB5FDE">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предусмотренные Договором или действующим законодательством.   </w:t>
      </w:r>
    </w:p>
    <w:p w:rsidR="00EB5FDE" w:rsidRDefault="00EB5FDE" w:rsidP="00EB5FDE">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дополнительном соглашении к Договору).</w:t>
      </w:r>
    </w:p>
    <w:p w:rsidR="00EB5FDE" w:rsidRDefault="00EB5FDE" w:rsidP="00EB5FDE">
      <w:pPr>
        <w:overflowPunct w:val="0"/>
        <w:ind w:left="33" w:firstLine="567"/>
        <w:jc w:val="both"/>
        <w:rPr>
          <w:rFonts w:ascii="Verdana" w:hAnsi="Verdana"/>
          <w:color w:val="000000"/>
          <w:sz w:val="22"/>
          <w:szCs w:val="22"/>
        </w:rPr>
      </w:pPr>
      <w:r>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предусмотренные Договором неустойку, штраф за неисполнение обязательств.</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11.6.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EB5FDE" w:rsidRDefault="00EB5FDE" w:rsidP="00EB5FDE">
      <w:pPr>
        <w:pStyle w:val="a4"/>
        <w:ind w:firstLine="567"/>
        <w:jc w:val="both"/>
        <w:rPr>
          <w:rFonts w:ascii="Verdana" w:hAnsi="Verdana"/>
          <w:b w:val="0"/>
          <w:sz w:val="22"/>
          <w:szCs w:val="22"/>
        </w:rPr>
      </w:pPr>
      <w:r>
        <w:rPr>
          <w:rFonts w:ascii="Verdana" w:hAnsi="Verdana"/>
          <w:b w:val="0"/>
          <w:sz w:val="22"/>
          <w:szCs w:val="22"/>
          <w:lang w:val="ru-RU"/>
        </w:rPr>
        <w:t xml:space="preserve">11.7. </w:t>
      </w:r>
      <w:r>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EB5FDE" w:rsidRDefault="00EB5FDE" w:rsidP="00EB5FDE">
      <w:pPr>
        <w:pStyle w:val="a4"/>
        <w:ind w:firstLine="567"/>
        <w:jc w:val="both"/>
        <w:rPr>
          <w:rFonts w:ascii="Verdana" w:hAnsi="Verdana"/>
          <w:b w:val="0"/>
          <w:sz w:val="22"/>
          <w:szCs w:val="22"/>
          <w:lang w:val="ru-RU"/>
        </w:rPr>
      </w:pPr>
      <w:r>
        <w:rPr>
          <w:rFonts w:ascii="Verdana" w:hAnsi="Verdana"/>
          <w:b w:val="0"/>
          <w:sz w:val="22"/>
          <w:szCs w:val="22"/>
        </w:rPr>
        <w:t>11.</w:t>
      </w:r>
      <w:r>
        <w:rPr>
          <w:rFonts w:ascii="Verdana" w:hAnsi="Verdana"/>
          <w:b w:val="0"/>
          <w:sz w:val="22"/>
          <w:szCs w:val="22"/>
          <w:lang w:val="ru-RU"/>
        </w:rPr>
        <w:t>8</w:t>
      </w:r>
      <w:r>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w:t>
      </w:r>
      <w:r w:rsidR="00C14D9D">
        <w:rPr>
          <w:rFonts w:ascii="Verdana" w:hAnsi="Verdana"/>
          <w:b w:val="0"/>
          <w:sz w:val="22"/>
          <w:szCs w:val="22"/>
          <w:lang w:val="ru-RU"/>
        </w:rPr>
        <w:t>31</w:t>
      </w:r>
      <w:r>
        <w:rPr>
          <w:rFonts w:ascii="Verdana" w:hAnsi="Verdana"/>
          <w:b w:val="0"/>
          <w:sz w:val="22"/>
          <w:szCs w:val="22"/>
        </w:rPr>
        <w:t>»</w:t>
      </w:r>
      <w:r w:rsidR="00C14D9D">
        <w:rPr>
          <w:rFonts w:ascii="Verdana" w:hAnsi="Verdana"/>
          <w:b w:val="0"/>
          <w:sz w:val="22"/>
          <w:szCs w:val="22"/>
          <w:lang w:val="ru-RU"/>
        </w:rPr>
        <w:t xml:space="preserve">декабря </w:t>
      </w:r>
      <w:r>
        <w:rPr>
          <w:rFonts w:ascii="Verdana" w:hAnsi="Verdana"/>
          <w:b w:val="0"/>
          <w:sz w:val="22"/>
          <w:szCs w:val="22"/>
        </w:rPr>
        <w:t>20</w:t>
      </w:r>
      <w:r w:rsidR="00C14D9D">
        <w:rPr>
          <w:rFonts w:ascii="Verdana" w:hAnsi="Verdana"/>
          <w:b w:val="0"/>
          <w:sz w:val="22"/>
          <w:szCs w:val="22"/>
          <w:lang w:val="ru-RU"/>
        </w:rPr>
        <w:t xml:space="preserve">21 </w:t>
      </w:r>
      <w:r>
        <w:rPr>
          <w:rFonts w:ascii="Verdana" w:hAnsi="Verdana"/>
          <w:b w:val="0"/>
          <w:sz w:val="22"/>
          <w:szCs w:val="22"/>
        </w:rPr>
        <w:t>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Pr>
          <w:rFonts w:ascii="Verdana" w:hAnsi="Verdana"/>
          <w:b w:val="0"/>
          <w:sz w:val="22"/>
          <w:szCs w:val="22"/>
          <w:lang w:val="ru-RU"/>
        </w:rPr>
        <w:t xml:space="preserve"> </w:t>
      </w:r>
    </w:p>
    <w:p w:rsidR="00EB5FDE" w:rsidRDefault="00EB5FDE" w:rsidP="00EB5FDE">
      <w:pPr>
        <w:shd w:val="clear" w:color="auto" w:fill="FFFFFF"/>
        <w:autoSpaceDE w:val="0"/>
        <w:autoSpaceDN w:val="0"/>
        <w:adjustRightInd w:val="0"/>
        <w:ind w:firstLine="567"/>
        <w:jc w:val="both"/>
        <w:rPr>
          <w:rFonts w:ascii="Verdana" w:hAnsi="Verdana"/>
          <w:sz w:val="22"/>
          <w:szCs w:val="22"/>
        </w:rPr>
      </w:pPr>
      <w:r>
        <w:rPr>
          <w:rFonts w:ascii="Verdana" w:hAnsi="Verdana"/>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EB5FDE" w:rsidRDefault="00EB5FDE" w:rsidP="00EB5FDE">
      <w:pPr>
        <w:ind w:firstLine="567"/>
        <w:jc w:val="both"/>
        <w:rPr>
          <w:rFonts w:ascii="Verdana" w:hAnsi="Verdana"/>
          <w:sz w:val="22"/>
          <w:szCs w:val="22"/>
        </w:rPr>
      </w:pPr>
      <w:r>
        <w:rPr>
          <w:rFonts w:ascii="Verdana" w:hAnsi="Verdana"/>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r w:rsidR="00C14D9D">
        <w:rPr>
          <w:rFonts w:ascii="Verdana" w:hAnsi="Verdana"/>
          <w:sz w:val="22"/>
          <w:szCs w:val="22"/>
        </w:rPr>
        <w:t>к защите,</w:t>
      </w:r>
      <w:r>
        <w:rPr>
          <w:rFonts w:ascii="Verdana" w:hAnsi="Verdana"/>
          <w:sz w:val="22"/>
          <w:szCs w:val="22"/>
        </w:rPr>
        <w:t xml:space="preserve">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B5FDE" w:rsidRDefault="00EB5FDE" w:rsidP="00EB5FDE">
      <w:pPr>
        <w:tabs>
          <w:tab w:val="left" w:pos="540"/>
          <w:tab w:val="left" w:pos="9180"/>
          <w:tab w:val="left" w:pos="9214"/>
          <w:tab w:val="left" w:pos="9356"/>
        </w:tabs>
        <w:ind w:firstLine="567"/>
        <w:jc w:val="both"/>
        <w:rPr>
          <w:rFonts w:ascii="Verdana" w:hAnsi="Verdana"/>
          <w:sz w:val="22"/>
          <w:szCs w:val="22"/>
        </w:rPr>
      </w:pPr>
      <w:r>
        <w:rPr>
          <w:rFonts w:ascii="Verdana" w:hAnsi="Verdana"/>
          <w:sz w:val="22"/>
          <w:szCs w:val="22"/>
        </w:rPr>
        <w:t xml:space="preserve">11.10.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1" w:history="1">
        <w:r>
          <w:rPr>
            <w:rStyle w:val="aff0"/>
            <w:rFonts w:ascii="Verdana" w:hAnsi="Verdana"/>
            <w:sz w:val="22"/>
            <w:szCs w:val="22"/>
          </w:rPr>
          <w:t>www.unipro.energy</w:t>
        </w:r>
      </w:hyperlink>
      <w:r>
        <w:rPr>
          <w:rFonts w:ascii="Verdana" w:hAnsi="Verdana"/>
          <w:sz w:val="22"/>
          <w:szCs w:val="22"/>
        </w:rPr>
        <w:t>. Подрядчик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B5FDE" w:rsidRDefault="00EB5FDE" w:rsidP="00EB5FDE">
      <w:pPr>
        <w:ind w:firstLine="567"/>
        <w:jc w:val="both"/>
        <w:rPr>
          <w:rFonts w:ascii="Verdana" w:hAnsi="Verdana"/>
          <w:sz w:val="22"/>
          <w:szCs w:val="22"/>
        </w:rPr>
      </w:pPr>
      <w:r>
        <w:rPr>
          <w:rFonts w:ascii="Verdana" w:hAnsi="Verdana"/>
          <w:sz w:val="22"/>
          <w:szCs w:val="22"/>
        </w:rPr>
        <w:t>11.11. Неотъемлемой частью Договора являются следующие приложения:</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Приложение 1. Техническое задание (технические условия);</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Приложение 2. Сметная документация;</w:t>
      </w:r>
    </w:p>
    <w:p w:rsidR="00EB5FDE" w:rsidRPr="00C14D9D" w:rsidRDefault="00EB5FDE" w:rsidP="007B269E">
      <w:pPr>
        <w:numPr>
          <w:ilvl w:val="0"/>
          <w:numId w:val="14"/>
        </w:numPr>
        <w:ind w:left="0" w:firstLine="567"/>
        <w:jc w:val="both"/>
        <w:rPr>
          <w:rFonts w:ascii="Verdana" w:hAnsi="Verdana"/>
          <w:sz w:val="22"/>
          <w:szCs w:val="22"/>
        </w:rPr>
      </w:pPr>
      <w:r w:rsidRPr="00C14D9D">
        <w:rPr>
          <w:rFonts w:ascii="Verdana" w:hAnsi="Verdana"/>
          <w:sz w:val="22"/>
          <w:szCs w:val="22"/>
        </w:rPr>
        <w:t>Приложение 3. Перечень материалов и оборудования, предоставляемых Подрядчиком;</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 xml:space="preserve">Приложение </w:t>
      </w:r>
      <w:r w:rsidR="00C14D9D">
        <w:rPr>
          <w:rFonts w:ascii="Verdana" w:hAnsi="Verdana"/>
          <w:sz w:val="22"/>
          <w:szCs w:val="22"/>
        </w:rPr>
        <w:t>4</w:t>
      </w:r>
      <w:r>
        <w:rPr>
          <w:rFonts w:ascii="Verdana" w:hAnsi="Verdana"/>
          <w:sz w:val="22"/>
          <w:szCs w:val="22"/>
        </w:rPr>
        <w:t>. Форма акта приемки-сдачи Оборудования;</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 xml:space="preserve">Приложение </w:t>
      </w:r>
      <w:r w:rsidR="00C14D9D">
        <w:rPr>
          <w:rFonts w:ascii="Verdana" w:hAnsi="Verdana"/>
          <w:sz w:val="22"/>
          <w:szCs w:val="22"/>
        </w:rPr>
        <w:t>5</w:t>
      </w:r>
      <w:r>
        <w:rPr>
          <w:rFonts w:ascii="Verdana" w:hAnsi="Verdana"/>
          <w:sz w:val="22"/>
          <w:szCs w:val="22"/>
        </w:rPr>
        <w:t xml:space="preserve">. Форма </w:t>
      </w:r>
      <w:r>
        <w:rPr>
          <w:rFonts w:ascii="Verdana" w:hAnsi="Verdana"/>
          <w:bCs/>
          <w:sz w:val="22"/>
          <w:szCs w:val="22"/>
        </w:rPr>
        <w:t>Месячного планового Заказа Заказчика / Дополнительного Заказа Заказчика;</w:t>
      </w:r>
    </w:p>
    <w:p w:rsidR="00C14D9D" w:rsidRPr="00824BF8" w:rsidRDefault="00EB5FDE" w:rsidP="00C14D9D">
      <w:pPr>
        <w:numPr>
          <w:ilvl w:val="0"/>
          <w:numId w:val="2"/>
        </w:numPr>
        <w:ind w:firstLine="773"/>
        <w:jc w:val="both"/>
        <w:rPr>
          <w:rFonts w:ascii="Verdana" w:hAnsi="Verdana"/>
          <w:sz w:val="22"/>
          <w:szCs w:val="22"/>
        </w:rPr>
      </w:pPr>
      <w:r w:rsidRPr="00C14D9D">
        <w:rPr>
          <w:rFonts w:ascii="Verdana" w:hAnsi="Verdana"/>
          <w:sz w:val="22"/>
          <w:szCs w:val="22"/>
        </w:rPr>
        <w:t xml:space="preserve">Приложение </w:t>
      </w:r>
      <w:r w:rsidR="00C14D9D">
        <w:rPr>
          <w:rFonts w:ascii="Verdana" w:hAnsi="Verdana"/>
          <w:bCs/>
          <w:sz w:val="22"/>
          <w:szCs w:val="22"/>
        </w:rPr>
        <w:t>6.</w:t>
      </w:r>
      <w:r w:rsidR="00C14D9D" w:rsidRPr="00C14D9D">
        <w:rPr>
          <w:rFonts w:ascii="Verdana" w:hAnsi="Verdana"/>
          <w:sz w:val="22"/>
          <w:szCs w:val="22"/>
        </w:rPr>
        <w:t xml:space="preserve"> </w:t>
      </w:r>
      <w:r w:rsidR="00C14D9D">
        <w:rPr>
          <w:rFonts w:ascii="Verdana" w:hAnsi="Verdana"/>
          <w:sz w:val="22"/>
          <w:szCs w:val="22"/>
        </w:rPr>
        <w:t>Форма и</w:t>
      </w:r>
      <w:r w:rsidR="00C14D9D" w:rsidRPr="0000153C">
        <w:rPr>
          <w:rFonts w:ascii="Verdana" w:hAnsi="Verdana"/>
          <w:sz w:val="22"/>
          <w:szCs w:val="22"/>
        </w:rPr>
        <w:t>тогов</w:t>
      </w:r>
      <w:r w:rsidR="00C14D9D">
        <w:rPr>
          <w:rFonts w:ascii="Verdana" w:hAnsi="Verdana"/>
          <w:sz w:val="22"/>
          <w:szCs w:val="22"/>
        </w:rPr>
        <w:t>ого</w:t>
      </w:r>
      <w:r w:rsidR="00C14D9D" w:rsidRPr="0000153C">
        <w:rPr>
          <w:rFonts w:ascii="Verdana" w:hAnsi="Verdana"/>
          <w:sz w:val="22"/>
          <w:szCs w:val="22"/>
        </w:rPr>
        <w:t xml:space="preserve"> </w:t>
      </w:r>
      <w:r w:rsidR="00C14D9D">
        <w:rPr>
          <w:rFonts w:ascii="Verdana" w:hAnsi="Verdana"/>
          <w:sz w:val="22"/>
          <w:szCs w:val="22"/>
        </w:rPr>
        <w:t>а</w:t>
      </w:r>
      <w:r w:rsidR="00C14D9D" w:rsidRPr="0000153C">
        <w:rPr>
          <w:rFonts w:ascii="Verdana" w:hAnsi="Verdana"/>
          <w:sz w:val="22"/>
          <w:szCs w:val="22"/>
        </w:rPr>
        <w:t>кт</w:t>
      </w:r>
      <w:r w:rsidR="00C14D9D">
        <w:rPr>
          <w:rFonts w:ascii="Verdana" w:hAnsi="Verdana"/>
          <w:sz w:val="22"/>
          <w:szCs w:val="22"/>
        </w:rPr>
        <w:t>а</w:t>
      </w:r>
      <w:r w:rsidR="00C14D9D" w:rsidRPr="0000153C">
        <w:rPr>
          <w:rFonts w:ascii="Verdana" w:hAnsi="Verdana"/>
          <w:sz w:val="22"/>
          <w:szCs w:val="22"/>
        </w:rPr>
        <w:t xml:space="preserve"> сдачи-приемки работ</w:t>
      </w:r>
      <w:r w:rsidR="00C14D9D">
        <w:rPr>
          <w:rFonts w:ascii="Verdana" w:hAnsi="Verdana"/>
          <w:sz w:val="22"/>
          <w:szCs w:val="22"/>
        </w:rPr>
        <w:t>;</w:t>
      </w:r>
    </w:p>
    <w:p w:rsidR="00EB5FDE" w:rsidRPr="00C14D9D" w:rsidRDefault="00EB5FDE" w:rsidP="001C58FE">
      <w:pPr>
        <w:numPr>
          <w:ilvl w:val="0"/>
          <w:numId w:val="14"/>
        </w:numPr>
        <w:ind w:left="0" w:firstLine="567"/>
        <w:jc w:val="both"/>
        <w:rPr>
          <w:rFonts w:ascii="Verdana" w:hAnsi="Verdana"/>
          <w:sz w:val="22"/>
          <w:szCs w:val="22"/>
        </w:rPr>
      </w:pPr>
      <w:r w:rsidRPr="00C14D9D">
        <w:rPr>
          <w:rFonts w:ascii="Verdana" w:hAnsi="Verdana"/>
          <w:sz w:val="22"/>
          <w:szCs w:val="22"/>
        </w:rPr>
        <w:t xml:space="preserve">Приложение </w:t>
      </w:r>
      <w:r w:rsidR="00C14D9D">
        <w:rPr>
          <w:rFonts w:ascii="Verdana" w:hAnsi="Verdana"/>
          <w:sz w:val="22"/>
          <w:szCs w:val="22"/>
        </w:rPr>
        <w:t>7.</w:t>
      </w:r>
      <w:r w:rsidRPr="00C14D9D">
        <w:rPr>
          <w:rFonts w:ascii="Verdana" w:hAnsi="Verdana"/>
          <w:sz w:val="22"/>
          <w:szCs w:val="22"/>
        </w:rPr>
        <w:t xml:space="preserve"> Неунифицированная форма № КС-2 Акт о приемке выполненных работ;</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 xml:space="preserve">Приложение № </w:t>
      </w:r>
      <w:r w:rsidR="00C14D9D">
        <w:rPr>
          <w:rFonts w:ascii="Verdana" w:hAnsi="Verdana"/>
          <w:sz w:val="22"/>
          <w:szCs w:val="22"/>
        </w:rPr>
        <w:t>8</w:t>
      </w:r>
      <w:r>
        <w:rPr>
          <w:rFonts w:ascii="Verdana" w:hAnsi="Verdana"/>
          <w:sz w:val="22"/>
          <w:szCs w:val="22"/>
        </w:rPr>
        <w:t>. Неунифицированная форма № КС-3 Справка о стоимости выполненных работ и затрат.</w:t>
      </w:r>
    </w:p>
    <w:p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24BF8" w:rsidTr="00D33344">
        <w:tc>
          <w:tcPr>
            <w:tcW w:w="5102" w:type="dxa"/>
          </w:tcPr>
          <w:p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4963" w:type="dxa"/>
          </w:tcPr>
          <w:p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774821" w:rsidRPr="00824BF8" w:rsidTr="00D33344">
        <w:tc>
          <w:tcPr>
            <w:tcW w:w="5102" w:type="dxa"/>
          </w:tcPr>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963" w:type="dxa"/>
          </w:tcPr>
          <w:p w:rsidR="00774821" w:rsidRDefault="00774821" w:rsidP="009479F8">
            <w:pPr>
              <w:tabs>
                <w:tab w:val="left" w:pos="9720"/>
              </w:tabs>
              <w:ind w:right="-365"/>
              <w:rPr>
                <w:rFonts w:ascii="Verdana" w:hAnsi="Verdana"/>
                <w:sz w:val="22"/>
                <w:szCs w:val="22"/>
              </w:rPr>
            </w:pPr>
            <w:r>
              <w:rPr>
                <w:rFonts w:ascii="Verdana" w:hAnsi="Verdana"/>
                <w:sz w:val="22"/>
                <w:szCs w:val="22"/>
              </w:rPr>
              <w:t>ПАО «Юнипро»</w:t>
            </w:r>
          </w:p>
          <w:p w:rsidR="00774821" w:rsidRDefault="00774821" w:rsidP="009479F8">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774821" w:rsidRDefault="00774821" w:rsidP="009479F8">
            <w:pPr>
              <w:tabs>
                <w:tab w:val="left" w:pos="9720"/>
              </w:tabs>
              <w:ind w:right="264"/>
              <w:rPr>
                <w:rFonts w:ascii="Verdana" w:hAnsi="Verdana"/>
                <w:sz w:val="22"/>
                <w:szCs w:val="22"/>
              </w:rPr>
            </w:pPr>
            <w:r>
              <w:rPr>
                <w:rFonts w:ascii="Verdana" w:hAnsi="Verdana"/>
                <w:sz w:val="22"/>
                <w:szCs w:val="22"/>
              </w:rPr>
              <w:t>ОГРН 1058602056985</w:t>
            </w:r>
          </w:p>
          <w:p w:rsidR="00774821" w:rsidRDefault="00774821" w:rsidP="009479F8">
            <w:pPr>
              <w:tabs>
                <w:tab w:val="left" w:pos="9720"/>
              </w:tabs>
              <w:ind w:right="264"/>
              <w:rPr>
                <w:rFonts w:ascii="Verdana" w:hAnsi="Verdana"/>
                <w:sz w:val="22"/>
                <w:szCs w:val="22"/>
              </w:rPr>
            </w:pPr>
            <w:r>
              <w:rPr>
                <w:rFonts w:ascii="Verdana" w:hAnsi="Verdana"/>
                <w:sz w:val="22"/>
                <w:szCs w:val="22"/>
              </w:rPr>
              <w:t>ИНН 8602067092</w:t>
            </w:r>
          </w:p>
          <w:p w:rsidR="00774821" w:rsidRPr="00CD0E8F" w:rsidRDefault="00774821" w:rsidP="009479F8">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rsidR="00774821" w:rsidRPr="00CD0E8F" w:rsidRDefault="00774821" w:rsidP="009479F8">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rsidR="00774821" w:rsidRPr="00CD0E8F" w:rsidRDefault="00774821" w:rsidP="009479F8">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rsidR="00774821" w:rsidRPr="00CD0E8F" w:rsidRDefault="00774821" w:rsidP="009479F8">
            <w:pPr>
              <w:rPr>
                <w:rFonts w:ascii="Verdana" w:hAnsi="Verdana"/>
                <w:sz w:val="22"/>
                <w:szCs w:val="22"/>
              </w:rPr>
            </w:pPr>
            <w:r w:rsidRPr="00CD0E8F">
              <w:rPr>
                <w:rFonts w:ascii="Verdana" w:hAnsi="Verdana"/>
                <w:sz w:val="22"/>
                <w:szCs w:val="22"/>
              </w:rPr>
              <w:t>КПП 670502001</w:t>
            </w:r>
          </w:p>
          <w:p w:rsidR="00774821" w:rsidRPr="00CD0E8F" w:rsidRDefault="00774821" w:rsidP="009479F8">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774821" w:rsidRPr="00CD0E8F" w:rsidRDefault="00774821" w:rsidP="009479F8">
            <w:pPr>
              <w:ind w:right="-125"/>
              <w:rPr>
                <w:rFonts w:ascii="Verdana" w:hAnsi="Verdana"/>
                <w:sz w:val="22"/>
                <w:szCs w:val="22"/>
              </w:rPr>
            </w:pPr>
            <w:r w:rsidRPr="00CD0E8F">
              <w:rPr>
                <w:rFonts w:ascii="Verdana" w:hAnsi="Verdana"/>
                <w:sz w:val="22"/>
                <w:szCs w:val="22"/>
              </w:rPr>
              <w:t xml:space="preserve">Кор. Счет 30101810200000000823 </w:t>
            </w:r>
          </w:p>
          <w:p w:rsidR="00774821" w:rsidRDefault="00774821" w:rsidP="009479F8">
            <w:pPr>
              <w:ind w:right="-125"/>
              <w:rPr>
                <w:rFonts w:ascii="Verdana" w:hAnsi="Verdana"/>
                <w:sz w:val="22"/>
                <w:szCs w:val="22"/>
              </w:rPr>
            </w:pPr>
            <w:r>
              <w:rPr>
                <w:rFonts w:ascii="Verdana" w:hAnsi="Verdana"/>
                <w:sz w:val="22"/>
                <w:szCs w:val="22"/>
              </w:rPr>
              <w:t>БИК 044525823</w:t>
            </w:r>
          </w:p>
          <w:p w:rsidR="00774821" w:rsidRPr="00ED5081" w:rsidRDefault="00774821" w:rsidP="009479F8">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rsidR="00774821" w:rsidRPr="003D4CCF" w:rsidRDefault="00774821" w:rsidP="009479F8">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rsidR="00774821" w:rsidRPr="003D4CCF" w:rsidRDefault="00774821" w:rsidP="009479F8">
            <w:pPr>
              <w:tabs>
                <w:tab w:val="left" w:pos="9720"/>
              </w:tabs>
              <w:ind w:right="-365"/>
              <w:rPr>
                <w:rFonts w:ascii="Verdana" w:hAnsi="Verdana"/>
                <w:color w:val="000000"/>
                <w:sz w:val="22"/>
                <w:szCs w:val="22"/>
              </w:rPr>
            </w:pPr>
          </w:p>
          <w:p w:rsidR="00774821" w:rsidRPr="00AB3BE7" w:rsidRDefault="00774821" w:rsidP="009479F8">
            <w:pPr>
              <w:rPr>
                <w:rFonts w:ascii="Verdana" w:hAnsi="Verdana"/>
                <w:sz w:val="22"/>
                <w:szCs w:val="22"/>
              </w:rPr>
            </w:pPr>
            <w:r>
              <w:rPr>
                <w:rFonts w:ascii="Verdana" w:hAnsi="Verdana"/>
                <w:sz w:val="22"/>
                <w:szCs w:val="22"/>
              </w:rPr>
              <w:t>Директор филиала «Смоленская ГРЭС» ПАО «Юнипро»</w:t>
            </w:r>
          </w:p>
          <w:p w:rsidR="00774821" w:rsidRPr="00AB3BE7" w:rsidRDefault="00774821" w:rsidP="009479F8">
            <w:pPr>
              <w:rPr>
                <w:rFonts w:ascii="Verdana" w:hAnsi="Verdana"/>
                <w:sz w:val="22"/>
                <w:szCs w:val="22"/>
              </w:rPr>
            </w:pPr>
          </w:p>
          <w:p w:rsidR="00774821" w:rsidRPr="00AB3BE7" w:rsidRDefault="00774821" w:rsidP="009479F8">
            <w:pPr>
              <w:rPr>
                <w:rFonts w:ascii="Verdana" w:hAnsi="Verdana"/>
                <w:sz w:val="22"/>
                <w:szCs w:val="22"/>
              </w:rPr>
            </w:pPr>
          </w:p>
          <w:p w:rsidR="00774821" w:rsidRDefault="00774821" w:rsidP="009479F8">
            <w:pPr>
              <w:rPr>
                <w:rFonts w:ascii="Verdana" w:hAnsi="Verdana"/>
                <w:sz w:val="22"/>
                <w:szCs w:val="22"/>
              </w:rPr>
            </w:pPr>
          </w:p>
          <w:p w:rsidR="00774821" w:rsidRPr="00AB3BE7" w:rsidRDefault="00774821" w:rsidP="009479F8">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774821" w:rsidRPr="00824BF8" w:rsidRDefault="00774821" w:rsidP="00D33344">
            <w:pPr>
              <w:pStyle w:val="a4"/>
              <w:ind w:right="-251"/>
              <w:jc w:val="both"/>
              <w:rPr>
                <w:rFonts w:ascii="Verdana" w:hAnsi="Verdana"/>
                <w:b w:val="0"/>
                <w:sz w:val="22"/>
                <w:szCs w:val="22"/>
                <w:lang w:val="ru-RU" w:eastAsia="ru-RU"/>
              </w:rPr>
            </w:pPr>
            <w:r>
              <w:rPr>
                <w:rFonts w:ascii="Verdana" w:hAnsi="Verdana"/>
                <w:sz w:val="22"/>
                <w:szCs w:val="22"/>
              </w:rPr>
              <w:t>м.п.</w:t>
            </w:r>
          </w:p>
        </w:tc>
      </w:tr>
    </w:tbl>
    <w:p w:rsidR="00CA4841" w:rsidRPr="00824BF8" w:rsidRDefault="00CA4841" w:rsidP="00CA4841">
      <w:pPr>
        <w:pStyle w:val="a4"/>
        <w:spacing w:before="120" w:after="120"/>
        <w:jc w:val="both"/>
        <w:rPr>
          <w:rFonts w:ascii="Verdana" w:hAnsi="Verdana"/>
          <w:sz w:val="2"/>
          <w:szCs w:val="2"/>
        </w:rPr>
      </w:pPr>
    </w:p>
    <w:p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t xml:space="preserve">Приложение № </w:t>
      </w:r>
      <w:r w:rsidR="00C31EAE">
        <w:rPr>
          <w:rFonts w:ascii="Verdana" w:hAnsi="Verdana"/>
          <w:sz w:val="20"/>
          <w:szCs w:val="20"/>
        </w:rPr>
        <w:t>3</w:t>
      </w:r>
      <w:r w:rsidRPr="00824BF8">
        <w:rPr>
          <w:rFonts w:ascii="Verdana" w:hAnsi="Verdana"/>
          <w:sz w:val="20"/>
          <w:szCs w:val="20"/>
        </w:rPr>
        <w:t xml:space="preserve"> </w:t>
      </w:r>
    </w:p>
    <w:p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rsidR="00CA4841" w:rsidRPr="00824BF8" w:rsidRDefault="00CA4841" w:rsidP="00CA4841">
      <w:pPr>
        <w:ind w:left="5103"/>
        <w:jc w:val="both"/>
        <w:rPr>
          <w:rFonts w:ascii="Verdana" w:hAnsi="Verdana"/>
          <w:b/>
          <w:sz w:val="20"/>
          <w:szCs w:val="20"/>
        </w:rPr>
      </w:pPr>
    </w:p>
    <w:p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rsidR="00CA4841" w:rsidRPr="00824BF8" w:rsidRDefault="00CA4841" w:rsidP="00D33344">
            <w:pPr>
              <w:spacing w:before="120" w:after="120"/>
              <w:jc w:val="center"/>
              <w:rPr>
                <w:rFonts w:ascii="Verdana" w:hAnsi="Verdana" w:cs="Arial CYR"/>
                <w:sz w:val="18"/>
                <w:lang w:eastAsia="en-US"/>
              </w:rPr>
            </w:pPr>
          </w:p>
        </w:tc>
      </w:tr>
      <w:tr w:rsidR="00CA4841" w:rsidRPr="00824BF8"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r>
      <w:tr w:rsidR="00CA4841" w:rsidRPr="00824BF8"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r>
      <w:tr w:rsidR="00CA4841" w:rsidRPr="00824BF8"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CA4841" w:rsidRPr="00824BF8" w:rsidRDefault="00CA4841" w:rsidP="00D33344">
            <w:pPr>
              <w:spacing w:before="120" w:after="120"/>
              <w:jc w:val="both"/>
              <w:rPr>
                <w:rFonts w:ascii="Verdana" w:hAnsi="Verdana" w:cs="Arial CYR"/>
                <w:sz w:val="18"/>
                <w:lang w:eastAsia="en-US"/>
              </w:rPr>
            </w:pPr>
          </w:p>
        </w:tc>
      </w:tr>
    </w:tbl>
    <w:p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rsidTr="00D33344">
        <w:trPr>
          <w:jc w:val="center"/>
        </w:trPr>
        <w:tc>
          <w:tcPr>
            <w:tcW w:w="5018" w:type="dxa"/>
          </w:tcPr>
          <w:p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rsidTr="00D33344">
        <w:trPr>
          <w:jc w:val="center"/>
        </w:trPr>
        <w:tc>
          <w:tcPr>
            <w:tcW w:w="5018" w:type="dxa"/>
          </w:tcPr>
          <w:p w:rsidR="00CA4841" w:rsidRPr="00824BF8" w:rsidRDefault="00CA4841" w:rsidP="00D33344">
            <w:pPr>
              <w:ind w:right="-125"/>
              <w:jc w:val="both"/>
              <w:rPr>
                <w:rFonts w:ascii="Verdana" w:hAnsi="Verdana"/>
                <w:sz w:val="22"/>
                <w:szCs w:val="22"/>
              </w:rPr>
            </w:pPr>
          </w:p>
          <w:p w:rsidR="00CA4841" w:rsidRPr="00824BF8" w:rsidRDefault="00CA4841" w:rsidP="00D33344">
            <w:pPr>
              <w:ind w:right="-125"/>
              <w:jc w:val="both"/>
              <w:rPr>
                <w:rFonts w:ascii="Verdana" w:hAnsi="Verdana"/>
                <w:sz w:val="22"/>
                <w:szCs w:val="22"/>
              </w:rPr>
            </w:pPr>
          </w:p>
          <w:p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c>
          <w:tcPr>
            <w:tcW w:w="4621" w:type="dxa"/>
          </w:tcPr>
          <w:p w:rsidR="00CA4841" w:rsidRPr="00824BF8" w:rsidRDefault="00056F99" w:rsidP="00D33344">
            <w:pPr>
              <w:ind w:right="-125"/>
              <w:jc w:val="both"/>
              <w:rPr>
                <w:rFonts w:ascii="Verdana" w:hAnsi="Verdana"/>
                <w:sz w:val="22"/>
                <w:szCs w:val="22"/>
              </w:rPr>
            </w:pPr>
            <w:r>
              <w:rPr>
                <w:rFonts w:ascii="Verdana" w:hAnsi="Verdana"/>
                <w:sz w:val="22"/>
                <w:szCs w:val="22"/>
              </w:rPr>
              <w:t>ПАО «Юнипро»</w:t>
            </w:r>
          </w:p>
          <w:p w:rsidR="00CA4841" w:rsidRPr="00824BF8" w:rsidRDefault="00CA4841" w:rsidP="00D33344">
            <w:pPr>
              <w:ind w:right="-125"/>
              <w:jc w:val="both"/>
              <w:rPr>
                <w:rFonts w:ascii="Verdana" w:hAnsi="Verdana"/>
                <w:sz w:val="22"/>
                <w:szCs w:val="22"/>
              </w:rPr>
            </w:pPr>
          </w:p>
          <w:p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rsidR="00CA4841" w:rsidRPr="00824BF8" w:rsidRDefault="00CA4841" w:rsidP="00D33344">
            <w:pPr>
              <w:ind w:right="-125"/>
              <w:jc w:val="both"/>
              <w:rPr>
                <w:rFonts w:ascii="Verdana" w:hAnsi="Verdana"/>
                <w:sz w:val="22"/>
                <w:szCs w:val="22"/>
              </w:rPr>
            </w:pPr>
            <w:r w:rsidRPr="00824BF8">
              <w:rPr>
                <w:rFonts w:ascii="Verdana" w:hAnsi="Verdana"/>
                <w:sz w:val="22"/>
                <w:szCs w:val="22"/>
              </w:rPr>
              <w:t>м.п.</w:t>
            </w:r>
          </w:p>
        </w:tc>
      </w:tr>
    </w:tbl>
    <w:p w:rsidR="00CA4841" w:rsidRPr="00824BF8" w:rsidRDefault="00CA4841" w:rsidP="00CA4841">
      <w:pPr>
        <w:spacing w:before="120" w:after="120"/>
        <w:jc w:val="both"/>
      </w:pPr>
    </w:p>
    <w:p w:rsidR="00B26DF0" w:rsidRPr="00824BF8" w:rsidRDefault="00CA4841" w:rsidP="00B26DF0">
      <w:pPr>
        <w:ind w:left="5670"/>
        <w:jc w:val="both"/>
        <w:rPr>
          <w:rFonts w:ascii="Verdana" w:hAnsi="Verdana"/>
          <w:sz w:val="20"/>
          <w:szCs w:val="20"/>
        </w:rPr>
      </w:pPr>
      <w:r w:rsidRPr="00824BF8">
        <w:rPr>
          <w:rFonts w:ascii="Verdana" w:hAnsi="Verdana"/>
          <w:sz w:val="22"/>
          <w:szCs w:val="22"/>
        </w:rPr>
        <w:br w:type="page"/>
      </w:r>
      <w:r w:rsidR="00B26DF0" w:rsidRPr="00824BF8">
        <w:rPr>
          <w:rFonts w:ascii="Verdana" w:hAnsi="Verdana"/>
          <w:sz w:val="20"/>
          <w:szCs w:val="20"/>
        </w:rPr>
        <w:t xml:space="preserve"> </w:t>
      </w:r>
    </w:p>
    <w:p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Приложение № </w:t>
      </w:r>
      <w:r w:rsidR="00C31EAE">
        <w:rPr>
          <w:rFonts w:ascii="Verdana" w:hAnsi="Verdana"/>
          <w:sz w:val="20"/>
          <w:szCs w:val="20"/>
        </w:rPr>
        <w:t>4</w:t>
      </w:r>
    </w:p>
    <w:p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rsidR="00CA4841" w:rsidRPr="00824BF8" w:rsidRDefault="00CA4841" w:rsidP="00CA4841">
      <w:pPr>
        <w:shd w:val="clear" w:color="auto" w:fill="FFFFFF"/>
        <w:ind w:left="-567" w:right="-125" w:firstLine="284"/>
        <w:jc w:val="both"/>
        <w:rPr>
          <w:rFonts w:ascii="Verdana" w:hAnsi="Verdana"/>
          <w:b/>
          <w:sz w:val="22"/>
          <w:szCs w:val="22"/>
        </w:rPr>
      </w:pPr>
    </w:p>
    <w:p w:rsidR="00CA4841" w:rsidRPr="00824BF8" w:rsidRDefault="00CA4841" w:rsidP="00CA4841">
      <w:pPr>
        <w:shd w:val="clear" w:color="auto" w:fill="FFFFFF"/>
        <w:ind w:left="-567" w:right="-125" w:firstLine="284"/>
        <w:jc w:val="center"/>
        <w:rPr>
          <w:rFonts w:ascii="Verdana" w:hAnsi="Verdana"/>
          <w:b/>
          <w:sz w:val="22"/>
          <w:szCs w:val="22"/>
        </w:rPr>
      </w:pPr>
      <w:r w:rsidRPr="00824BF8">
        <w:rPr>
          <w:rFonts w:ascii="Verdana" w:hAnsi="Verdana"/>
          <w:b/>
          <w:sz w:val="22"/>
          <w:szCs w:val="22"/>
        </w:rPr>
        <w:t>Форма акта приемки-сдачи Оборудования</w:t>
      </w:r>
    </w:p>
    <w:p w:rsidR="00CA4841" w:rsidRPr="00824BF8" w:rsidRDefault="00CA4841"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rsidTr="00D33344">
        <w:tc>
          <w:tcPr>
            <w:tcW w:w="4564" w:type="dxa"/>
            <w:shd w:val="clear" w:color="auto" w:fill="FFFFFF"/>
          </w:tcPr>
          <w:p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rsidR="00CA4841" w:rsidRPr="00824BF8" w:rsidRDefault="00CA4841" w:rsidP="00CA4841">
      <w:pPr>
        <w:shd w:val="clear" w:color="auto" w:fill="FFFFFF"/>
        <w:ind w:left="-567" w:right="-125" w:firstLine="284"/>
        <w:jc w:val="both"/>
        <w:rPr>
          <w:rFonts w:ascii="Verdana" w:hAnsi="Verdana"/>
          <w:sz w:val="22"/>
          <w:szCs w:val="22"/>
        </w:rPr>
      </w:pPr>
    </w:p>
    <w:p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__________________ установки станц. № _______</w:t>
      </w:r>
    </w:p>
    <w:p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rsidR="00CA4841" w:rsidRPr="00824BF8" w:rsidRDefault="00CA4841" w:rsidP="00CA4841">
      <w:pPr>
        <w:shd w:val="clear" w:color="auto" w:fill="FFFFFF"/>
        <w:ind w:left="-567" w:right="-125" w:firstLine="284"/>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24BF8"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Станц. №</w:t>
            </w:r>
          </w:p>
        </w:tc>
        <w:tc>
          <w:tcPr>
            <w:tcW w:w="709" w:type="dxa"/>
            <w:vMerge w:val="restart"/>
            <w:tcBorders>
              <w:top w:val="single" w:sz="6" w:space="0" w:color="auto"/>
              <w:left w:val="single" w:sz="6"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w:t>
            </w:r>
          </w:p>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рительная</w:t>
            </w:r>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Оконча-</w:t>
            </w:r>
          </w:p>
          <w:p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r>
    </w:tbl>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5. Причины изменения предварительной оценки качества отремонтированного оборудования ___________________________________________________________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rsidR="00CA4841" w:rsidRPr="00824BF8" w:rsidRDefault="00CA4841" w:rsidP="00CA4841">
      <w:pPr>
        <w:shd w:val="clear" w:color="auto" w:fill="FFFFFF"/>
        <w:ind w:left="-567" w:right="-125"/>
        <w:jc w:val="both"/>
        <w:rPr>
          <w:rFonts w:ascii="Verdana" w:hAnsi="Verdana"/>
          <w:sz w:val="20"/>
          <w:szCs w:val="20"/>
        </w:rPr>
      </w:pPr>
    </w:p>
    <w:p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24BF8"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Станц.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CA4841" w:rsidRPr="00824BF8" w:rsidRDefault="00CA4841" w:rsidP="00D33344">
            <w:pPr>
              <w:shd w:val="clear" w:color="auto" w:fill="FFFFFF"/>
              <w:ind w:left="-567" w:right="-125"/>
              <w:jc w:val="both"/>
              <w:rPr>
                <w:rFonts w:ascii="Verdana" w:hAnsi="Verdana"/>
                <w:sz w:val="22"/>
                <w:szCs w:val="22"/>
              </w:rPr>
            </w:pPr>
          </w:p>
        </w:tc>
      </w:tr>
    </w:tbl>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rsidR="00CA4841" w:rsidRPr="00824BF8" w:rsidRDefault="00CA4841" w:rsidP="00CA4841">
      <w:pPr>
        <w:shd w:val="clear" w:color="auto" w:fill="FFFFFF"/>
        <w:ind w:left="-567" w:right="-125"/>
        <w:jc w:val="both"/>
        <w:rPr>
          <w:rFonts w:ascii="Verdana" w:hAnsi="Verdana"/>
          <w:sz w:val="22"/>
          <w:szCs w:val="22"/>
        </w:rPr>
      </w:pP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rsidR="00CA4841" w:rsidRPr="00824BF8" w:rsidRDefault="00CA4841" w:rsidP="00CA4841">
      <w:pPr>
        <w:shd w:val="clear" w:color="auto" w:fill="FFFFFF"/>
        <w:ind w:left="-567" w:right="-125"/>
        <w:jc w:val="both"/>
        <w:rPr>
          <w:rFonts w:ascii="Verdana" w:hAnsi="Verdana"/>
          <w:bCs/>
          <w:sz w:val="22"/>
          <w:szCs w:val="22"/>
        </w:rPr>
      </w:pPr>
    </w:p>
    <w:p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rsidTr="00D33344">
        <w:trPr>
          <w:trHeight w:val="472"/>
        </w:trPr>
        <w:tc>
          <w:tcPr>
            <w:tcW w:w="4962" w:type="dxa"/>
          </w:tcPr>
          <w:p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rsidTr="00D33344">
        <w:tc>
          <w:tcPr>
            <w:tcW w:w="4962" w:type="dxa"/>
          </w:tcPr>
          <w:p w:rsidR="00CA4841" w:rsidRPr="00824BF8" w:rsidRDefault="00CA4841" w:rsidP="00D33344">
            <w:pPr>
              <w:pStyle w:val="a4"/>
              <w:ind w:right="-125"/>
              <w:jc w:val="both"/>
              <w:rPr>
                <w:rFonts w:ascii="Verdana" w:hAnsi="Verdana"/>
                <w:b w:val="0"/>
                <w:sz w:val="22"/>
                <w:szCs w:val="22"/>
                <w:lang w:val="ru-RU" w:eastAsia="ru-RU"/>
              </w:rPr>
            </w:pPr>
          </w:p>
          <w:p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rsidR="00CA4841" w:rsidRPr="00824BF8" w:rsidRDefault="00CA4841" w:rsidP="00D33344">
            <w:pPr>
              <w:pStyle w:val="a4"/>
              <w:ind w:right="-125"/>
              <w:jc w:val="both"/>
              <w:rPr>
                <w:rFonts w:ascii="Verdana" w:hAnsi="Verdana"/>
                <w:b w:val="0"/>
                <w:sz w:val="22"/>
                <w:szCs w:val="22"/>
                <w:lang w:val="ru-RU" w:eastAsia="ru-RU"/>
              </w:rPr>
            </w:pPr>
          </w:p>
          <w:p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rsidR="00C31EAE" w:rsidRDefault="00C31EAE" w:rsidP="00B26DF0">
      <w:pPr>
        <w:ind w:right="-125"/>
        <w:jc w:val="both"/>
        <w:rPr>
          <w:rFonts w:ascii="Verdana" w:hAnsi="Verdana"/>
          <w:sz w:val="22"/>
          <w:szCs w:val="22"/>
        </w:rPr>
      </w:pPr>
    </w:p>
    <w:p w:rsidR="00D7004C" w:rsidRDefault="00D7004C" w:rsidP="00B26DF0">
      <w:pPr>
        <w:ind w:right="-125"/>
        <w:jc w:val="both"/>
        <w:rPr>
          <w:rFonts w:ascii="Verdana" w:hAnsi="Verdana"/>
          <w:sz w:val="22"/>
          <w:szCs w:val="22"/>
        </w:rPr>
      </w:pPr>
    </w:p>
    <w:p w:rsidR="00D7004C" w:rsidRDefault="00D7004C" w:rsidP="00B26DF0">
      <w:pPr>
        <w:ind w:right="-125"/>
        <w:jc w:val="both"/>
        <w:rPr>
          <w:rFonts w:ascii="Verdana" w:hAnsi="Verdana"/>
          <w:sz w:val="22"/>
          <w:szCs w:val="22"/>
        </w:rPr>
      </w:pPr>
    </w:p>
    <w:p w:rsidR="00D7004C" w:rsidRDefault="00D7004C" w:rsidP="00B26DF0">
      <w:pPr>
        <w:ind w:right="-125"/>
        <w:jc w:val="both"/>
        <w:rPr>
          <w:rFonts w:ascii="Verdana" w:hAnsi="Verdana"/>
          <w:sz w:val="22"/>
          <w:szCs w:val="22"/>
        </w:rPr>
      </w:pPr>
    </w:p>
    <w:p w:rsidR="00D7004C" w:rsidRDefault="00D7004C" w:rsidP="00B26DF0">
      <w:pPr>
        <w:ind w:right="-125"/>
        <w:jc w:val="both"/>
        <w:rPr>
          <w:rFonts w:ascii="Verdana" w:hAnsi="Verdana"/>
          <w:sz w:val="22"/>
          <w:szCs w:val="22"/>
        </w:rPr>
      </w:pPr>
    </w:p>
    <w:p w:rsidR="00D7004C" w:rsidRDefault="00D7004C" w:rsidP="00B26DF0">
      <w:pPr>
        <w:ind w:right="-125"/>
        <w:jc w:val="both"/>
        <w:rPr>
          <w:rFonts w:ascii="Verdana" w:hAnsi="Verdana"/>
          <w:sz w:val="22"/>
          <w:szCs w:val="22"/>
        </w:rPr>
      </w:pPr>
    </w:p>
    <w:p w:rsidR="00D7004C" w:rsidRDefault="00D7004C" w:rsidP="00B26DF0">
      <w:pPr>
        <w:ind w:right="-125"/>
        <w:jc w:val="both"/>
        <w:rPr>
          <w:rFonts w:ascii="Verdana" w:hAnsi="Verdana"/>
          <w:sz w:val="22"/>
          <w:szCs w:val="22"/>
        </w:rPr>
        <w:sectPr w:rsidR="00D7004C" w:rsidSect="00676B81">
          <w:headerReference w:type="even" r:id="rId12"/>
          <w:headerReference w:type="default" r:id="rId13"/>
          <w:footerReference w:type="default" r:id="rId14"/>
          <w:pgSz w:w="11906" w:h="16838"/>
          <w:pgMar w:top="1134" w:right="851" w:bottom="1134" w:left="1701" w:header="709" w:footer="709" w:gutter="0"/>
          <w:cols w:space="708"/>
          <w:docGrid w:linePitch="360"/>
        </w:sectPr>
      </w:pPr>
    </w:p>
    <w:p w:rsidR="00D7004C" w:rsidRDefault="00D7004C" w:rsidP="00B26DF0">
      <w:pPr>
        <w:ind w:right="-125"/>
        <w:jc w:val="both"/>
        <w:rPr>
          <w:rFonts w:ascii="Verdana" w:hAnsi="Verdana"/>
          <w:sz w:val="22"/>
          <w:szCs w:val="22"/>
        </w:r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D7004C" w:rsidRPr="00824BF8" w:rsidTr="00D844BB">
        <w:trPr>
          <w:trHeight w:val="345"/>
          <w:jc w:val="center"/>
        </w:trPr>
        <w:tc>
          <w:tcPr>
            <w:tcW w:w="13575" w:type="dxa"/>
            <w:gridSpan w:val="13"/>
            <w:tcBorders>
              <w:top w:val="nil"/>
              <w:left w:val="nil"/>
              <w:bottom w:val="nil"/>
              <w:right w:val="nil"/>
            </w:tcBorders>
            <w:noWrap/>
            <w:vAlign w:val="bottom"/>
            <w:hideMark/>
          </w:tcPr>
          <w:p w:rsidR="00D7004C" w:rsidRPr="00824BF8" w:rsidRDefault="00D7004C" w:rsidP="00D844BB">
            <w:pPr>
              <w:shd w:val="clear" w:color="auto" w:fill="FFFFFF"/>
              <w:ind w:left="9639" w:right="-125"/>
              <w:jc w:val="both"/>
              <w:rPr>
                <w:rFonts w:ascii="Verdana" w:hAnsi="Verdana"/>
                <w:sz w:val="20"/>
                <w:szCs w:val="20"/>
              </w:rPr>
            </w:pPr>
            <w:r w:rsidRPr="00824BF8">
              <w:rPr>
                <w:rFonts w:ascii="Verdana" w:hAnsi="Verdana"/>
                <w:sz w:val="20"/>
                <w:szCs w:val="20"/>
              </w:rPr>
              <w:t xml:space="preserve">Приложение № </w:t>
            </w:r>
            <w:r>
              <w:rPr>
                <w:rFonts w:ascii="Verdana" w:hAnsi="Verdana"/>
                <w:sz w:val="20"/>
                <w:szCs w:val="20"/>
              </w:rPr>
              <w:t>5</w:t>
            </w:r>
            <w:r w:rsidRPr="00824BF8">
              <w:rPr>
                <w:rFonts w:ascii="Verdana" w:hAnsi="Verdana"/>
                <w:sz w:val="20"/>
                <w:szCs w:val="20"/>
              </w:rPr>
              <w:t xml:space="preserve"> </w:t>
            </w:r>
          </w:p>
          <w:p w:rsidR="00D7004C" w:rsidRPr="00824BF8" w:rsidRDefault="00D7004C" w:rsidP="00D844BB">
            <w:pPr>
              <w:shd w:val="clear" w:color="auto" w:fill="FFFFFF"/>
              <w:ind w:left="9639" w:right="-125"/>
              <w:jc w:val="both"/>
              <w:rPr>
                <w:rFonts w:ascii="Verdana" w:hAnsi="Verdana"/>
                <w:sz w:val="20"/>
                <w:szCs w:val="20"/>
              </w:rPr>
            </w:pPr>
            <w:r w:rsidRPr="00824BF8">
              <w:rPr>
                <w:rFonts w:ascii="Verdana" w:hAnsi="Verdana"/>
                <w:sz w:val="20"/>
                <w:szCs w:val="20"/>
              </w:rPr>
              <w:t xml:space="preserve">к договору подряда № _______ </w:t>
            </w:r>
          </w:p>
          <w:p w:rsidR="00D7004C" w:rsidRPr="00824BF8" w:rsidRDefault="00D7004C" w:rsidP="00D844BB">
            <w:pPr>
              <w:shd w:val="clear" w:color="auto" w:fill="FFFFFF"/>
              <w:ind w:left="9639" w:right="-125"/>
              <w:jc w:val="both"/>
              <w:rPr>
                <w:rFonts w:ascii="Verdana" w:hAnsi="Verdana"/>
                <w:i/>
                <w:sz w:val="20"/>
                <w:szCs w:val="20"/>
              </w:rPr>
            </w:pPr>
            <w:r w:rsidRPr="00824BF8">
              <w:rPr>
                <w:rFonts w:ascii="Verdana" w:hAnsi="Verdana"/>
                <w:sz w:val="20"/>
                <w:szCs w:val="20"/>
              </w:rPr>
              <w:t>от «___»</w:t>
            </w:r>
            <w:r>
              <w:rPr>
                <w:rFonts w:ascii="Verdana" w:hAnsi="Verdana"/>
                <w:sz w:val="20"/>
                <w:szCs w:val="20"/>
              </w:rPr>
              <w:t xml:space="preserve"> </w:t>
            </w:r>
            <w:r w:rsidRPr="00824BF8">
              <w:rPr>
                <w:rFonts w:ascii="Verdana" w:hAnsi="Verdana"/>
                <w:sz w:val="20"/>
                <w:szCs w:val="20"/>
              </w:rPr>
              <w:t>___________ 20___года</w:t>
            </w:r>
          </w:p>
          <w:p w:rsidR="00D7004C" w:rsidRPr="00824BF8" w:rsidRDefault="00D7004C" w:rsidP="00D844BB">
            <w:pPr>
              <w:jc w:val="right"/>
              <w:rPr>
                <w:rFonts w:ascii="Verdana" w:hAnsi="Verdana"/>
                <w:sz w:val="20"/>
                <w:szCs w:val="20"/>
              </w:rPr>
            </w:pPr>
          </w:p>
          <w:p w:rsidR="00D7004C" w:rsidRPr="00824BF8" w:rsidRDefault="00D7004C" w:rsidP="00D844BB">
            <w:pPr>
              <w:jc w:val="right"/>
              <w:rPr>
                <w:rFonts w:ascii="Verdana" w:hAnsi="Verdana"/>
                <w:b/>
                <w:bCs/>
                <w:sz w:val="20"/>
                <w:szCs w:val="20"/>
              </w:rPr>
            </w:pPr>
            <w:r w:rsidRPr="00824BF8">
              <w:rPr>
                <w:rFonts w:ascii="Verdana" w:hAnsi="Verdana"/>
                <w:sz w:val="20"/>
                <w:szCs w:val="20"/>
              </w:rPr>
              <w:t xml:space="preserve">К договору подряда №__________ от «___» _________20__года                     </w:t>
            </w:r>
          </w:p>
        </w:tc>
        <w:tc>
          <w:tcPr>
            <w:tcW w:w="1276" w:type="dxa"/>
            <w:tcBorders>
              <w:top w:val="nil"/>
              <w:left w:val="nil"/>
              <w:bottom w:val="nil"/>
              <w:right w:val="nil"/>
            </w:tcBorders>
          </w:tcPr>
          <w:p w:rsidR="00D7004C" w:rsidRPr="00824BF8" w:rsidRDefault="00D7004C" w:rsidP="00D844BB">
            <w:pPr>
              <w:shd w:val="clear" w:color="auto" w:fill="FFFFFF"/>
              <w:ind w:left="9639" w:right="-125"/>
              <w:jc w:val="both"/>
              <w:rPr>
                <w:rFonts w:ascii="Verdana" w:hAnsi="Verdana"/>
                <w:sz w:val="20"/>
                <w:szCs w:val="20"/>
              </w:rPr>
            </w:pPr>
          </w:p>
        </w:tc>
      </w:tr>
      <w:tr w:rsidR="00D7004C" w:rsidRPr="00824BF8" w:rsidTr="00D844BB">
        <w:trPr>
          <w:trHeight w:val="375"/>
          <w:jc w:val="center"/>
        </w:trPr>
        <w:tc>
          <w:tcPr>
            <w:tcW w:w="13575" w:type="dxa"/>
            <w:gridSpan w:val="13"/>
            <w:tcBorders>
              <w:top w:val="nil"/>
              <w:left w:val="nil"/>
              <w:bottom w:val="nil"/>
              <w:right w:val="nil"/>
            </w:tcBorders>
            <w:noWrap/>
            <w:vAlign w:val="bottom"/>
            <w:hideMark/>
          </w:tcPr>
          <w:p w:rsidR="00D7004C" w:rsidRPr="00824BF8" w:rsidRDefault="00D7004C" w:rsidP="00D844BB">
            <w:pPr>
              <w:jc w:val="center"/>
              <w:rPr>
                <w:rFonts w:ascii="Verdana" w:hAnsi="Verdana"/>
                <w:b/>
                <w:bCs/>
                <w:sz w:val="22"/>
                <w:szCs w:val="22"/>
              </w:rPr>
            </w:pPr>
          </w:p>
          <w:p w:rsidR="00D7004C" w:rsidRPr="00824BF8" w:rsidRDefault="00D7004C" w:rsidP="00D844BB">
            <w:pPr>
              <w:jc w:val="center"/>
              <w:rPr>
                <w:rFonts w:ascii="Verdana" w:hAnsi="Verdana"/>
                <w:b/>
                <w:bCs/>
                <w:sz w:val="22"/>
                <w:szCs w:val="22"/>
              </w:rPr>
            </w:pPr>
            <w:r w:rsidRPr="00824BF8">
              <w:rPr>
                <w:rFonts w:ascii="Verdana" w:hAnsi="Verdana"/>
                <w:b/>
                <w:bCs/>
                <w:sz w:val="22"/>
                <w:szCs w:val="22"/>
              </w:rPr>
              <w:t>Форма</w:t>
            </w:r>
          </w:p>
          <w:p w:rsidR="00D7004C" w:rsidRPr="00824BF8" w:rsidRDefault="00D7004C" w:rsidP="00D844BB">
            <w:pPr>
              <w:jc w:val="center"/>
              <w:rPr>
                <w:rFonts w:ascii="Verdana" w:hAnsi="Verdana"/>
                <w:bCs/>
                <w:sz w:val="22"/>
                <w:szCs w:val="22"/>
              </w:rPr>
            </w:pPr>
            <w:r w:rsidRPr="00824BF8">
              <w:rPr>
                <w:rFonts w:ascii="Verdana" w:hAnsi="Verdana"/>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rsidR="00D7004C" w:rsidRPr="00824BF8" w:rsidRDefault="00D7004C" w:rsidP="00D844BB">
            <w:pPr>
              <w:jc w:val="center"/>
              <w:rPr>
                <w:rFonts w:ascii="Verdana" w:hAnsi="Verdana"/>
                <w:b/>
                <w:bCs/>
                <w:sz w:val="22"/>
                <w:szCs w:val="22"/>
              </w:rPr>
            </w:pPr>
          </w:p>
        </w:tc>
      </w:tr>
      <w:tr w:rsidR="00D7004C" w:rsidRPr="00824BF8" w:rsidTr="00D844BB">
        <w:trPr>
          <w:trHeight w:val="375"/>
          <w:jc w:val="center"/>
        </w:trPr>
        <w:tc>
          <w:tcPr>
            <w:tcW w:w="13575" w:type="dxa"/>
            <w:gridSpan w:val="13"/>
            <w:tcBorders>
              <w:top w:val="nil"/>
              <w:left w:val="nil"/>
              <w:bottom w:val="nil"/>
              <w:right w:val="nil"/>
            </w:tcBorders>
            <w:noWrap/>
            <w:vAlign w:val="bottom"/>
            <w:hideMark/>
          </w:tcPr>
          <w:p w:rsidR="00D7004C" w:rsidRPr="00824BF8" w:rsidRDefault="00D7004C" w:rsidP="00D844BB">
            <w:pPr>
              <w:jc w:val="center"/>
              <w:rPr>
                <w:rFonts w:ascii="Verdana" w:hAnsi="Verdana"/>
                <w:bCs/>
                <w:sz w:val="20"/>
                <w:szCs w:val="20"/>
              </w:rPr>
            </w:pPr>
            <w:r w:rsidRPr="00824BF8">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rsidR="00D7004C" w:rsidRPr="00824BF8" w:rsidRDefault="00D7004C" w:rsidP="00D844BB">
            <w:pPr>
              <w:jc w:val="center"/>
              <w:rPr>
                <w:rFonts w:ascii="Verdana" w:hAnsi="Verdana"/>
                <w:bCs/>
                <w:sz w:val="20"/>
                <w:szCs w:val="20"/>
              </w:rPr>
            </w:pPr>
          </w:p>
        </w:tc>
      </w:tr>
      <w:tr w:rsidR="00D7004C" w:rsidRPr="00824BF8" w:rsidTr="00D844BB">
        <w:trPr>
          <w:trHeight w:val="375"/>
          <w:jc w:val="center"/>
        </w:trPr>
        <w:tc>
          <w:tcPr>
            <w:tcW w:w="13575" w:type="dxa"/>
            <w:gridSpan w:val="13"/>
            <w:tcBorders>
              <w:top w:val="nil"/>
              <w:left w:val="nil"/>
              <w:bottom w:val="nil"/>
              <w:right w:val="nil"/>
            </w:tcBorders>
            <w:hideMark/>
          </w:tcPr>
          <w:p w:rsidR="00D7004C" w:rsidRPr="00824BF8" w:rsidRDefault="00D7004C" w:rsidP="00D844BB">
            <w:pPr>
              <w:jc w:val="center"/>
              <w:rPr>
                <w:rFonts w:ascii="Verdana" w:hAnsi="Verdana"/>
                <w:bCs/>
                <w:sz w:val="20"/>
                <w:szCs w:val="20"/>
              </w:rPr>
            </w:pPr>
            <w:r w:rsidRPr="00824BF8">
              <w:rPr>
                <w:rFonts w:ascii="Verdana" w:hAnsi="Verdana"/>
                <w:bCs/>
                <w:sz w:val="20"/>
                <w:szCs w:val="20"/>
              </w:rPr>
              <w:t>на выполнение работ по ремонту (ТПиР)___________________</w:t>
            </w:r>
            <w:r>
              <w:rPr>
                <w:rFonts w:ascii="Verdana" w:hAnsi="Verdana"/>
                <w:bCs/>
                <w:sz w:val="20"/>
                <w:szCs w:val="20"/>
              </w:rPr>
              <w:t xml:space="preserve"> </w:t>
            </w:r>
            <w:r w:rsidRPr="00824BF8">
              <w:rPr>
                <w:rFonts w:ascii="Verdana" w:hAnsi="Verdana"/>
                <w:sz w:val="20"/>
                <w:szCs w:val="20"/>
              </w:rPr>
              <w:t>(котельное, турбинное, эл.тех,ТАИ, АСУ,ТП,ХВО, ЗиС и т.д.)</w:t>
            </w:r>
            <w:r w:rsidRPr="00824BF8">
              <w:rPr>
                <w:rFonts w:ascii="Verdana" w:hAnsi="Verdana"/>
                <w:bCs/>
                <w:sz w:val="20"/>
                <w:szCs w:val="20"/>
              </w:rPr>
              <w:t xml:space="preserve">   </w:t>
            </w:r>
          </w:p>
        </w:tc>
        <w:tc>
          <w:tcPr>
            <w:tcW w:w="1276" w:type="dxa"/>
            <w:tcBorders>
              <w:top w:val="nil"/>
              <w:left w:val="nil"/>
              <w:bottom w:val="nil"/>
              <w:right w:val="nil"/>
            </w:tcBorders>
          </w:tcPr>
          <w:p w:rsidR="00D7004C" w:rsidRPr="00824BF8" w:rsidRDefault="00D7004C" w:rsidP="00D844BB">
            <w:pPr>
              <w:jc w:val="center"/>
              <w:rPr>
                <w:rFonts w:ascii="Verdana" w:hAnsi="Verdana"/>
                <w:bCs/>
                <w:sz w:val="20"/>
                <w:szCs w:val="20"/>
              </w:rPr>
            </w:pPr>
          </w:p>
        </w:tc>
      </w:tr>
      <w:tr w:rsidR="00D7004C" w:rsidRPr="00824BF8" w:rsidTr="00D844BB">
        <w:trPr>
          <w:trHeight w:val="375"/>
          <w:jc w:val="center"/>
        </w:trPr>
        <w:tc>
          <w:tcPr>
            <w:tcW w:w="13575" w:type="dxa"/>
            <w:gridSpan w:val="13"/>
            <w:tcBorders>
              <w:top w:val="nil"/>
              <w:left w:val="nil"/>
              <w:bottom w:val="nil"/>
              <w:right w:val="nil"/>
            </w:tcBorders>
            <w:hideMark/>
          </w:tcPr>
          <w:p w:rsidR="00D7004C" w:rsidRPr="00824BF8" w:rsidRDefault="00D7004C" w:rsidP="00D844BB">
            <w:pPr>
              <w:jc w:val="center"/>
              <w:rPr>
                <w:rFonts w:ascii="Verdana" w:hAnsi="Verdana"/>
                <w:bCs/>
                <w:sz w:val="20"/>
                <w:szCs w:val="20"/>
              </w:rPr>
            </w:pPr>
            <w:r w:rsidRPr="00824BF8">
              <w:rPr>
                <w:rFonts w:ascii="Verdana" w:hAnsi="Verdana"/>
                <w:bCs/>
                <w:sz w:val="20"/>
                <w:szCs w:val="20"/>
              </w:rPr>
              <w:t>Срок выполнения работ с «____» __________ 20__ года по «____» ____________ 20__ года</w:t>
            </w:r>
          </w:p>
        </w:tc>
        <w:tc>
          <w:tcPr>
            <w:tcW w:w="1276" w:type="dxa"/>
            <w:tcBorders>
              <w:top w:val="nil"/>
              <w:left w:val="nil"/>
              <w:bottom w:val="nil"/>
              <w:right w:val="nil"/>
            </w:tcBorders>
          </w:tcPr>
          <w:p w:rsidR="00D7004C" w:rsidRPr="00824BF8" w:rsidRDefault="00D7004C" w:rsidP="00D844BB">
            <w:pPr>
              <w:jc w:val="center"/>
              <w:rPr>
                <w:rFonts w:ascii="Verdana" w:hAnsi="Verdana"/>
                <w:bCs/>
                <w:sz w:val="20"/>
                <w:szCs w:val="20"/>
              </w:rPr>
            </w:pPr>
          </w:p>
        </w:tc>
      </w:tr>
      <w:tr w:rsidR="00D7004C" w:rsidRPr="00824BF8" w:rsidTr="00D844BB">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п/п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lang w:val="en-US"/>
              </w:rPr>
            </w:pPr>
            <w:r w:rsidRPr="00824BF8">
              <w:rPr>
                <w:rFonts w:ascii="Verdana" w:hAnsi="Verdana"/>
                <w:sz w:val="20"/>
                <w:szCs w:val="20"/>
              </w:rPr>
              <w:t>Наименование работ (код деффекта</w:t>
            </w:r>
            <w:r w:rsidRPr="00824BF8">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Вид ремонта (КР, ТР) или ТПиР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rsidR="00D7004C" w:rsidRPr="00824BF8" w:rsidRDefault="00D7004C" w:rsidP="00D844BB">
            <w:pPr>
              <w:jc w:val="center"/>
              <w:rPr>
                <w:rFonts w:ascii="Verdana" w:hAnsi="Verdana"/>
                <w:sz w:val="20"/>
                <w:szCs w:val="20"/>
              </w:rPr>
            </w:pPr>
            <w:r w:rsidRPr="00824BF8">
              <w:rPr>
                <w:rFonts w:ascii="Verdana" w:hAnsi="Verdana"/>
                <w:sz w:val="20"/>
                <w:szCs w:val="20"/>
              </w:rPr>
              <w:t>Трудозатраты, чел×час</w:t>
            </w:r>
          </w:p>
        </w:tc>
      </w:tr>
      <w:tr w:rsidR="00D7004C" w:rsidRPr="00824BF8" w:rsidTr="00D844BB">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004C" w:rsidRPr="00824BF8" w:rsidRDefault="00D7004C" w:rsidP="00D844BB">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Стоимость работ,</w:t>
            </w:r>
            <w:r>
              <w:rPr>
                <w:rFonts w:ascii="Verdana" w:hAnsi="Verdana"/>
                <w:sz w:val="20"/>
                <w:szCs w:val="20"/>
              </w:rPr>
              <w:t xml:space="preserve"> </w:t>
            </w:r>
            <w:r w:rsidRPr="00824BF8">
              <w:rPr>
                <w:rFonts w:ascii="Verdana" w:hAnsi="Verdana"/>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Затраты на механизмы, руб</w:t>
            </w:r>
          </w:p>
        </w:tc>
        <w:tc>
          <w:tcPr>
            <w:tcW w:w="1276" w:type="dxa"/>
            <w:vMerge/>
            <w:tcBorders>
              <w:left w:val="single" w:sz="4" w:space="0" w:color="auto"/>
              <w:right w:val="single" w:sz="4" w:space="0" w:color="auto"/>
            </w:tcBorders>
            <w:vAlign w:val="center"/>
          </w:tcPr>
          <w:p w:rsidR="00D7004C" w:rsidRPr="00824BF8" w:rsidRDefault="00D7004C" w:rsidP="00D844BB">
            <w:pPr>
              <w:jc w:val="center"/>
              <w:rPr>
                <w:rFonts w:ascii="Verdana" w:hAnsi="Verdana"/>
                <w:sz w:val="20"/>
                <w:szCs w:val="20"/>
              </w:rPr>
            </w:pPr>
          </w:p>
        </w:tc>
      </w:tr>
      <w:tr w:rsidR="00D7004C" w:rsidRPr="00824BF8" w:rsidTr="00D844BB">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004C" w:rsidRPr="00824BF8" w:rsidRDefault="00D7004C" w:rsidP="00D844BB">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7004C" w:rsidRPr="00824BF8" w:rsidRDefault="00D7004C" w:rsidP="00D844BB">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rsidR="00D7004C" w:rsidRPr="00824BF8" w:rsidRDefault="00D7004C" w:rsidP="00D844BB">
            <w:pPr>
              <w:rPr>
                <w:rFonts w:ascii="Verdana" w:hAnsi="Verdana"/>
                <w:sz w:val="20"/>
                <w:szCs w:val="20"/>
              </w:rPr>
            </w:pPr>
          </w:p>
        </w:tc>
      </w:tr>
      <w:tr w:rsidR="00D7004C" w:rsidRPr="00824BF8" w:rsidTr="00D844BB">
        <w:trPr>
          <w:trHeight w:val="375"/>
          <w:jc w:val="center"/>
        </w:trPr>
        <w:tc>
          <w:tcPr>
            <w:tcW w:w="534" w:type="dxa"/>
            <w:tcBorders>
              <w:top w:val="nil"/>
              <w:left w:val="single" w:sz="4" w:space="0" w:color="auto"/>
              <w:bottom w:val="single" w:sz="4" w:space="0" w:color="auto"/>
              <w:right w:val="single" w:sz="4" w:space="0" w:color="auto"/>
            </w:tcBorders>
            <w:noWrap/>
            <w:hideMark/>
          </w:tcPr>
          <w:p w:rsidR="00D7004C" w:rsidRPr="00824BF8" w:rsidRDefault="00D7004C" w:rsidP="00D844BB">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rsidR="00D7004C" w:rsidRPr="00824BF8" w:rsidRDefault="00D7004C" w:rsidP="00D844BB">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rsidR="00D7004C" w:rsidRPr="00824BF8" w:rsidRDefault="00D7004C" w:rsidP="00D844BB">
            <w:pPr>
              <w:rPr>
                <w:rFonts w:ascii="Verdana" w:hAnsi="Verdana"/>
                <w:b/>
                <w:bCs/>
                <w:sz w:val="20"/>
                <w:szCs w:val="20"/>
              </w:rPr>
            </w:pPr>
            <w:r w:rsidRPr="00824BF8">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rsidR="00D7004C" w:rsidRPr="00824BF8" w:rsidRDefault="00D7004C" w:rsidP="00D844BB">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tcPr>
          <w:p w:rsidR="00D7004C" w:rsidRPr="00824BF8" w:rsidRDefault="00D7004C" w:rsidP="00D844BB">
            <w:pPr>
              <w:jc w:val="center"/>
              <w:rPr>
                <w:rFonts w:ascii="Verdana" w:hAnsi="Verdana"/>
                <w:sz w:val="20"/>
                <w:szCs w:val="20"/>
              </w:rPr>
            </w:pPr>
          </w:p>
        </w:tc>
      </w:tr>
      <w:tr w:rsidR="00D7004C" w:rsidRPr="00824BF8" w:rsidTr="00D844BB">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b/>
                <w:bCs/>
                <w:sz w:val="20"/>
                <w:szCs w:val="20"/>
              </w:rPr>
            </w:pPr>
            <w:r w:rsidRPr="00824BF8">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b/>
                <w:bCs/>
                <w:sz w:val="20"/>
                <w:szCs w:val="20"/>
              </w:rPr>
            </w:pPr>
            <w:r w:rsidRPr="00824BF8">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b/>
                <w:bCs/>
                <w:sz w:val="20"/>
                <w:szCs w:val="20"/>
              </w:rPr>
            </w:pPr>
            <w:r w:rsidRPr="00824BF8">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sz w:val="20"/>
                <w:szCs w:val="20"/>
              </w:rPr>
            </w:pPr>
            <w:r w:rsidRPr="00824BF8">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sz w:val="20"/>
                <w:szCs w:val="20"/>
              </w:rPr>
            </w:pPr>
            <w:r w:rsidRPr="00824BF8">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jc w:val="center"/>
              <w:rPr>
                <w:rFonts w:ascii="Verdana" w:hAnsi="Verdana"/>
                <w:b/>
                <w:bCs/>
                <w:sz w:val="20"/>
                <w:szCs w:val="20"/>
              </w:rPr>
            </w:pPr>
            <w:r w:rsidRPr="00824BF8">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7004C" w:rsidRPr="00824BF8" w:rsidRDefault="00D7004C" w:rsidP="00D844BB">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rsidR="00D7004C" w:rsidRPr="00824BF8" w:rsidRDefault="00D7004C" w:rsidP="00D844BB">
            <w:pPr>
              <w:rPr>
                <w:rFonts w:ascii="Verdana" w:hAnsi="Verdana" w:cs="Arial"/>
                <w:sz w:val="20"/>
                <w:szCs w:val="20"/>
              </w:rPr>
            </w:pPr>
          </w:p>
        </w:tc>
      </w:tr>
    </w:tbl>
    <w:p w:rsidR="00D7004C" w:rsidRPr="00824BF8" w:rsidRDefault="00D7004C" w:rsidP="00D7004C">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D7004C" w:rsidRPr="00824BF8" w:rsidTr="00D844BB">
        <w:trPr>
          <w:trHeight w:val="472"/>
          <w:jc w:val="center"/>
        </w:trPr>
        <w:tc>
          <w:tcPr>
            <w:tcW w:w="7388" w:type="dxa"/>
          </w:tcPr>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r w:rsidRPr="00824BF8">
              <w:rPr>
                <w:rFonts w:ascii="Verdana" w:hAnsi="Verdana"/>
                <w:b w:val="0"/>
                <w:sz w:val="20"/>
                <w:lang w:val="ru-RU" w:eastAsia="ru-RU"/>
              </w:rPr>
              <w:t xml:space="preserve"> </w:t>
            </w:r>
          </w:p>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rsidR="00D7004C" w:rsidRPr="00824BF8" w:rsidRDefault="00D7004C" w:rsidP="00D844BB">
            <w:pPr>
              <w:pStyle w:val="a4"/>
              <w:ind w:right="-125"/>
              <w:jc w:val="both"/>
              <w:rPr>
                <w:rFonts w:ascii="Verdana" w:hAnsi="Verdana"/>
                <w:sz w:val="20"/>
                <w:lang w:val="ru-RU" w:eastAsia="ru-RU"/>
              </w:rPr>
            </w:pPr>
            <w:r w:rsidRPr="00824BF8">
              <w:rPr>
                <w:rFonts w:ascii="Verdana" w:hAnsi="Verdana"/>
                <w:sz w:val="20"/>
                <w:lang w:val="ru-RU" w:eastAsia="ru-RU"/>
              </w:rPr>
              <w:t>Заказчик</w:t>
            </w:r>
          </w:p>
          <w:p w:rsidR="00D7004C" w:rsidRPr="00824BF8" w:rsidRDefault="00D7004C" w:rsidP="00D844BB">
            <w:pPr>
              <w:pStyle w:val="a4"/>
              <w:ind w:right="-125"/>
              <w:jc w:val="both"/>
              <w:rPr>
                <w:rFonts w:ascii="Verdana" w:hAnsi="Verdana"/>
                <w:b w:val="0"/>
                <w:sz w:val="20"/>
                <w:lang w:val="ru-RU" w:eastAsia="ru-RU"/>
              </w:rPr>
            </w:pPr>
            <w:r>
              <w:rPr>
                <w:rFonts w:ascii="Verdana" w:hAnsi="Verdana"/>
                <w:b w:val="0"/>
                <w:sz w:val="20"/>
                <w:lang w:val="ru-RU" w:eastAsia="ru-RU"/>
              </w:rPr>
              <w:t>П</w:t>
            </w:r>
            <w:r w:rsidRPr="00824BF8">
              <w:rPr>
                <w:rFonts w:ascii="Verdana" w:hAnsi="Verdana"/>
                <w:b w:val="0"/>
                <w:sz w:val="20"/>
                <w:lang w:val="ru-RU" w:eastAsia="ru-RU"/>
              </w:rPr>
              <w:t>АО «</w:t>
            </w:r>
            <w:r>
              <w:rPr>
                <w:rFonts w:ascii="Verdana" w:hAnsi="Verdana"/>
                <w:b w:val="0"/>
                <w:sz w:val="20"/>
                <w:lang w:val="ru-RU" w:eastAsia="ru-RU"/>
              </w:rPr>
              <w:t>Юнипро</w:t>
            </w:r>
            <w:r w:rsidRPr="00824BF8">
              <w:rPr>
                <w:rFonts w:ascii="Verdana" w:hAnsi="Verdana"/>
                <w:b w:val="0"/>
                <w:sz w:val="20"/>
                <w:lang w:val="ru-RU" w:eastAsia="ru-RU"/>
              </w:rPr>
              <w:t>»</w:t>
            </w:r>
          </w:p>
        </w:tc>
      </w:tr>
      <w:tr w:rsidR="00D7004C" w:rsidRPr="00824BF8" w:rsidTr="00D844BB">
        <w:trPr>
          <w:jc w:val="center"/>
        </w:trPr>
        <w:tc>
          <w:tcPr>
            <w:tcW w:w="7388" w:type="dxa"/>
          </w:tcPr>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rsidR="00D7004C" w:rsidRPr="00824BF8" w:rsidRDefault="00D7004C" w:rsidP="00D7004C">
      <w:pPr>
        <w:spacing w:before="80" w:after="80"/>
        <w:ind w:left="-567" w:right="-125"/>
        <w:jc w:val="center"/>
        <w:rPr>
          <w:rFonts w:ascii="Verdana" w:hAnsi="Verdana"/>
          <w:bCs/>
          <w:sz w:val="22"/>
          <w:szCs w:val="22"/>
        </w:rPr>
      </w:pPr>
      <w:r w:rsidRPr="00824BF8">
        <w:rPr>
          <w:rFonts w:ascii="Verdana" w:hAnsi="Verdana"/>
          <w:sz w:val="22"/>
          <w:szCs w:val="22"/>
        </w:rPr>
        <w:t xml:space="preserve">Форму </w:t>
      </w:r>
      <w:r w:rsidRPr="00824BF8">
        <w:rPr>
          <w:rFonts w:ascii="Verdana" w:hAnsi="Verdana"/>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D7004C" w:rsidRPr="00824BF8" w:rsidTr="00D844BB">
        <w:trPr>
          <w:trHeight w:val="472"/>
          <w:jc w:val="center"/>
        </w:trPr>
        <w:tc>
          <w:tcPr>
            <w:tcW w:w="7388" w:type="dxa"/>
          </w:tcPr>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p>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rsidR="00D7004C" w:rsidRPr="00824BF8" w:rsidRDefault="00D7004C" w:rsidP="00D844BB">
            <w:pPr>
              <w:pStyle w:val="a4"/>
              <w:ind w:right="-125"/>
              <w:jc w:val="both"/>
              <w:rPr>
                <w:rFonts w:ascii="Verdana" w:hAnsi="Verdana"/>
                <w:sz w:val="20"/>
                <w:lang w:val="ru-RU" w:eastAsia="ru-RU"/>
              </w:rPr>
            </w:pPr>
            <w:r w:rsidRPr="00824BF8">
              <w:rPr>
                <w:rFonts w:ascii="Verdana" w:hAnsi="Verdana"/>
                <w:sz w:val="20"/>
                <w:lang w:val="ru-RU" w:eastAsia="ru-RU"/>
              </w:rPr>
              <w:t>Заказчик</w:t>
            </w:r>
          </w:p>
          <w:p w:rsidR="00D7004C" w:rsidRPr="00824BF8" w:rsidRDefault="00D7004C" w:rsidP="00D844BB">
            <w:pPr>
              <w:pStyle w:val="a4"/>
              <w:ind w:right="-125"/>
              <w:jc w:val="both"/>
              <w:rPr>
                <w:rFonts w:ascii="Verdana" w:hAnsi="Verdana"/>
                <w:b w:val="0"/>
                <w:sz w:val="20"/>
                <w:lang w:val="ru-RU" w:eastAsia="ru-RU"/>
              </w:rPr>
            </w:pPr>
            <w:r>
              <w:rPr>
                <w:rFonts w:ascii="Verdana" w:hAnsi="Verdana"/>
                <w:b w:val="0"/>
                <w:sz w:val="20"/>
                <w:lang w:val="ru-RU" w:eastAsia="ru-RU"/>
              </w:rPr>
              <w:t>П</w:t>
            </w:r>
            <w:r w:rsidRPr="00824BF8">
              <w:rPr>
                <w:rFonts w:ascii="Verdana" w:hAnsi="Verdana"/>
                <w:b w:val="0"/>
                <w:sz w:val="20"/>
                <w:lang w:val="ru-RU" w:eastAsia="ru-RU"/>
              </w:rPr>
              <w:t>АО «</w:t>
            </w:r>
            <w:r>
              <w:rPr>
                <w:rFonts w:ascii="Verdana" w:hAnsi="Verdana"/>
                <w:b w:val="0"/>
                <w:sz w:val="20"/>
                <w:lang w:val="ru-RU" w:eastAsia="ru-RU"/>
              </w:rPr>
              <w:t>Юнипро</w:t>
            </w:r>
            <w:r w:rsidRPr="00824BF8">
              <w:rPr>
                <w:rFonts w:ascii="Verdana" w:hAnsi="Verdana"/>
                <w:b w:val="0"/>
                <w:sz w:val="20"/>
                <w:lang w:val="ru-RU" w:eastAsia="ru-RU"/>
              </w:rPr>
              <w:t>»</w:t>
            </w:r>
          </w:p>
        </w:tc>
      </w:tr>
      <w:tr w:rsidR="00D7004C" w:rsidRPr="00824BF8" w:rsidTr="00D844BB">
        <w:trPr>
          <w:trHeight w:val="57"/>
          <w:jc w:val="center"/>
        </w:trPr>
        <w:tc>
          <w:tcPr>
            <w:tcW w:w="7388" w:type="dxa"/>
          </w:tcPr>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rsidR="00D7004C" w:rsidRPr="00824BF8" w:rsidRDefault="00D7004C" w:rsidP="00D844BB">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r>
    </w:tbl>
    <w:p w:rsidR="00D7004C" w:rsidRPr="00824BF8" w:rsidRDefault="00D7004C" w:rsidP="00D7004C">
      <w:pPr>
        <w:jc w:val="both"/>
        <w:rPr>
          <w:rFonts w:ascii="Verdana" w:hAnsi="Verdana"/>
          <w:sz w:val="20"/>
          <w:szCs w:val="20"/>
        </w:rPr>
      </w:pPr>
    </w:p>
    <w:p w:rsidR="00D7004C" w:rsidRDefault="00D7004C" w:rsidP="00B26DF0">
      <w:pPr>
        <w:ind w:right="-125"/>
        <w:jc w:val="both"/>
        <w:rPr>
          <w:rFonts w:ascii="Verdana" w:hAnsi="Verdana"/>
          <w:sz w:val="22"/>
          <w:szCs w:val="22"/>
        </w:rPr>
      </w:pPr>
    </w:p>
    <w:p w:rsidR="00C31EAE" w:rsidRPr="00C31EAE" w:rsidRDefault="00C31EAE" w:rsidP="00C31EAE">
      <w:pPr>
        <w:tabs>
          <w:tab w:val="left" w:pos="2175"/>
        </w:tabs>
        <w:rPr>
          <w:rFonts w:ascii="Verdana" w:hAnsi="Verdana"/>
          <w:sz w:val="22"/>
          <w:szCs w:val="22"/>
        </w:rPr>
        <w:sectPr w:rsidR="00C31EAE" w:rsidRPr="00C31EAE" w:rsidSect="00D7004C">
          <w:pgSz w:w="16838" w:h="11906" w:orient="landscape"/>
          <w:pgMar w:top="1701" w:right="1134" w:bottom="851" w:left="1134" w:header="709" w:footer="709" w:gutter="0"/>
          <w:cols w:space="708"/>
          <w:docGrid w:linePitch="360"/>
        </w:sectPr>
      </w:pPr>
    </w:p>
    <w:bookmarkStart w:id="1" w:name="_MON_1563629921"/>
    <w:bookmarkEnd w:id="1"/>
    <w:p w:rsidR="007F76A6" w:rsidRDefault="0006548E" w:rsidP="007F76A6">
      <w:r>
        <w:object w:dxaOrig="15706" w:dyaOrig="11040" w14:anchorId="1796C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5.5pt" o:ole="">
            <v:imagedata r:id="rId15" o:title=""/>
          </v:shape>
          <o:OLEObject Type="Embed" ProgID="Excel.Sheet.8" ShapeID="_x0000_i1025" DrawAspect="Content" ObjectID="_1598960791" r:id="rId16"/>
        </w:object>
      </w:r>
      <w:r w:rsidR="007F76A6">
        <w:br w:type="page"/>
      </w:r>
    </w:p>
    <w:bookmarkStart w:id="2" w:name="_MON_1563629997"/>
    <w:bookmarkEnd w:id="2"/>
    <w:p w:rsidR="007F76A6" w:rsidRDefault="007F76A6" w:rsidP="007F76A6">
      <w:r>
        <w:object w:dxaOrig="15706" w:dyaOrig="9095" w14:anchorId="0E8A8546">
          <v:shape id="_x0000_i1026" type="#_x0000_t75" style="width:677.25pt;height:396pt" o:ole="">
            <v:imagedata r:id="rId17" o:title=""/>
          </v:shape>
          <o:OLEObject Type="Embed" ProgID="Excel.Sheet.8" ShapeID="_x0000_i1026" DrawAspect="Content" ObjectID="_1598960792" r:id="rId18"/>
        </w:object>
      </w:r>
      <w:r>
        <w:br w:type="page"/>
      </w:r>
    </w:p>
    <w:p w:rsidR="007F76A6" w:rsidRDefault="007F76A6" w:rsidP="007F76A6">
      <w:r>
        <w:object w:dxaOrig="15706" w:dyaOrig="5941" w14:anchorId="73278BDE">
          <v:shape id="_x0000_i1027" type="#_x0000_t75" style="width:677.25pt;height:260.25pt" o:ole="">
            <v:imagedata r:id="rId19" o:title=""/>
          </v:shape>
          <o:OLEObject Type="Embed" ProgID="Excel.Sheet.8" ShapeID="_x0000_i1027" DrawAspect="Content" ObjectID="_1598960793" r:id="rId20"/>
        </w:object>
      </w:r>
    </w:p>
    <w:p w:rsidR="007F76A6" w:rsidRDefault="007F76A6" w:rsidP="007F76A6"/>
    <w:p w:rsidR="007F76A6" w:rsidRPr="00BB039E" w:rsidRDefault="007F76A6" w:rsidP="007F76A6">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F963D5" w:rsidTr="00F963D5">
        <w:trPr>
          <w:trHeight w:val="472"/>
        </w:trPr>
        <w:tc>
          <w:tcPr>
            <w:tcW w:w="4962" w:type="dxa"/>
            <w:hideMark/>
          </w:tcPr>
          <w:p w:rsidR="00F963D5" w:rsidRDefault="00F963D5" w:rsidP="00F963D5">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rsidR="00F963D5" w:rsidRDefault="00F963D5" w:rsidP="00F963D5">
            <w:pPr>
              <w:pStyle w:val="a4"/>
              <w:jc w:val="both"/>
              <w:rPr>
                <w:rFonts w:ascii="Verdana" w:hAnsi="Verdana"/>
                <w:sz w:val="20"/>
                <w:lang w:val="ru-RU" w:eastAsia="ru-RU"/>
              </w:rPr>
            </w:pPr>
            <w:r>
              <w:rPr>
                <w:rFonts w:ascii="Verdana" w:hAnsi="Verdana"/>
                <w:sz w:val="20"/>
                <w:lang w:val="ru-RU" w:eastAsia="ru-RU"/>
              </w:rPr>
              <w:t xml:space="preserve">Заказчик </w:t>
            </w:r>
          </w:p>
          <w:p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F963D5" w:rsidTr="00F963D5">
        <w:tc>
          <w:tcPr>
            <w:tcW w:w="4962" w:type="dxa"/>
          </w:tcPr>
          <w:p w:rsidR="00F963D5" w:rsidRDefault="00F963D5" w:rsidP="00F963D5">
            <w:pPr>
              <w:pStyle w:val="a4"/>
              <w:jc w:val="both"/>
              <w:rPr>
                <w:rFonts w:ascii="Verdana" w:hAnsi="Verdana"/>
                <w:b w:val="0"/>
                <w:sz w:val="20"/>
                <w:lang w:val="ru-RU" w:eastAsia="ru-RU"/>
              </w:rPr>
            </w:pPr>
          </w:p>
          <w:p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________________ /________/</w:t>
            </w:r>
          </w:p>
          <w:p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rsidR="00F963D5" w:rsidRDefault="00F963D5" w:rsidP="00F963D5">
            <w:pPr>
              <w:pStyle w:val="a4"/>
              <w:jc w:val="both"/>
              <w:rPr>
                <w:rFonts w:ascii="Verdana" w:hAnsi="Verdana"/>
                <w:b w:val="0"/>
                <w:sz w:val="20"/>
                <w:lang w:val="ru-RU" w:eastAsia="ru-RU"/>
              </w:rPr>
            </w:pPr>
          </w:p>
          <w:p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_________________ /________/</w:t>
            </w:r>
          </w:p>
          <w:p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М.П.</w:t>
            </w:r>
          </w:p>
        </w:tc>
      </w:tr>
    </w:tbl>
    <w:p w:rsidR="007F76A6" w:rsidRDefault="007F76A6" w:rsidP="007F76A6"/>
    <w:p w:rsidR="00E07860" w:rsidRDefault="00E07860">
      <w:pPr>
        <w:rPr>
          <w:szCs w:val="20"/>
        </w:rPr>
      </w:pPr>
      <w:r>
        <w:rPr>
          <w:szCs w:val="20"/>
        </w:rPr>
        <w:br w:type="page"/>
      </w:r>
    </w:p>
    <w:p w:rsidR="00E07860" w:rsidRDefault="00E07860" w:rsidP="00CA4841">
      <w:pPr>
        <w:rPr>
          <w:szCs w:val="20"/>
        </w:rPr>
        <w:sectPr w:rsidR="00E07860" w:rsidSect="00D7004C">
          <w:headerReference w:type="even" r:id="rId21"/>
          <w:headerReference w:type="default" r:id="rId22"/>
          <w:footerReference w:type="even" r:id="rId23"/>
          <w:footerReference w:type="default" r:id="rId24"/>
          <w:pgSz w:w="16838" w:h="11906" w:orient="landscape"/>
          <w:pgMar w:top="1701" w:right="1134" w:bottom="851" w:left="1134" w:header="425" w:footer="709" w:gutter="0"/>
          <w:cols w:space="708"/>
          <w:docGrid w:linePitch="360"/>
        </w:sectPr>
      </w:pPr>
    </w:p>
    <w:p w:rsidR="009A033C" w:rsidRDefault="00E07860" w:rsidP="008F11B7">
      <w:pPr>
        <w:jc w:val="center"/>
        <w:rPr>
          <w:rFonts w:ascii="Verdana" w:hAnsi="Verdana"/>
          <w:sz w:val="20"/>
          <w:szCs w:val="20"/>
        </w:rPr>
      </w:pPr>
      <w:r>
        <w:rPr>
          <w:noProof/>
          <w:szCs w:val="20"/>
        </w:rPr>
        <w:br w:type="textWrapping" w:clear="all"/>
      </w:r>
      <w:r w:rsidR="003A6555">
        <w:rPr>
          <w:rFonts w:ascii="Verdana" w:hAnsi="Verdana"/>
          <w:noProof/>
          <w:sz w:val="20"/>
          <w:szCs w:val="20"/>
        </w:rPr>
        <w:object w:dxaOrig="1440" w:dyaOrig="1440" w14:anchorId="7B03DE56">
          <v:shape id="_x0000_s1026" type="#_x0000_t75" style="position:absolute;left:0;text-align:left;margin-left:0;margin-top:0;width:292.25pt;height:418.7pt;z-index:251659264;mso-position-horizontal:left;mso-position-horizontal-relative:text;mso-position-vertical-relative:text">
            <v:imagedata r:id="rId25" o:title=""/>
            <w10:wrap type="square" side="right"/>
          </v:shape>
          <o:OLEObject Type="Embed" ProgID="Excel.Sheet.8" ShapeID="_x0000_s1026" DrawAspect="Content" ObjectID="_1598960794" r:id="rId26"/>
        </w:object>
      </w:r>
      <w:r w:rsidRPr="008F11B7">
        <w:rPr>
          <w:rFonts w:ascii="Verdana" w:hAnsi="Verdana"/>
          <w:sz w:val="20"/>
          <w:szCs w:val="20"/>
        </w:rPr>
        <w:t>Форму согласовали:</w:t>
      </w:r>
    </w:p>
    <w:p w:rsidR="00E07860" w:rsidRDefault="00E07860" w:rsidP="008F11B7">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62"/>
        <w:gridCol w:w="4819"/>
      </w:tblGrid>
      <w:tr w:rsidR="00E07860" w:rsidRPr="00824BF8" w:rsidTr="00605E7D">
        <w:trPr>
          <w:trHeight w:val="472"/>
        </w:trPr>
        <w:tc>
          <w:tcPr>
            <w:tcW w:w="4962" w:type="dxa"/>
          </w:tcPr>
          <w:p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rsidR="00E07860" w:rsidRPr="00824BF8" w:rsidRDefault="00E07860" w:rsidP="00605E7D">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rsidR="00E07860" w:rsidRPr="00824BF8" w:rsidRDefault="00E07860" w:rsidP="00605E7D">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rsidTr="00605E7D">
        <w:tc>
          <w:tcPr>
            <w:tcW w:w="4962" w:type="dxa"/>
          </w:tcPr>
          <w:p w:rsidR="00E07860" w:rsidRPr="00824BF8" w:rsidRDefault="00E07860" w:rsidP="00605E7D">
            <w:pPr>
              <w:pStyle w:val="a4"/>
              <w:ind w:right="-125"/>
              <w:jc w:val="both"/>
              <w:rPr>
                <w:rFonts w:ascii="Verdana" w:hAnsi="Verdana"/>
                <w:b w:val="0"/>
                <w:sz w:val="22"/>
                <w:szCs w:val="22"/>
                <w:lang w:val="ru-RU" w:eastAsia="ru-RU"/>
              </w:rPr>
            </w:pPr>
          </w:p>
          <w:p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rsidR="00E07860" w:rsidRPr="00824BF8" w:rsidRDefault="00E07860" w:rsidP="00605E7D">
            <w:pPr>
              <w:pStyle w:val="a4"/>
              <w:ind w:right="-125"/>
              <w:jc w:val="both"/>
              <w:rPr>
                <w:rFonts w:ascii="Verdana" w:hAnsi="Verdana"/>
                <w:b w:val="0"/>
                <w:sz w:val="22"/>
                <w:szCs w:val="22"/>
                <w:lang w:val="ru-RU" w:eastAsia="ru-RU"/>
              </w:rPr>
            </w:pPr>
          </w:p>
          <w:p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rsidR="00E07860" w:rsidRPr="008F11B7" w:rsidRDefault="00E07860" w:rsidP="008F11B7">
      <w:pPr>
        <w:jc w:val="center"/>
        <w:rPr>
          <w:rFonts w:ascii="Verdana" w:hAnsi="Verdana"/>
          <w:sz w:val="2"/>
          <w:szCs w:val="2"/>
        </w:rPr>
      </w:pPr>
    </w:p>
    <w:sectPr w:rsidR="00E07860" w:rsidRPr="008F11B7" w:rsidSect="00D7004C">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76" w:rsidRDefault="00174A76">
      <w:r>
        <w:separator/>
      </w:r>
    </w:p>
  </w:endnote>
  <w:endnote w:type="continuationSeparator" w:id="0">
    <w:p w:rsidR="00174A76" w:rsidRDefault="00174A76">
      <w:r>
        <w:continuationSeparator/>
      </w:r>
    </w:p>
  </w:endnote>
  <w:endnote w:type="continuationNotice" w:id="1">
    <w:p w:rsidR="00174A76" w:rsidRDefault="00174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Default="00EB5FDE" w:rsidP="00B26DF0">
    <w:pPr>
      <w:pStyle w:val="aa"/>
      <w:jc w:val="right"/>
      <w:rPr>
        <w:i/>
        <w:sz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3A6555">
      <w:rPr>
        <w:rFonts w:ascii="Verdana" w:hAnsi="Verdana"/>
        <w:noProof/>
        <w:sz w:val="20"/>
        <w:szCs w:val="20"/>
      </w:rPr>
      <w:t>21</w:t>
    </w:r>
    <w:r w:rsidRPr="005C7609">
      <w:rPr>
        <w:rFonts w:ascii="Verdana" w:hAnsi="Verdan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Default="00EB5FDE"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B5FDE" w:rsidRDefault="00EB5FDE" w:rsidP="004B037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Pr="00666827" w:rsidRDefault="00EB5FDE"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3A6555">
      <w:rPr>
        <w:rStyle w:val="ac"/>
        <w:rFonts w:ascii="Verdana" w:hAnsi="Verdana"/>
        <w:noProof/>
        <w:sz w:val="20"/>
        <w:szCs w:val="20"/>
      </w:rPr>
      <w:t>27</w:t>
    </w:r>
    <w:r w:rsidRPr="00533614">
      <w:rPr>
        <w:rStyle w:val="ac"/>
        <w:rFonts w:ascii="Verdana" w:hAnsi="Verdana"/>
        <w:sz w:val="20"/>
        <w:szCs w:val="20"/>
      </w:rPr>
      <w:fldChar w:fldCharType="end"/>
    </w:r>
  </w:p>
  <w:p w:rsidR="00EB5FDE" w:rsidRDefault="00EB5FDE"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76" w:rsidRDefault="00174A76">
      <w:r>
        <w:separator/>
      </w:r>
    </w:p>
  </w:footnote>
  <w:footnote w:type="continuationSeparator" w:id="0">
    <w:p w:rsidR="00174A76" w:rsidRDefault="00174A76">
      <w:r>
        <w:continuationSeparator/>
      </w:r>
    </w:p>
  </w:footnote>
  <w:footnote w:type="continuationNotice" w:id="1">
    <w:p w:rsidR="00174A76" w:rsidRDefault="00174A76"/>
  </w:footnote>
  <w:footnote w:id="2">
    <w:p w:rsidR="00EB5FDE" w:rsidRDefault="00EB5FDE"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EB5FDE" w:rsidRDefault="00EB5FDE"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EB5FDE" w:rsidRDefault="00EB5FDE"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Default="00EB5FDE">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EB5FDE" w:rsidRDefault="00EB5FDE">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Default="00EB5FDE">
    <w:pPr>
      <w:pStyle w:val="a8"/>
      <w:framePr w:wrap="around" w:vAnchor="text" w:hAnchor="margin" w:y="1"/>
      <w:rPr>
        <w:rStyle w:val="ac"/>
      </w:rPr>
    </w:pPr>
  </w:p>
  <w:p w:rsidR="00EB5FDE" w:rsidRDefault="00EB5FDE">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Default="00EB5FDE">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EB5FDE" w:rsidRDefault="00EB5FDE">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DE" w:rsidRDefault="00EB5FDE">
    <w:pPr>
      <w:pStyle w:val="a8"/>
      <w:framePr w:wrap="around" w:vAnchor="text" w:hAnchor="margin" w:y="1"/>
      <w:rPr>
        <w:rStyle w:val="ac"/>
      </w:rPr>
    </w:pPr>
  </w:p>
  <w:p w:rsidR="00EB5FDE" w:rsidRDefault="00EB5FDE" w:rsidP="00B26D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0F48"/>
    <w:rsid w:val="00001315"/>
    <w:rsid w:val="0000153C"/>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548E"/>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5432"/>
    <w:rsid w:val="000C6022"/>
    <w:rsid w:val="000C66AE"/>
    <w:rsid w:val="000C689A"/>
    <w:rsid w:val="000C7540"/>
    <w:rsid w:val="000D451B"/>
    <w:rsid w:val="000D561D"/>
    <w:rsid w:val="000D562D"/>
    <w:rsid w:val="000D64D9"/>
    <w:rsid w:val="000D6F60"/>
    <w:rsid w:val="000E0A51"/>
    <w:rsid w:val="000E1149"/>
    <w:rsid w:val="000E37E7"/>
    <w:rsid w:val="000E55EC"/>
    <w:rsid w:val="000E5E6F"/>
    <w:rsid w:val="000E64CD"/>
    <w:rsid w:val="000F1FAF"/>
    <w:rsid w:val="000F49BE"/>
    <w:rsid w:val="001022E2"/>
    <w:rsid w:val="001043E3"/>
    <w:rsid w:val="0010481C"/>
    <w:rsid w:val="001065E7"/>
    <w:rsid w:val="00107704"/>
    <w:rsid w:val="0011242F"/>
    <w:rsid w:val="00121FF2"/>
    <w:rsid w:val="00122648"/>
    <w:rsid w:val="00123137"/>
    <w:rsid w:val="0012489D"/>
    <w:rsid w:val="00126DB3"/>
    <w:rsid w:val="00127084"/>
    <w:rsid w:val="0012732B"/>
    <w:rsid w:val="00132AC1"/>
    <w:rsid w:val="0013674D"/>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A76"/>
    <w:rsid w:val="00176702"/>
    <w:rsid w:val="00176A58"/>
    <w:rsid w:val="00176A91"/>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5B4B"/>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5DC"/>
    <w:rsid w:val="00275649"/>
    <w:rsid w:val="00276219"/>
    <w:rsid w:val="0028581A"/>
    <w:rsid w:val="0028644F"/>
    <w:rsid w:val="00286833"/>
    <w:rsid w:val="00290798"/>
    <w:rsid w:val="002908A3"/>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2B24"/>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4432"/>
    <w:rsid w:val="00396EB8"/>
    <w:rsid w:val="003A3C55"/>
    <w:rsid w:val="003A4883"/>
    <w:rsid w:val="003A5DF1"/>
    <w:rsid w:val="003A6555"/>
    <w:rsid w:val="003A7E83"/>
    <w:rsid w:val="003B17A7"/>
    <w:rsid w:val="003B1DFF"/>
    <w:rsid w:val="003B2A8B"/>
    <w:rsid w:val="003C06CF"/>
    <w:rsid w:val="003C0AB9"/>
    <w:rsid w:val="003C16D7"/>
    <w:rsid w:val="003C50A8"/>
    <w:rsid w:val="003C52D2"/>
    <w:rsid w:val="003D2528"/>
    <w:rsid w:val="003D4F44"/>
    <w:rsid w:val="003D59F0"/>
    <w:rsid w:val="003D690A"/>
    <w:rsid w:val="003D778B"/>
    <w:rsid w:val="003F08D2"/>
    <w:rsid w:val="003F0C7E"/>
    <w:rsid w:val="003F23EB"/>
    <w:rsid w:val="003F323A"/>
    <w:rsid w:val="003F3D48"/>
    <w:rsid w:val="003F4114"/>
    <w:rsid w:val="003F453B"/>
    <w:rsid w:val="003F51CF"/>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0D4"/>
    <w:rsid w:val="004D619F"/>
    <w:rsid w:val="004D660E"/>
    <w:rsid w:val="004D7372"/>
    <w:rsid w:val="004D74ED"/>
    <w:rsid w:val="004E0A1A"/>
    <w:rsid w:val="004E2122"/>
    <w:rsid w:val="004E3158"/>
    <w:rsid w:val="004E5F4D"/>
    <w:rsid w:val="004E79DF"/>
    <w:rsid w:val="004F0716"/>
    <w:rsid w:val="004F0992"/>
    <w:rsid w:val="004F2B6F"/>
    <w:rsid w:val="004F406F"/>
    <w:rsid w:val="004F4542"/>
    <w:rsid w:val="004F470D"/>
    <w:rsid w:val="004F6D36"/>
    <w:rsid w:val="004F7158"/>
    <w:rsid w:val="0050140B"/>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4388"/>
    <w:rsid w:val="00554466"/>
    <w:rsid w:val="0055558D"/>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71EF"/>
    <w:rsid w:val="005F1AF4"/>
    <w:rsid w:val="005F2D8F"/>
    <w:rsid w:val="005F3C47"/>
    <w:rsid w:val="005F48DF"/>
    <w:rsid w:val="005F5C71"/>
    <w:rsid w:val="0060032F"/>
    <w:rsid w:val="00603648"/>
    <w:rsid w:val="006052E4"/>
    <w:rsid w:val="006054CC"/>
    <w:rsid w:val="00605E7D"/>
    <w:rsid w:val="00611418"/>
    <w:rsid w:val="006118A4"/>
    <w:rsid w:val="00612EC5"/>
    <w:rsid w:val="006136CA"/>
    <w:rsid w:val="006141C9"/>
    <w:rsid w:val="00615D6D"/>
    <w:rsid w:val="006178C3"/>
    <w:rsid w:val="00623C2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3D35"/>
    <w:rsid w:val="00667318"/>
    <w:rsid w:val="006708F9"/>
    <w:rsid w:val="00671260"/>
    <w:rsid w:val="00671ABB"/>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64C0"/>
    <w:rsid w:val="007200B8"/>
    <w:rsid w:val="007214EB"/>
    <w:rsid w:val="007248FD"/>
    <w:rsid w:val="00724F91"/>
    <w:rsid w:val="00725200"/>
    <w:rsid w:val="0072544A"/>
    <w:rsid w:val="00725D3C"/>
    <w:rsid w:val="00731272"/>
    <w:rsid w:val="0073356B"/>
    <w:rsid w:val="00734696"/>
    <w:rsid w:val="00735ECD"/>
    <w:rsid w:val="00736D32"/>
    <w:rsid w:val="0074088C"/>
    <w:rsid w:val="00742C0D"/>
    <w:rsid w:val="00743584"/>
    <w:rsid w:val="0074673C"/>
    <w:rsid w:val="007467A1"/>
    <w:rsid w:val="00747B8B"/>
    <w:rsid w:val="007503E3"/>
    <w:rsid w:val="00750E69"/>
    <w:rsid w:val="00753A50"/>
    <w:rsid w:val="00756BD0"/>
    <w:rsid w:val="00761730"/>
    <w:rsid w:val="00762ED9"/>
    <w:rsid w:val="00770E6E"/>
    <w:rsid w:val="007741AF"/>
    <w:rsid w:val="00774821"/>
    <w:rsid w:val="00774A4F"/>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C082D"/>
    <w:rsid w:val="007C08E6"/>
    <w:rsid w:val="007C1902"/>
    <w:rsid w:val="007C2482"/>
    <w:rsid w:val="007C4909"/>
    <w:rsid w:val="007C667A"/>
    <w:rsid w:val="007D072A"/>
    <w:rsid w:val="007D08BF"/>
    <w:rsid w:val="007D2D5C"/>
    <w:rsid w:val="007D3DAC"/>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4DD"/>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3EEA"/>
    <w:rsid w:val="008C576D"/>
    <w:rsid w:val="008C63D4"/>
    <w:rsid w:val="008D08DD"/>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33F1"/>
    <w:rsid w:val="0091352E"/>
    <w:rsid w:val="009155B6"/>
    <w:rsid w:val="00915841"/>
    <w:rsid w:val="00916734"/>
    <w:rsid w:val="00922F7C"/>
    <w:rsid w:val="00925974"/>
    <w:rsid w:val="00927DA5"/>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79F8"/>
    <w:rsid w:val="009508C6"/>
    <w:rsid w:val="0095228B"/>
    <w:rsid w:val="00952EB0"/>
    <w:rsid w:val="009550B1"/>
    <w:rsid w:val="009560E1"/>
    <w:rsid w:val="00960586"/>
    <w:rsid w:val="00960C4A"/>
    <w:rsid w:val="009620F4"/>
    <w:rsid w:val="00964F15"/>
    <w:rsid w:val="0097053F"/>
    <w:rsid w:val="0097314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2CA"/>
    <w:rsid w:val="00A00F89"/>
    <w:rsid w:val="00A01030"/>
    <w:rsid w:val="00A01BB0"/>
    <w:rsid w:val="00A03CA6"/>
    <w:rsid w:val="00A1453D"/>
    <w:rsid w:val="00A148D0"/>
    <w:rsid w:val="00A23870"/>
    <w:rsid w:val="00A23EC0"/>
    <w:rsid w:val="00A253FA"/>
    <w:rsid w:val="00A2796D"/>
    <w:rsid w:val="00A27CD4"/>
    <w:rsid w:val="00A3115A"/>
    <w:rsid w:val="00A316EF"/>
    <w:rsid w:val="00A35E04"/>
    <w:rsid w:val="00A378C4"/>
    <w:rsid w:val="00A402DE"/>
    <w:rsid w:val="00A40343"/>
    <w:rsid w:val="00A41350"/>
    <w:rsid w:val="00A413EB"/>
    <w:rsid w:val="00A4143F"/>
    <w:rsid w:val="00A43E31"/>
    <w:rsid w:val="00A44886"/>
    <w:rsid w:val="00A44A21"/>
    <w:rsid w:val="00A45E49"/>
    <w:rsid w:val="00A46C00"/>
    <w:rsid w:val="00A46EB7"/>
    <w:rsid w:val="00A470CB"/>
    <w:rsid w:val="00A47132"/>
    <w:rsid w:val="00A476D1"/>
    <w:rsid w:val="00A47F89"/>
    <w:rsid w:val="00A500AA"/>
    <w:rsid w:val="00A51FE4"/>
    <w:rsid w:val="00A55AA5"/>
    <w:rsid w:val="00A5793A"/>
    <w:rsid w:val="00A57945"/>
    <w:rsid w:val="00A57E55"/>
    <w:rsid w:val="00A60024"/>
    <w:rsid w:val="00A61F62"/>
    <w:rsid w:val="00A67199"/>
    <w:rsid w:val="00A7251D"/>
    <w:rsid w:val="00A75A0F"/>
    <w:rsid w:val="00A76A00"/>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2D5"/>
    <w:rsid w:val="00B069C7"/>
    <w:rsid w:val="00B0719D"/>
    <w:rsid w:val="00B07793"/>
    <w:rsid w:val="00B121D7"/>
    <w:rsid w:val="00B12EAC"/>
    <w:rsid w:val="00B1325B"/>
    <w:rsid w:val="00B1326D"/>
    <w:rsid w:val="00B14B35"/>
    <w:rsid w:val="00B15D5E"/>
    <w:rsid w:val="00B16D8E"/>
    <w:rsid w:val="00B17364"/>
    <w:rsid w:val="00B211BD"/>
    <w:rsid w:val="00B222C5"/>
    <w:rsid w:val="00B26DF0"/>
    <w:rsid w:val="00B2743B"/>
    <w:rsid w:val="00B3009A"/>
    <w:rsid w:val="00B30968"/>
    <w:rsid w:val="00B309AC"/>
    <w:rsid w:val="00B330EE"/>
    <w:rsid w:val="00B33756"/>
    <w:rsid w:val="00B33F7E"/>
    <w:rsid w:val="00B34023"/>
    <w:rsid w:val="00B34130"/>
    <w:rsid w:val="00B367C4"/>
    <w:rsid w:val="00B3784B"/>
    <w:rsid w:val="00B40EF4"/>
    <w:rsid w:val="00B41368"/>
    <w:rsid w:val="00B425F7"/>
    <w:rsid w:val="00B45C3C"/>
    <w:rsid w:val="00B46166"/>
    <w:rsid w:val="00B47A74"/>
    <w:rsid w:val="00B47F88"/>
    <w:rsid w:val="00B50BEC"/>
    <w:rsid w:val="00B51687"/>
    <w:rsid w:val="00B51759"/>
    <w:rsid w:val="00B55B82"/>
    <w:rsid w:val="00B573D3"/>
    <w:rsid w:val="00B626B3"/>
    <w:rsid w:val="00B63491"/>
    <w:rsid w:val="00B63C3E"/>
    <w:rsid w:val="00B656A6"/>
    <w:rsid w:val="00B67153"/>
    <w:rsid w:val="00B67BF9"/>
    <w:rsid w:val="00B70BB9"/>
    <w:rsid w:val="00B71A46"/>
    <w:rsid w:val="00B7259A"/>
    <w:rsid w:val="00B777A5"/>
    <w:rsid w:val="00B77C43"/>
    <w:rsid w:val="00B825AE"/>
    <w:rsid w:val="00B825C9"/>
    <w:rsid w:val="00B82AB5"/>
    <w:rsid w:val="00B8316E"/>
    <w:rsid w:val="00B8454D"/>
    <w:rsid w:val="00B90E99"/>
    <w:rsid w:val="00B93C74"/>
    <w:rsid w:val="00BA0B41"/>
    <w:rsid w:val="00BA0E89"/>
    <w:rsid w:val="00BA433B"/>
    <w:rsid w:val="00BB41C3"/>
    <w:rsid w:val="00BB51F7"/>
    <w:rsid w:val="00BB6919"/>
    <w:rsid w:val="00BC11DA"/>
    <w:rsid w:val="00BC3FF3"/>
    <w:rsid w:val="00BC4A68"/>
    <w:rsid w:val="00BC4E19"/>
    <w:rsid w:val="00BC56A9"/>
    <w:rsid w:val="00BC6155"/>
    <w:rsid w:val="00BD0224"/>
    <w:rsid w:val="00BD0240"/>
    <w:rsid w:val="00BD2FA0"/>
    <w:rsid w:val="00BD36B6"/>
    <w:rsid w:val="00BE18AB"/>
    <w:rsid w:val="00BE3702"/>
    <w:rsid w:val="00BE5DF3"/>
    <w:rsid w:val="00BE78A2"/>
    <w:rsid w:val="00BF0943"/>
    <w:rsid w:val="00BF1F06"/>
    <w:rsid w:val="00BF4188"/>
    <w:rsid w:val="00BF6E2B"/>
    <w:rsid w:val="00C0008E"/>
    <w:rsid w:val="00C0164F"/>
    <w:rsid w:val="00C01FBE"/>
    <w:rsid w:val="00C05A3D"/>
    <w:rsid w:val="00C05E43"/>
    <w:rsid w:val="00C1231F"/>
    <w:rsid w:val="00C14D9D"/>
    <w:rsid w:val="00C15716"/>
    <w:rsid w:val="00C163B6"/>
    <w:rsid w:val="00C167FB"/>
    <w:rsid w:val="00C16F19"/>
    <w:rsid w:val="00C20550"/>
    <w:rsid w:val="00C2187F"/>
    <w:rsid w:val="00C2306F"/>
    <w:rsid w:val="00C24767"/>
    <w:rsid w:val="00C31EAE"/>
    <w:rsid w:val="00C32CAD"/>
    <w:rsid w:val="00C4220B"/>
    <w:rsid w:val="00C4272C"/>
    <w:rsid w:val="00C44441"/>
    <w:rsid w:val="00C46191"/>
    <w:rsid w:val="00C47613"/>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99B"/>
    <w:rsid w:val="00CA2EEB"/>
    <w:rsid w:val="00CA3B92"/>
    <w:rsid w:val="00CA477B"/>
    <w:rsid w:val="00CA4841"/>
    <w:rsid w:val="00CA4C14"/>
    <w:rsid w:val="00CA66A3"/>
    <w:rsid w:val="00CA7727"/>
    <w:rsid w:val="00CB2407"/>
    <w:rsid w:val="00CB2BBE"/>
    <w:rsid w:val="00CB3975"/>
    <w:rsid w:val="00CB6911"/>
    <w:rsid w:val="00CB73D5"/>
    <w:rsid w:val="00CB7615"/>
    <w:rsid w:val="00CC18EA"/>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04C"/>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431F"/>
    <w:rsid w:val="00DC45BE"/>
    <w:rsid w:val="00DC52D3"/>
    <w:rsid w:val="00DD1F15"/>
    <w:rsid w:val="00DD2CA0"/>
    <w:rsid w:val="00DD3293"/>
    <w:rsid w:val="00DD72B6"/>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B5FDE"/>
    <w:rsid w:val="00EC2838"/>
    <w:rsid w:val="00EC36B6"/>
    <w:rsid w:val="00EC4E5F"/>
    <w:rsid w:val="00EC56BD"/>
    <w:rsid w:val="00EC62D0"/>
    <w:rsid w:val="00ED52F9"/>
    <w:rsid w:val="00ED59C1"/>
    <w:rsid w:val="00ED6CB9"/>
    <w:rsid w:val="00ED7B7D"/>
    <w:rsid w:val="00EE46B8"/>
    <w:rsid w:val="00EF1490"/>
    <w:rsid w:val="00EF173E"/>
    <w:rsid w:val="00EF6099"/>
    <w:rsid w:val="00F02DD4"/>
    <w:rsid w:val="00F03447"/>
    <w:rsid w:val="00F03646"/>
    <w:rsid w:val="00F04DA8"/>
    <w:rsid w:val="00F07413"/>
    <w:rsid w:val="00F1287B"/>
    <w:rsid w:val="00F13207"/>
    <w:rsid w:val="00F16B65"/>
    <w:rsid w:val="00F177A5"/>
    <w:rsid w:val="00F21730"/>
    <w:rsid w:val="00F23686"/>
    <w:rsid w:val="00F24947"/>
    <w:rsid w:val="00F24E05"/>
    <w:rsid w:val="00F259A5"/>
    <w:rsid w:val="00F26103"/>
    <w:rsid w:val="00F27CE7"/>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76BA5D-D966-494E-A18A-95E10659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744">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_____Microsoft_Excel_97-20032.xls"/><Relationship Id="rId26" Type="http://schemas.openxmlformats.org/officeDocument/2006/relationships/oleObject" Target="embeddings/_____Microsoft_Excel_97-20034.xls"/><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_____Microsoft_Excel_97-20031.xls"/><Relationship Id="rId20" Type="http://schemas.openxmlformats.org/officeDocument/2006/relationships/oleObject" Target="embeddings/_____Microsoft_Excel_97-2003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5458EC-6C1B-44C6-8762-B1A0F97B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7888</Words>
  <Characters>56563</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64323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creator>Gorokhov_K</dc:creator>
  <cp:lastModifiedBy>Юркина Маргарита Евгеньевна</cp:lastModifiedBy>
  <cp:revision>5</cp:revision>
  <cp:lastPrinted>2015-12-17T14:47:00Z</cp:lastPrinted>
  <dcterms:created xsi:type="dcterms:W3CDTF">2018-09-17T12:11:00Z</dcterms:created>
  <dcterms:modified xsi:type="dcterms:W3CDTF">2018-09-20T12:00:00Z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