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0E6E67">
        <w:rPr>
          <w:rFonts w:ascii="Arial" w:hAnsi="Arial" w:cs="Arial"/>
          <w:sz w:val="24"/>
          <w:szCs w:val="24"/>
          <w:lang w:val="en-US"/>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0E6E67">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0E6E67">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0E6E67">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0E6E67">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0E6E67">
        <w:rPr>
          <w:rFonts w:ascii="Arial" w:hAnsi="Arial" w:cs="Arial"/>
          <w:sz w:val="24"/>
          <w:szCs w:val="24"/>
        </w:rPr>
        <w:t>Э-3</w:t>
      </w:r>
      <w:r w:rsidR="0062790D">
        <w:rPr>
          <w:rFonts w:ascii="Arial" w:hAnsi="Arial" w:cs="Arial"/>
          <w:sz w:val="24"/>
          <w:szCs w:val="24"/>
        </w:rPr>
        <w:t xml:space="preserve"> </w:t>
      </w:r>
      <w:r w:rsidR="00F615D3" w:rsidRPr="00AE5DB2">
        <w:rPr>
          <w:rFonts w:ascii="Arial" w:hAnsi="Arial" w:cs="Arial"/>
          <w:sz w:val="24"/>
          <w:szCs w:val="24"/>
        </w:rPr>
        <w:t xml:space="preserve">от </w:t>
      </w:r>
      <w:r w:rsidR="000E6E67">
        <w:rPr>
          <w:rFonts w:ascii="Arial" w:hAnsi="Arial" w:cs="Arial"/>
          <w:sz w:val="24"/>
          <w:szCs w:val="24"/>
        </w:rPr>
        <w:t>10</w:t>
      </w:r>
      <w:r w:rsidR="00F615D3" w:rsidRPr="00AE5DB2">
        <w:rPr>
          <w:rFonts w:ascii="Arial" w:hAnsi="Arial" w:cs="Arial"/>
          <w:sz w:val="24"/>
          <w:szCs w:val="24"/>
        </w:rPr>
        <w:t>.</w:t>
      </w:r>
      <w:r w:rsidR="000E6E67">
        <w:rPr>
          <w:rFonts w:ascii="Arial" w:hAnsi="Arial" w:cs="Arial"/>
          <w:sz w:val="24"/>
          <w:szCs w:val="24"/>
        </w:rPr>
        <w:t>06</w:t>
      </w:r>
      <w:r w:rsidR="00F615D3" w:rsidRPr="00AE5DB2">
        <w:rPr>
          <w:rFonts w:ascii="Arial" w:hAnsi="Arial" w:cs="Arial"/>
          <w:sz w:val="24"/>
          <w:szCs w:val="24"/>
        </w:rPr>
        <w:t>.201</w:t>
      </w:r>
      <w:r w:rsidR="000E6E67">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E6E67" w:rsidRDefault="00637CEA"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Продукция </w:t>
            </w:r>
            <w:r>
              <w:rPr>
                <w:rFonts w:ascii="Arial" w:hAnsi="Arial" w:cs="Arial"/>
                <w:bCs/>
                <w:sz w:val="24"/>
                <w:szCs w:val="24"/>
                <w:lang w:val="en-US"/>
              </w:rPr>
              <w:t>Emerson</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0E6E67" w:rsidRDefault="002314C1" w:rsidP="000E6E67">
            <w:pPr>
              <w:pStyle w:val="afffa"/>
              <w:numPr>
                <w:ilvl w:val="0"/>
                <w:numId w:val="38"/>
              </w:numPr>
              <w:spacing w:after="200" w:line="276" w:lineRule="auto"/>
              <w:rPr>
                <w:rFonts w:ascii="Arial" w:hAnsi="Arial" w:cs="Arial"/>
              </w:rPr>
            </w:pPr>
            <w:r w:rsidRPr="002314C1">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r w:rsidRPr="000E6E67">
              <w:rPr>
                <w:rFonts w:ascii="Arial" w:hAnsi="Arial" w:cs="Arial"/>
              </w:rPr>
              <w:t xml:space="preserve">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0E6E67">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0E6E67">
              <w:rPr>
                <w:rFonts w:ascii="Arial" w:hAnsi="Arial" w:cs="Arial"/>
                <w:sz w:val="24"/>
                <w:szCs w:val="24"/>
                <w:lang w:eastAsia="en-US"/>
              </w:rPr>
              <w:t>10.06</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0E6E67">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0E6E67">
              <w:rPr>
                <w:rFonts w:ascii="Arial" w:hAnsi="Arial" w:cs="Arial"/>
                <w:sz w:val="24"/>
                <w:szCs w:val="24"/>
                <w:lang w:eastAsia="en-US"/>
              </w:rPr>
              <w:t>21</w:t>
            </w:r>
            <w:r w:rsidRPr="00AE5DB2">
              <w:rPr>
                <w:rFonts w:ascii="Arial" w:hAnsi="Arial" w:cs="Arial"/>
                <w:sz w:val="24"/>
                <w:szCs w:val="24"/>
                <w:lang w:eastAsia="en-US"/>
              </w:rPr>
              <w:t>.</w:t>
            </w:r>
            <w:r w:rsidR="000E6E67">
              <w:rPr>
                <w:rFonts w:ascii="Arial" w:hAnsi="Arial" w:cs="Arial"/>
                <w:sz w:val="24"/>
                <w:szCs w:val="24"/>
                <w:lang w:eastAsia="en-US"/>
              </w:rPr>
              <w:t>06</w:t>
            </w:r>
            <w:r w:rsidRPr="00AE5DB2">
              <w:rPr>
                <w:rFonts w:ascii="Arial" w:hAnsi="Arial" w:cs="Arial"/>
                <w:sz w:val="24"/>
                <w:szCs w:val="24"/>
                <w:lang w:eastAsia="en-US"/>
              </w:rPr>
              <w:t>.201</w:t>
            </w:r>
            <w:r w:rsidR="000E6E67">
              <w:rPr>
                <w:rFonts w:ascii="Arial" w:hAnsi="Arial" w:cs="Arial"/>
                <w:sz w:val="24"/>
                <w:szCs w:val="24"/>
                <w:lang w:eastAsia="en-US"/>
              </w:rPr>
              <w:t>9</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2314C1">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0E6E67" w:rsidRDefault="002314C1" w:rsidP="000E6E67">
            <w:pPr>
              <w:pStyle w:val="afffa"/>
              <w:numPr>
                <w:ilvl w:val="0"/>
                <w:numId w:val="39"/>
              </w:numPr>
              <w:spacing w:after="200" w:line="276" w:lineRule="auto"/>
              <w:rPr>
                <w:rFonts w:ascii="Arial" w:hAnsi="Arial" w:cs="Arial"/>
              </w:rPr>
            </w:pPr>
            <w:r w:rsidRPr="002314C1">
              <w:rPr>
                <w:rFonts w:ascii="Arial" w:hAnsi="Arial" w:cs="Arial"/>
              </w:rPr>
              <w:t xml:space="preserve">Филиал «Сургутская ГРЭС-2» ПАО «Юнипро», 628406, Россия, Тюменская обл., Ханты-Мансийский автономный </w:t>
            </w:r>
            <w:r w:rsidRPr="002314C1">
              <w:rPr>
                <w:rFonts w:ascii="Arial" w:hAnsi="Arial" w:cs="Arial"/>
              </w:rPr>
              <w:lastRenderedPageBreak/>
              <w:t>округ-Югра, г. Сургут ул. Энергостроителей,  д.23, сооружение 34</w:t>
            </w:r>
            <w:r w:rsidRPr="000E6E67">
              <w:rPr>
                <w:rFonts w:ascii="Arial" w:hAnsi="Arial" w:cs="Arial"/>
              </w:rPr>
              <w:t xml:space="preserve">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0E6E67" w:rsidP="000E6E67">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lang w:val="en-US"/>
              </w:rPr>
              <w:t>1</w:t>
            </w:r>
            <w:r w:rsidR="006437CD">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w:t>
            </w:r>
            <w:r w:rsidRPr="00D2629E">
              <w:rPr>
                <w:rFonts w:ascii="Arial" w:hAnsi="Arial" w:cs="Arial"/>
                <w:snapToGrid/>
                <w:sz w:val="24"/>
                <w:szCs w:val="24"/>
              </w:rPr>
              <w:lastRenderedPageBreak/>
              <w:t>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w:t>
            </w:r>
            <w:r w:rsidRPr="00C43003">
              <w:rPr>
                <w:rFonts w:ascii="Arial" w:hAnsi="Arial" w:cs="Arial"/>
                <w:b/>
                <w:color w:val="000000"/>
                <w:sz w:val="22"/>
                <w:szCs w:val="22"/>
              </w:rPr>
              <w:lastRenderedPageBreak/>
              <w:t>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6E67">
        <w:rPr>
          <w:rFonts w:ascii="Arial" w:hAnsi="Arial" w:cs="Arial"/>
          <w:b/>
          <w:sz w:val="24"/>
          <w:szCs w:val="24"/>
        </w:rPr>
        <w:t>Е</w:t>
      </w:r>
      <w:bookmarkStart w:id="4" w:name="_GoBack"/>
      <w:bookmarkEnd w:id="4"/>
      <w:r w:rsidR="000E0614">
        <w:rPr>
          <w:rFonts w:ascii="Arial" w:hAnsi="Arial" w:cs="Arial"/>
          <w:b/>
          <w:sz w:val="24"/>
          <w:szCs w:val="24"/>
        </w:rPr>
        <w:t xml:space="preserve">.А. </w:t>
      </w:r>
      <w:r w:rsidR="000E6E67">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347" w:rsidRDefault="00A72347">
      <w:r>
        <w:separator/>
      </w:r>
    </w:p>
  </w:endnote>
  <w:endnote w:type="continuationSeparator" w:id="0">
    <w:p w:rsidR="00A72347" w:rsidRDefault="00A7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0E6E67">
          <w:rPr>
            <w:noProof/>
          </w:rPr>
          <w:t>5</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347" w:rsidRDefault="00A72347">
      <w:r>
        <w:separator/>
      </w:r>
    </w:p>
  </w:footnote>
  <w:footnote w:type="continuationSeparator" w:id="0">
    <w:p w:rsidR="00A72347" w:rsidRDefault="00A7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6E6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4C1"/>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37CEA"/>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12ED"/>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2347"/>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6EBEB6"/>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8DD4D-6283-4E56-BBBF-AEC6454A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30</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27</cp:revision>
  <cp:lastPrinted>2017-10-30T10:45:00Z</cp:lastPrinted>
  <dcterms:created xsi:type="dcterms:W3CDTF">2016-11-07T14:50:00Z</dcterms:created>
  <dcterms:modified xsi:type="dcterms:W3CDTF">2019-06-07T13:00:00Z</dcterms:modified>
</cp:coreProperties>
</file>