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EF5DEC">
        <w:rPr>
          <w:rFonts w:ascii="Arial" w:hAnsi="Arial" w:cs="Arial"/>
          <w:b/>
          <w:sz w:val="20"/>
        </w:rPr>
        <w:t>69</w:t>
      </w:r>
      <w:r w:rsidR="00E424B3">
        <w:rPr>
          <w:rFonts w:ascii="Arial" w:hAnsi="Arial" w:cs="Arial"/>
          <w:b/>
          <w:sz w:val="20"/>
        </w:rPr>
        <w:t>-</w:t>
      </w:r>
      <w:r w:rsidR="00D94233">
        <w:rPr>
          <w:rFonts w:ascii="Arial" w:hAnsi="Arial" w:cs="Arial"/>
          <w:b/>
          <w:sz w:val="20"/>
        </w:rPr>
        <w:t>Р</w:t>
      </w:r>
      <w:r w:rsidRPr="00693739">
        <w:rPr>
          <w:rFonts w:ascii="Arial" w:hAnsi="Arial" w:cs="Arial"/>
          <w:b/>
          <w:sz w:val="20"/>
        </w:rPr>
        <w:t xml:space="preserve"> от «</w:t>
      </w:r>
      <w:r w:rsidR="00EF5DEC">
        <w:rPr>
          <w:rFonts w:ascii="Arial" w:hAnsi="Arial" w:cs="Arial"/>
          <w:b/>
          <w:sz w:val="20"/>
        </w:rPr>
        <w:t>03</w:t>
      </w:r>
      <w:r w:rsidRPr="00693739">
        <w:rPr>
          <w:rFonts w:ascii="Arial" w:hAnsi="Arial" w:cs="Arial"/>
          <w:b/>
          <w:sz w:val="20"/>
        </w:rPr>
        <w:t xml:space="preserve">» </w:t>
      </w:r>
      <w:r w:rsidR="00EF5DEC">
        <w:rPr>
          <w:rFonts w:ascii="Arial" w:hAnsi="Arial" w:cs="Arial"/>
          <w:b/>
          <w:sz w:val="20"/>
        </w:rPr>
        <w:t>июл</w:t>
      </w:r>
      <w:r w:rsidR="008C4218">
        <w:rPr>
          <w:rFonts w:ascii="Arial" w:hAnsi="Arial" w:cs="Arial"/>
          <w:b/>
          <w:sz w:val="20"/>
        </w:rPr>
        <w:t>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8C4218" w:rsidRDefault="00EF5DEC" w:rsidP="00E67A1C">
            <w:pPr>
              <w:spacing w:line="240" w:lineRule="auto"/>
              <w:ind w:firstLine="0"/>
              <w:rPr>
                <w:rFonts w:ascii="Arial" w:hAnsi="Arial" w:cs="Arial"/>
                <w:sz w:val="20"/>
              </w:rPr>
            </w:pPr>
            <w:r w:rsidRPr="00EF5DEC">
              <w:rPr>
                <w:rFonts w:ascii="Arial" w:hAnsi="Arial" w:cs="Arial"/>
                <w:sz w:val="20"/>
              </w:rPr>
              <w:t>Устранение дефектов конструкций здания главного корпуса в соответствии с заключением по детальному обследованию технического состояния строительных конструкций энергоблока №3</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662E1A">
              <w:rPr>
                <w:rFonts w:ascii="Arial" w:hAnsi="Arial" w:cs="Arial"/>
                <w:sz w:val="20"/>
                <w:lang w:eastAsia="en-US"/>
              </w:rPr>
              <w:t>Печенюк Татьяна Васильевна</w:t>
            </w:r>
            <w:bookmarkStart w:id="1" w:name="_GoBack"/>
            <w:bookmarkEnd w:id="1"/>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EF5DEC">
              <w:rPr>
                <w:rFonts w:ascii="Arial" w:hAnsi="Arial" w:cs="Arial"/>
                <w:b/>
                <w:sz w:val="20"/>
                <w:lang w:eastAsia="en-US"/>
              </w:rPr>
              <w:t>03.07</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EF5DEC">
              <w:rPr>
                <w:rFonts w:ascii="Arial" w:hAnsi="Arial" w:cs="Arial"/>
                <w:color w:val="000000"/>
                <w:sz w:val="20"/>
              </w:rPr>
              <w:t>23</w:t>
            </w:r>
            <w:r w:rsidR="00CC01DF" w:rsidRPr="00223E22">
              <w:rPr>
                <w:rFonts w:ascii="Arial" w:hAnsi="Arial" w:cs="Arial"/>
                <w:color w:val="000000"/>
                <w:sz w:val="20"/>
              </w:rPr>
              <w:t xml:space="preserve">» </w:t>
            </w:r>
            <w:r w:rsidR="00EF5DEC">
              <w:rPr>
                <w:rFonts w:ascii="Arial" w:hAnsi="Arial" w:cs="Arial"/>
                <w:color w:val="000000"/>
                <w:sz w:val="20"/>
              </w:rPr>
              <w:t>июля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lastRenderedPageBreak/>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F6" w:rsidRDefault="00B277F6">
      <w:r>
        <w:separator/>
      </w:r>
    </w:p>
  </w:endnote>
  <w:endnote w:type="continuationSeparator" w:id="0">
    <w:p w:rsidR="00B277F6" w:rsidRDefault="00B2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662E1A">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F6" w:rsidRDefault="00B277F6">
      <w:r>
        <w:separator/>
      </w:r>
    </w:p>
  </w:footnote>
  <w:footnote w:type="continuationSeparator" w:id="0">
    <w:p w:rsidR="00B277F6" w:rsidRDefault="00B2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2E1A"/>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7F6"/>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28953-B698-44AC-9922-88E5DE89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6825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91</cp:revision>
  <cp:lastPrinted>2019-06-13T09:04:00Z</cp:lastPrinted>
  <dcterms:created xsi:type="dcterms:W3CDTF">2015-08-18T13:20:00Z</dcterms:created>
  <dcterms:modified xsi:type="dcterms:W3CDTF">2019-07-03T08:58:00Z</dcterms:modified>
</cp:coreProperties>
</file>