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F1A5EA" w14:textId="77777777" w:rsidR="008B3677" w:rsidRPr="008D2312" w:rsidRDefault="008B3677" w:rsidP="008B3677">
      <w:pPr>
        <w:pStyle w:val="2"/>
        <w:ind w:left="0" w:right="-2"/>
        <w:jc w:val="both"/>
        <w:rPr>
          <w:rFonts w:ascii="Arial" w:hAnsi="Arial" w:cs="Arial"/>
          <w:b/>
          <w:sz w:val="22"/>
          <w:szCs w:val="22"/>
          <w:lang w:val="ru-RU"/>
        </w:rPr>
      </w:pPr>
    </w:p>
    <w:p w14:paraId="6E76D57A" w14:textId="77777777" w:rsidR="00CA4841" w:rsidRPr="008D2312" w:rsidRDefault="00CA4841" w:rsidP="00CA4841">
      <w:pPr>
        <w:pStyle w:val="2"/>
        <w:ind w:left="0" w:right="-2"/>
        <w:rPr>
          <w:rFonts w:ascii="Arial" w:hAnsi="Arial" w:cs="Arial"/>
          <w:b/>
          <w:sz w:val="22"/>
          <w:szCs w:val="22"/>
        </w:rPr>
      </w:pPr>
      <w:r w:rsidRPr="008D2312">
        <w:rPr>
          <w:rFonts w:ascii="Arial" w:hAnsi="Arial" w:cs="Arial"/>
          <w:b/>
          <w:sz w:val="22"/>
          <w:szCs w:val="22"/>
        </w:rPr>
        <w:t>Договор подряда № ____________</w:t>
      </w:r>
    </w:p>
    <w:p w14:paraId="5FE8907F" w14:textId="77777777" w:rsidR="00CA4841" w:rsidRPr="008D2312" w:rsidRDefault="00CA4841" w:rsidP="00CA4841">
      <w:pPr>
        <w:ind w:right="-2"/>
        <w:jc w:val="center"/>
        <w:rPr>
          <w:rFonts w:ascii="Arial" w:hAnsi="Arial" w:cs="Arial"/>
          <w:i/>
          <w:sz w:val="22"/>
          <w:szCs w:val="22"/>
        </w:rPr>
      </w:pPr>
      <w:r w:rsidRPr="008D2312">
        <w:rPr>
          <w:rFonts w:ascii="Arial" w:hAnsi="Arial" w:cs="Arial"/>
          <w:i/>
          <w:sz w:val="22"/>
          <w:szCs w:val="22"/>
        </w:rPr>
        <w:t>на осуществление</w:t>
      </w:r>
      <w:r w:rsidRPr="008D2312">
        <w:rPr>
          <w:rFonts w:ascii="Arial" w:hAnsi="Arial" w:cs="Arial"/>
          <w:b/>
          <w:i/>
          <w:sz w:val="22"/>
          <w:szCs w:val="22"/>
        </w:rPr>
        <w:t xml:space="preserve"> </w:t>
      </w:r>
      <w:r w:rsidRPr="008D2312">
        <w:rPr>
          <w:rFonts w:ascii="Arial" w:hAnsi="Arial" w:cs="Arial"/>
          <w:i/>
          <w:sz w:val="22"/>
          <w:szCs w:val="22"/>
        </w:rPr>
        <w:t>текущего и / или капитального ремонта основного и / или вспомогательного оборудования</w:t>
      </w:r>
    </w:p>
    <w:p w14:paraId="77FC369E" w14:textId="77777777" w:rsidR="00CA4841" w:rsidRPr="008D2312" w:rsidRDefault="00CA4841" w:rsidP="00CA4841">
      <w:pPr>
        <w:ind w:left="-567" w:right="-125"/>
        <w:jc w:val="both"/>
        <w:rPr>
          <w:rFonts w:ascii="Arial" w:hAnsi="Arial" w:cs="Arial"/>
          <w:b/>
          <w:sz w:val="22"/>
          <w:szCs w:val="22"/>
        </w:rPr>
      </w:pPr>
    </w:p>
    <w:p w14:paraId="21C84D7A" w14:textId="390F2D69" w:rsidR="00CA4841" w:rsidRPr="008D2312" w:rsidRDefault="00CA4841" w:rsidP="00C7452D">
      <w:pPr>
        <w:pStyle w:val="a4"/>
        <w:ind w:right="-2"/>
        <w:jc w:val="both"/>
        <w:rPr>
          <w:rFonts w:ascii="Arial" w:hAnsi="Arial" w:cs="Arial"/>
          <w:b w:val="0"/>
          <w:sz w:val="22"/>
          <w:szCs w:val="22"/>
        </w:rPr>
      </w:pPr>
      <w:r w:rsidRPr="008D2312">
        <w:rPr>
          <w:rFonts w:ascii="Arial" w:hAnsi="Arial" w:cs="Arial"/>
          <w:b w:val="0"/>
          <w:sz w:val="22"/>
          <w:szCs w:val="22"/>
        </w:rPr>
        <w:t xml:space="preserve">г. _______ </w:t>
      </w:r>
      <w:r w:rsidRPr="008D2312">
        <w:rPr>
          <w:rFonts w:ascii="Arial" w:hAnsi="Arial" w:cs="Arial"/>
          <w:b w:val="0"/>
          <w:sz w:val="22"/>
          <w:szCs w:val="22"/>
        </w:rPr>
        <w:tab/>
      </w:r>
      <w:r w:rsidRPr="008D2312">
        <w:rPr>
          <w:rFonts w:ascii="Arial" w:hAnsi="Arial" w:cs="Arial"/>
          <w:b w:val="0"/>
          <w:sz w:val="22"/>
          <w:szCs w:val="22"/>
        </w:rPr>
        <w:tab/>
      </w:r>
      <w:r w:rsidRPr="008D2312">
        <w:rPr>
          <w:rFonts w:ascii="Arial" w:hAnsi="Arial" w:cs="Arial"/>
          <w:b w:val="0"/>
          <w:sz w:val="22"/>
          <w:szCs w:val="22"/>
        </w:rPr>
        <w:tab/>
      </w:r>
      <w:r w:rsidRPr="008D2312">
        <w:rPr>
          <w:rFonts w:ascii="Arial" w:hAnsi="Arial" w:cs="Arial"/>
          <w:b w:val="0"/>
          <w:sz w:val="22"/>
          <w:szCs w:val="22"/>
        </w:rPr>
        <w:tab/>
      </w:r>
      <w:r w:rsidRPr="008D2312">
        <w:rPr>
          <w:rFonts w:ascii="Arial" w:hAnsi="Arial" w:cs="Arial"/>
          <w:b w:val="0"/>
          <w:sz w:val="22"/>
          <w:szCs w:val="22"/>
        </w:rPr>
        <w:tab/>
      </w:r>
      <w:r w:rsidRPr="008D2312">
        <w:rPr>
          <w:rFonts w:ascii="Arial" w:hAnsi="Arial" w:cs="Arial"/>
          <w:b w:val="0"/>
          <w:sz w:val="22"/>
          <w:szCs w:val="22"/>
        </w:rPr>
        <w:tab/>
      </w:r>
      <w:r w:rsidRPr="008D2312">
        <w:rPr>
          <w:rFonts w:ascii="Arial" w:hAnsi="Arial" w:cs="Arial"/>
          <w:b w:val="0"/>
          <w:sz w:val="22"/>
          <w:szCs w:val="22"/>
        </w:rPr>
        <w:tab/>
      </w:r>
      <w:r w:rsidR="00E83C56">
        <w:rPr>
          <w:rFonts w:ascii="Arial" w:hAnsi="Arial" w:cs="Arial"/>
          <w:b w:val="0"/>
          <w:sz w:val="22"/>
          <w:szCs w:val="22"/>
          <w:lang w:val="ru-RU"/>
        </w:rPr>
        <w:t xml:space="preserve">        </w:t>
      </w:r>
      <w:r w:rsidRPr="008D2312">
        <w:rPr>
          <w:rFonts w:ascii="Arial" w:hAnsi="Arial" w:cs="Arial"/>
          <w:b w:val="0"/>
          <w:sz w:val="22"/>
          <w:szCs w:val="22"/>
        </w:rPr>
        <w:t>«___»_____________20__ года</w:t>
      </w:r>
      <w:r w:rsidRPr="008D2312">
        <w:rPr>
          <w:rFonts w:ascii="Arial" w:hAnsi="Arial" w:cs="Arial"/>
          <w:b w:val="0"/>
          <w:sz w:val="22"/>
          <w:szCs w:val="22"/>
        </w:rPr>
        <w:tab/>
      </w:r>
      <w:r w:rsidRPr="008D2312">
        <w:rPr>
          <w:rFonts w:ascii="Arial" w:hAnsi="Arial" w:cs="Arial"/>
          <w:b w:val="0"/>
          <w:sz w:val="22"/>
          <w:szCs w:val="22"/>
        </w:rPr>
        <w:tab/>
      </w:r>
      <w:r w:rsidRPr="008D2312">
        <w:rPr>
          <w:rFonts w:ascii="Arial" w:hAnsi="Arial" w:cs="Arial"/>
          <w:b w:val="0"/>
          <w:sz w:val="22"/>
          <w:szCs w:val="22"/>
        </w:rPr>
        <w:tab/>
      </w:r>
      <w:r w:rsidRPr="008D2312">
        <w:rPr>
          <w:rFonts w:ascii="Arial" w:hAnsi="Arial" w:cs="Arial"/>
          <w:b w:val="0"/>
          <w:sz w:val="22"/>
          <w:szCs w:val="22"/>
        </w:rPr>
        <w:tab/>
      </w:r>
      <w:r w:rsidRPr="008D2312">
        <w:rPr>
          <w:rFonts w:ascii="Arial" w:hAnsi="Arial" w:cs="Arial"/>
          <w:b w:val="0"/>
          <w:sz w:val="22"/>
          <w:szCs w:val="22"/>
        </w:rPr>
        <w:tab/>
      </w:r>
      <w:r w:rsidRPr="008D2312">
        <w:rPr>
          <w:rFonts w:ascii="Arial" w:hAnsi="Arial" w:cs="Arial"/>
          <w:b w:val="0"/>
          <w:sz w:val="22"/>
          <w:szCs w:val="22"/>
        </w:rPr>
        <w:tab/>
      </w:r>
      <w:r w:rsidRPr="008D2312">
        <w:rPr>
          <w:rFonts w:ascii="Arial" w:hAnsi="Arial" w:cs="Arial"/>
          <w:b w:val="0"/>
          <w:sz w:val="22"/>
          <w:szCs w:val="22"/>
        </w:rPr>
        <w:tab/>
      </w:r>
      <w:r w:rsidRPr="008D2312">
        <w:rPr>
          <w:rFonts w:ascii="Arial" w:hAnsi="Arial" w:cs="Arial"/>
          <w:b w:val="0"/>
          <w:sz w:val="22"/>
          <w:szCs w:val="22"/>
        </w:rPr>
        <w:tab/>
      </w:r>
    </w:p>
    <w:p w14:paraId="1C510163" w14:textId="77777777" w:rsidR="00CA4841" w:rsidRPr="008D2312" w:rsidRDefault="00731272" w:rsidP="00CA4841">
      <w:pPr>
        <w:pStyle w:val="a6"/>
        <w:ind w:firstLine="567"/>
        <w:rPr>
          <w:rFonts w:ascii="Arial" w:hAnsi="Arial" w:cs="Arial"/>
          <w:color w:val="auto"/>
          <w:sz w:val="22"/>
          <w:szCs w:val="22"/>
        </w:rPr>
      </w:pPr>
      <w:r w:rsidRPr="008D2312">
        <w:rPr>
          <w:rFonts w:ascii="Arial" w:hAnsi="Arial" w:cs="Arial"/>
          <w:color w:val="auto"/>
          <w:sz w:val="22"/>
          <w:szCs w:val="22"/>
          <w:lang w:val="ru-RU"/>
        </w:rPr>
        <w:t xml:space="preserve">Публичное </w:t>
      </w:r>
      <w:r w:rsidR="00CA4841" w:rsidRPr="008D2312">
        <w:rPr>
          <w:rFonts w:ascii="Arial" w:hAnsi="Arial" w:cs="Arial"/>
          <w:color w:val="auto"/>
          <w:sz w:val="22"/>
          <w:szCs w:val="22"/>
        </w:rPr>
        <w:t>акционерное общество «</w:t>
      </w:r>
      <w:r w:rsidRPr="008D2312">
        <w:rPr>
          <w:rFonts w:ascii="Arial" w:hAnsi="Arial" w:cs="Arial"/>
          <w:color w:val="auto"/>
          <w:sz w:val="22"/>
          <w:szCs w:val="22"/>
          <w:lang w:val="ru-RU"/>
        </w:rPr>
        <w:t>Юнипро</w:t>
      </w:r>
      <w:r w:rsidR="00CA4841" w:rsidRPr="008D2312">
        <w:rPr>
          <w:rFonts w:ascii="Arial" w:hAnsi="Arial" w:cs="Arial"/>
          <w:color w:val="auto"/>
          <w:sz w:val="22"/>
          <w:szCs w:val="22"/>
        </w:rPr>
        <w:t>»</w:t>
      </w:r>
      <w:r w:rsidRPr="008D2312">
        <w:rPr>
          <w:rFonts w:ascii="Arial" w:hAnsi="Arial" w:cs="Arial"/>
          <w:color w:val="auto"/>
          <w:sz w:val="22"/>
          <w:szCs w:val="22"/>
          <w:lang w:val="ru-RU"/>
        </w:rPr>
        <w:t>,</w:t>
      </w:r>
      <w:r w:rsidR="00CA4841" w:rsidRPr="008D2312">
        <w:rPr>
          <w:rFonts w:ascii="Arial" w:hAnsi="Arial" w:cs="Arial"/>
          <w:color w:val="auto"/>
          <w:sz w:val="22"/>
          <w:szCs w:val="22"/>
        </w:rPr>
        <w:t xml:space="preserve"> именуемое в дальнейшем «Заказчик», </w:t>
      </w:r>
      <w:r w:rsidR="00CA4841" w:rsidRPr="008D2312">
        <w:rPr>
          <w:rFonts w:ascii="Arial" w:hAnsi="Arial" w:cs="Arial"/>
          <w:bCs/>
          <w:color w:val="auto"/>
          <w:sz w:val="22"/>
          <w:szCs w:val="22"/>
        </w:rPr>
        <w:t xml:space="preserve">в лице ______________________, действующего на основании ________________________, </w:t>
      </w:r>
      <w:r w:rsidR="00CA4841" w:rsidRPr="008D2312">
        <w:rPr>
          <w:rFonts w:ascii="Arial" w:hAnsi="Arial" w:cs="Arial"/>
          <w:color w:val="auto"/>
          <w:sz w:val="22"/>
          <w:szCs w:val="22"/>
        </w:rPr>
        <w:t>с одной стороны, и _____________________, именуемое в дальнейшем «Подрядчик», в лице __________________________________, действующего на основании _____________________, с другой стороны, при совместном упоминании в дальнейшем именуемые «Стороны», заключили настоящий договор (далее – Договор) о нижеследующем:</w:t>
      </w:r>
    </w:p>
    <w:p w14:paraId="6AAEF20D" w14:textId="77777777" w:rsidR="00CA4841" w:rsidRPr="008D2312" w:rsidRDefault="00CA4841" w:rsidP="00CA4841">
      <w:pPr>
        <w:spacing w:before="120" w:after="120"/>
        <w:jc w:val="center"/>
        <w:rPr>
          <w:rFonts w:ascii="Arial" w:hAnsi="Arial" w:cs="Arial"/>
          <w:b/>
          <w:sz w:val="22"/>
          <w:szCs w:val="22"/>
        </w:rPr>
      </w:pPr>
      <w:r w:rsidRPr="008D2312">
        <w:rPr>
          <w:rFonts w:ascii="Arial" w:hAnsi="Arial" w:cs="Arial"/>
          <w:b/>
          <w:sz w:val="22"/>
          <w:szCs w:val="22"/>
        </w:rPr>
        <w:t>Термины</w:t>
      </w:r>
    </w:p>
    <w:p w14:paraId="5488DAAD" w14:textId="7777777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Для целей Договора термины «Оборудование» и «Дефектация» имеют следующее значение:</w:t>
      </w:r>
    </w:p>
    <w:p w14:paraId="213A05A7" w14:textId="46E6E632" w:rsidR="00CA4841" w:rsidRPr="008D2312" w:rsidRDefault="00CA4841" w:rsidP="00CA4841">
      <w:pPr>
        <w:ind w:firstLine="567"/>
        <w:jc w:val="both"/>
        <w:rPr>
          <w:rFonts w:ascii="Arial" w:hAnsi="Arial" w:cs="Arial"/>
          <w:b/>
          <w:sz w:val="22"/>
          <w:szCs w:val="22"/>
        </w:rPr>
      </w:pPr>
      <w:r w:rsidRPr="008D2312">
        <w:rPr>
          <w:rFonts w:ascii="Arial" w:hAnsi="Arial" w:cs="Arial"/>
          <w:sz w:val="22"/>
          <w:szCs w:val="22"/>
        </w:rPr>
        <w:t>Оборудование – совокупность механизмов, машин, устройств, приборов, объединенных определенной технологической схемой.</w:t>
      </w:r>
      <w:r w:rsidRPr="008D2312">
        <w:rPr>
          <w:rFonts w:ascii="Arial" w:hAnsi="Arial" w:cs="Arial"/>
          <w:b/>
          <w:i/>
          <w:sz w:val="22"/>
          <w:szCs w:val="22"/>
        </w:rPr>
        <w:t xml:space="preserve"> </w:t>
      </w:r>
      <w:r w:rsidRPr="008D2312">
        <w:rPr>
          <w:rFonts w:ascii="Arial" w:hAnsi="Arial" w:cs="Arial"/>
          <w:sz w:val="22"/>
          <w:szCs w:val="22"/>
        </w:rPr>
        <w:t xml:space="preserve">Подлежащим ремонту по Договору Оборудованием является </w:t>
      </w:r>
      <w:r w:rsidRPr="008D2312">
        <w:rPr>
          <w:rFonts w:ascii="Arial" w:hAnsi="Arial" w:cs="Arial"/>
          <w:i/>
          <w:sz w:val="22"/>
          <w:szCs w:val="22"/>
        </w:rPr>
        <w:t>(-ются</w:t>
      </w:r>
      <w:r w:rsidR="002D5A54" w:rsidRPr="008D2312">
        <w:rPr>
          <w:rFonts w:ascii="Arial" w:hAnsi="Arial" w:cs="Arial"/>
          <w:i/>
          <w:sz w:val="22"/>
          <w:szCs w:val="22"/>
        </w:rPr>
        <w:t>)</w:t>
      </w:r>
      <w:r w:rsidR="002D5A54" w:rsidRPr="008D2312">
        <w:rPr>
          <w:rFonts w:ascii="Arial" w:hAnsi="Arial" w:cs="Arial"/>
          <w:sz w:val="22"/>
          <w:szCs w:val="22"/>
        </w:rPr>
        <w:t>: _</w:t>
      </w:r>
      <w:r w:rsidRPr="008D2312">
        <w:rPr>
          <w:rFonts w:ascii="Arial" w:hAnsi="Arial" w:cs="Arial"/>
          <w:sz w:val="22"/>
          <w:szCs w:val="22"/>
        </w:rPr>
        <w:t>__________</w:t>
      </w:r>
      <w:r w:rsidR="009367ED" w:rsidRPr="008D2312">
        <w:rPr>
          <w:rFonts w:ascii="Arial" w:hAnsi="Arial" w:cs="Arial"/>
          <w:sz w:val="22"/>
          <w:szCs w:val="22"/>
        </w:rPr>
        <w:t>_________________________________________________</w:t>
      </w:r>
      <w:r w:rsidR="002D5A54" w:rsidRPr="008D2312">
        <w:rPr>
          <w:rFonts w:ascii="Arial" w:hAnsi="Arial" w:cs="Arial"/>
          <w:sz w:val="22"/>
          <w:szCs w:val="22"/>
        </w:rPr>
        <w:t>_</w:t>
      </w:r>
      <w:r w:rsidR="002D5A54" w:rsidRPr="008D2312">
        <w:rPr>
          <w:rFonts w:ascii="Arial" w:hAnsi="Arial" w:cs="Arial"/>
          <w:b/>
          <w:i/>
          <w:sz w:val="20"/>
          <w:szCs w:val="20"/>
        </w:rPr>
        <w:t xml:space="preserve"> (</w:t>
      </w:r>
      <w:r w:rsidR="005278BD" w:rsidRPr="008D2312">
        <w:rPr>
          <w:rFonts w:ascii="Arial" w:hAnsi="Arial" w:cs="Arial"/>
          <w:b/>
          <w:i/>
          <w:sz w:val="20"/>
          <w:szCs w:val="20"/>
        </w:rPr>
        <w:t>е</w:t>
      </w:r>
      <w:r w:rsidRPr="008D2312">
        <w:rPr>
          <w:rFonts w:ascii="Arial" w:hAnsi="Arial" w:cs="Arial"/>
          <w:b/>
          <w:i/>
          <w:sz w:val="20"/>
          <w:szCs w:val="20"/>
        </w:rPr>
        <w:t>сли при заключении Договора не оговорено иное, в качестве Оборудования указываются конкретный тип (категория) основного и вспомогательного Оборудования Объекта, ремонт которого предусмотрен в соответствии с условиями Договора).</w:t>
      </w:r>
    </w:p>
    <w:p w14:paraId="49F7933C" w14:textId="7777777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Дефектация – определение Заказчиком с участием Подрядчика состояния оборудования в части соответствия установленным требованиям по качеству, фактического значения параметров, установленных нормативно-технической документацией на ремонтируемое оборудование, имеющих в основе критерии отказа и предельного состояния, о чем Заказчиком составляется соответствующий акт. Акт дефектации утверждается Заказчиком и предоставляется Подрядчику для надлежащего исполнения обязательств по Договору.</w:t>
      </w:r>
    </w:p>
    <w:p w14:paraId="39D84E26" w14:textId="77777777" w:rsidR="00CA4841" w:rsidRPr="008D2312" w:rsidRDefault="00CA4841" w:rsidP="00CA4841">
      <w:pPr>
        <w:spacing w:before="120" w:after="120"/>
        <w:jc w:val="center"/>
        <w:rPr>
          <w:rFonts w:ascii="Arial" w:hAnsi="Arial" w:cs="Arial"/>
          <w:b/>
          <w:sz w:val="22"/>
          <w:szCs w:val="22"/>
        </w:rPr>
      </w:pPr>
      <w:r w:rsidRPr="008D2312">
        <w:rPr>
          <w:rFonts w:ascii="Arial" w:hAnsi="Arial" w:cs="Arial"/>
          <w:b/>
          <w:sz w:val="22"/>
          <w:szCs w:val="22"/>
        </w:rPr>
        <w:t>1. Предмет Договора</w:t>
      </w:r>
    </w:p>
    <w:p w14:paraId="3A3ACA1E" w14:textId="4723D7D9"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xml:space="preserve">1.1. Подрядчик обязуется выполнить по заданию Заказчика работы __________________________________________________ с </w:t>
      </w:r>
      <w:r w:rsidR="00E65F95" w:rsidRPr="008D2312">
        <w:rPr>
          <w:rFonts w:ascii="Arial" w:hAnsi="Arial" w:cs="Arial"/>
          <w:sz w:val="22"/>
          <w:szCs w:val="22"/>
        </w:rPr>
        <w:t>предоставлением</w:t>
      </w:r>
      <w:r w:rsidRPr="008D2312">
        <w:rPr>
          <w:rFonts w:ascii="Arial" w:hAnsi="Arial" w:cs="Arial"/>
          <w:sz w:val="22"/>
          <w:szCs w:val="22"/>
        </w:rPr>
        <w:t xml:space="preserve"> материалов и оборудования (далее – «Работы») на объекте</w:t>
      </w:r>
      <w:r w:rsidRPr="008D2312">
        <w:rPr>
          <w:rFonts w:ascii="Arial" w:hAnsi="Arial" w:cs="Arial"/>
          <w:b/>
          <w:sz w:val="22"/>
          <w:szCs w:val="22"/>
        </w:rPr>
        <w:t xml:space="preserve"> </w:t>
      </w:r>
      <w:r w:rsidRPr="008D2312">
        <w:rPr>
          <w:rFonts w:ascii="Arial" w:hAnsi="Arial" w:cs="Arial"/>
          <w:sz w:val="22"/>
          <w:szCs w:val="22"/>
        </w:rPr>
        <w:t>______________________________</w:t>
      </w:r>
      <w:r w:rsidRPr="008D2312">
        <w:rPr>
          <w:rFonts w:ascii="Arial" w:hAnsi="Arial" w:cs="Arial"/>
          <w:b/>
          <w:sz w:val="22"/>
          <w:szCs w:val="22"/>
        </w:rPr>
        <w:t xml:space="preserve"> </w:t>
      </w:r>
      <w:r w:rsidRPr="008D2312">
        <w:rPr>
          <w:rFonts w:ascii="Arial" w:hAnsi="Arial" w:cs="Arial"/>
          <w:sz w:val="22"/>
          <w:szCs w:val="22"/>
        </w:rPr>
        <w:t>(далее – Объект) и сдать результат Работ Заказчику, а Заказчик обязуется принять результат Работ и оплатить выполненные Работы в порядке раздела 5 Договора.</w:t>
      </w:r>
    </w:p>
    <w:p w14:paraId="7C68B138" w14:textId="7777777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1.2. Подрядчик обязуется выполнить Работы, указанные в пункте 1.1. Договора, по адресу: ________________________________________________.</w:t>
      </w:r>
    </w:p>
    <w:p w14:paraId="5763A6C1" w14:textId="02175AB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xml:space="preserve">1.3. Предусмотренные Договором Работы выполняются в полном соответствии с нормативными требованиями, установленными действующим законодательством Российской Федерации, Правилами </w:t>
      </w:r>
      <w:r w:rsidR="00BA22C6" w:rsidRPr="008D2312">
        <w:rPr>
          <w:rFonts w:ascii="Arial" w:hAnsi="Arial" w:cs="Arial"/>
          <w:sz w:val="22"/>
          <w:szCs w:val="22"/>
        </w:rPr>
        <w:t>организации технического обслуживания и ремонта объектов электроэнергетики, утвержденными приказом Минэнерго России от 25.10.2017 № 1013</w:t>
      </w:r>
      <w:r w:rsidRPr="008D2312">
        <w:rPr>
          <w:rFonts w:ascii="Arial" w:hAnsi="Arial" w:cs="Arial"/>
          <w:sz w:val="22"/>
          <w:szCs w:val="22"/>
        </w:rPr>
        <w:t>, а также требованиями, указанными в Техническом задании Заказчика (Приложение № 1 к Договору). Объем Работ определяется Сметной документацией (Приложение № 2 к Договору), Месячными плановыми Заказами Заказчика и Дополнительными Заказами Заказчика, выдаваемыми в порядке пунктов 1.8 – 1.9 Договора.</w:t>
      </w:r>
    </w:p>
    <w:p w14:paraId="25012C3B" w14:textId="7FB0010A"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1.4. Подрядчик обязуется выполнить все Работы, указанные в пункте 1.1 Договора, собственными силами и средствами, с использованием оборудования и материалов, которы</w:t>
      </w:r>
      <w:r w:rsidR="00E65F95" w:rsidRPr="008D2312">
        <w:rPr>
          <w:rFonts w:ascii="Arial" w:hAnsi="Arial" w:cs="Arial"/>
          <w:sz w:val="22"/>
          <w:szCs w:val="22"/>
        </w:rPr>
        <w:t>е</w:t>
      </w:r>
      <w:r w:rsidRPr="008D2312">
        <w:rPr>
          <w:rFonts w:ascii="Arial" w:hAnsi="Arial" w:cs="Arial"/>
          <w:sz w:val="22"/>
          <w:szCs w:val="22"/>
        </w:rPr>
        <w:t xml:space="preserve"> </w:t>
      </w:r>
      <w:r w:rsidR="00E65F95" w:rsidRPr="008D2312">
        <w:rPr>
          <w:rFonts w:ascii="Arial" w:hAnsi="Arial" w:cs="Arial"/>
          <w:sz w:val="22"/>
          <w:szCs w:val="22"/>
        </w:rPr>
        <w:t>предоставляет</w:t>
      </w:r>
      <w:r w:rsidRPr="008D2312">
        <w:rPr>
          <w:rFonts w:ascii="Arial" w:hAnsi="Arial" w:cs="Arial"/>
          <w:sz w:val="22"/>
          <w:szCs w:val="22"/>
        </w:rPr>
        <w:t xml:space="preserve"> Подрядчик (Приложение № 4 к Договору) </w:t>
      </w:r>
      <w:r w:rsidRPr="008D2312">
        <w:rPr>
          <w:rFonts w:ascii="Arial" w:hAnsi="Arial" w:cs="Arial"/>
          <w:i/>
          <w:sz w:val="22"/>
          <w:szCs w:val="22"/>
        </w:rPr>
        <w:t>(и Заказчик (Приложение № 5 к Договору))</w:t>
      </w:r>
      <w:r w:rsidRPr="008D2312">
        <w:rPr>
          <w:rFonts w:ascii="Arial" w:hAnsi="Arial" w:cs="Arial"/>
          <w:sz w:val="22"/>
          <w:szCs w:val="22"/>
        </w:rPr>
        <w:t>.</w:t>
      </w:r>
    </w:p>
    <w:p w14:paraId="390A9F69" w14:textId="79FAA812"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xml:space="preserve">1.5. Подрядчик вправе с письменного согласия Заказчика привлекать для исполнения своих обязательств по Договору третьих лиц (Субподрядчиков) на условиях, указанных в </w:t>
      </w:r>
      <w:r w:rsidRPr="008D2312">
        <w:rPr>
          <w:rFonts w:ascii="Arial" w:hAnsi="Arial" w:cs="Arial"/>
          <w:sz w:val="22"/>
          <w:szCs w:val="22"/>
        </w:rPr>
        <w:lastRenderedPageBreak/>
        <w:t>Техническом задании (Приложение № 1 к Договору) и в пункте 2.3.</w:t>
      </w:r>
      <w:r w:rsidR="002C6759" w:rsidRPr="008D2312">
        <w:rPr>
          <w:rFonts w:ascii="Arial" w:hAnsi="Arial" w:cs="Arial"/>
          <w:sz w:val="22"/>
          <w:szCs w:val="22"/>
        </w:rPr>
        <w:t>10</w:t>
      </w:r>
      <w:r w:rsidRPr="008D2312">
        <w:rPr>
          <w:rFonts w:ascii="Arial" w:hAnsi="Arial" w:cs="Arial"/>
          <w:sz w:val="22"/>
          <w:szCs w:val="22"/>
        </w:rPr>
        <w:t xml:space="preserve"> Договора, оставаясь ответственным перед Заказчиком за выполнение обязательств по Договору.</w:t>
      </w:r>
    </w:p>
    <w:p w14:paraId="67926006" w14:textId="53DCDC4E"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1.6. Срок выполнения Работ: начало –</w:t>
      </w:r>
      <w:r w:rsidR="00076018" w:rsidRPr="008D2312">
        <w:rPr>
          <w:rFonts w:ascii="Arial" w:hAnsi="Arial" w:cs="Arial"/>
          <w:sz w:val="22"/>
          <w:szCs w:val="22"/>
        </w:rPr>
        <w:t xml:space="preserve"> </w:t>
      </w:r>
      <w:r w:rsidRPr="008D2312">
        <w:rPr>
          <w:rFonts w:ascii="Arial" w:hAnsi="Arial" w:cs="Arial"/>
          <w:sz w:val="22"/>
          <w:szCs w:val="22"/>
        </w:rPr>
        <w:t>«__</w:t>
      </w:r>
      <w:r w:rsidR="00076018" w:rsidRPr="008D2312">
        <w:rPr>
          <w:rFonts w:ascii="Arial" w:hAnsi="Arial" w:cs="Arial"/>
          <w:sz w:val="22"/>
          <w:szCs w:val="22"/>
        </w:rPr>
        <w:t>_» _</w:t>
      </w:r>
      <w:r w:rsidRPr="008D2312">
        <w:rPr>
          <w:rFonts w:ascii="Arial" w:hAnsi="Arial" w:cs="Arial"/>
          <w:sz w:val="22"/>
          <w:szCs w:val="22"/>
        </w:rPr>
        <w:t>______________ 20__ года, окончание – «___»</w:t>
      </w:r>
      <w:r w:rsidR="009846EE" w:rsidRPr="008D2312">
        <w:rPr>
          <w:rFonts w:ascii="Arial" w:hAnsi="Arial" w:cs="Arial"/>
          <w:sz w:val="22"/>
          <w:szCs w:val="22"/>
        </w:rPr>
        <w:t xml:space="preserve"> </w:t>
      </w:r>
      <w:r w:rsidRPr="008D2312">
        <w:rPr>
          <w:rFonts w:ascii="Arial" w:hAnsi="Arial" w:cs="Arial"/>
          <w:sz w:val="22"/>
          <w:szCs w:val="22"/>
        </w:rPr>
        <w:t>_______________ 20__ года. Сроки выполнения отдельных этапов Работ определяются Графиком производства Работ (Приложение №</w:t>
      </w:r>
      <w:r w:rsidR="00C60401" w:rsidRPr="008D2312">
        <w:rPr>
          <w:rFonts w:ascii="Arial" w:hAnsi="Arial" w:cs="Arial"/>
          <w:sz w:val="22"/>
          <w:szCs w:val="22"/>
        </w:rPr>
        <w:t xml:space="preserve"> </w:t>
      </w:r>
      <w:r w:rsidRPr="008D2312">
        <w:rPr>
          <w:rFonts w:ascii="Arial" w:hAnsi="Arial" w:cs="Arial"/>
          <w:sz w:val="22"/>
          <w:szCs w:val="22"/>
        </w:rPr>
        <w:t xml:space="preserve">3 к Договору). </w:t>
      </w:r>
    </w:p>
    <w:p w14:paraId="757AC10F" w14:textId="7777777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Заказчик вправе в одностороннем порядке скорректировать сроки начала и окончания выполнения Работ (этапа Работ) не более чем на 14 дней, письменно уведомив об этом Подрядчика не позднее, чем за 30 дней до даты начала Работ (соответствующего этапа Работ), предусмотренных Графиком производства работ. Ссылки далее по тексту Договора на сроки выполнения Работ, установленные пунктом 1.6. Договора или Графиком производства работ, должны применяться с учетом права Заказчика на корректировку сроков выполнения Работ, предусмотренную настоящим пунктом, и если такая корректировка была проведена, то сроки исчисляются с учетом такой корректировки. В иных случаях корректировка сроков выполнения Работ осуществляется по соглашению Сторон. Подрядчик имеет право выполнить Работы досрочно только с письменного согласия Заказчика.</w:t>
      </w:r>
    </w:p>
    <w:p w14:paraId="014D5876" w14:textId="7777777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1.7. Работа по Договору считается выполненной в полном объеме после завершения всех Работ и подписания Сторонами всех Актов приема-сдачи Оборудования по форме Приложения № 6, в отношении которого выполнялись Работы, по Договору.</w:t>
      </w:r>
    </w:p>
    <w:p w14:paraId="0F474BA9" w14:textId="0143DC6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xml:space="preserve">1.8. Заказчик вправе по результатам проведенной дефектации дополнять, изменять или исключать объем Работ, включая </w:t>
      </w:r>
      <w:r w:rsidR="00E65F95" w:rsidRPr="008D2312">
        <w:rPr>
          <w:rFonts w:ascii="Arial" w:hAnsi="Arial" w:cs="Arial"/>
          <w:sz w:val="22"/>
          <w:szCs w:val="22"/>
        </w:rPr>
        <w:t>предоставляемые Подрядчиком</w:t>
      </w:r>
      <w:r w:rsidRPr="008D2312">
        <w:rPr>
          <w:rFonts w:ascii="Arial" w:hAnsi="Arial" w:cs="Arial"/>
          <w:sz w:val="22"/>
          <w:szCs w:val="22"/>
        </w:rPr>
        <w:t xml:space="preserve"> материал</w:t>
      </w:r>
      <w:r w:rsidR="00E65F95" w:rsidRPr="008D2312">
        <w:rPr>
          <w:rFonts w:ascii="Arial" w:hAnsi="Arial" w:cs="Arial"/>
          <w:sz w:val="22"/>
          <w:szCs w:val="22"/>
        </w:rPr>
        <w:t>ы</w:t>
      </w:r>
      <w:r w:rsidRPr="008D2312">
        <w:rPr>
          <w:rFonts w:ascii="Arial" w:hAnsi="Arial" w:cs="Arial"/>
          <w:sz w:val="22"/>
          <w:szCs w:val="22"/>
        </w:rPr>
        <w:t xml:space="preserve"> и оборудовани</w:t>
      </w:r>
      <w:r w:rsidR="00E65F95" w:rsidRPr="008D2312">
        <w:rPr>
          <w:rFonts w:ascii="Arial" w:hAnsi="Arial" w:cs="Arial"/>
          <w:sz w:val="22"/>
          <w:szCs w:val="22"/>
        </w:rPr>
        <w:t>е</w:t>
      </w:r>
      <w:r w:rsidRPr="008D2312">
        <w:rPr>
          <w:rFonts w:ascii="Arial" w:hAnsi="Arial" w:cs="Arial"/>
          <w:sz w:val="22"/>
          <w:szCs w:val="22"/>
        </w:rPr>
        <w:t>, определенны</w:t>
      </w:r>
      <w:r w:rsidR="00E65F95" w:rsidRPr="008D2312">
        <w:rPr>
          <w:rFonts w:ascii="Arial" w:hAnsi="Arial" w:cs="Arial"/>
          <w:sz w:val="22"/>
          <w:szCs w:val="22"/>
        </w:rPr>
        <w:t>е</w:t>
      </w:r>
      <w:r w:rsidRPr="008D2312">
        <w:rPr>
          <w:rFonts w:ascii="Arial" w:hAnsi="Arial" w:cs="Arial"/>
          <w:sz w:val="22"/>
          <w:szCs w:val="22"/>
        </w:rPr>
        <w:t xml:space="preserve"> Сметной документацией (Приложение № 2 к Договору), по фактическому техническому состоянию оборудования, зданий и сооружений Заказчика. Изменения и дополнения объемов Работ, состава материалов, запасных частей и оборудования оформляются Месячными плановыми Заказами Заказчика и Дополнительными Заказами Заказчика. Месячные плановые и Дополнительные Заказы Заказчика подписываются уполномоченными представителями Сторон и являются неотъемлемой частью Договора.</w:t>
      </w:r>
      <w:r w:rsidR="00513079" w:rsidRPr="008D2312">
        <w:rPr>
          <w:rFonts w:ascii="Arial" w:hAnsi="Arial" w:cs="Arial"/>
          <w:sz w:val="22"/>
          <w:szCs w:val="22"/>
        </w:rPr>
        <w:t xml:space="preserve"> При изменении, дополнении объемов Работ </w:t>
      </w:r>
      <w:r w:rsidR="005278BD" w:rsidRPr="008D2312">
        <w:rPr>
          <w:rFonts w:ascii="Arial" w:hAnsi="Arial" w:cs="Arial"/>
          <w:sz w:val="22"/>
          <w:szCs w:val="22"/>
        </w:rPr>
        <w:t xml:space="preserve">на основании Месячных плановых Заказов или Дополнительных Заказов Заказчика подписание дополнительного соглашения к Договору не требуется.   </w:t>
      </w:r>
    </w:p>
    <w:p w14:paraId="3D2E4CFD" w14:textId="6E9913C6"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xml:space="preserve">1.9. </w:t>
      </w:r>
      <w:r w:rsidR="00BE2E20" w:rsidRPr="00BE2E20">
        <w:rPr>
          <w:rFonts w:ascii="Arial" w:hAnsi="Arial" w:cs="Arial"/>
          <w:sz w:val="22"/>
          <w:szCs w:val="22"/>
        </w:rPr>
        <w:t>Промежуточные объемы Работ, их стоимость и сроки выполнения определяются Месячными плановыми Заказами Заказчика, которые согласовываются с Подрядчиком и подписываются уполномоченными лицами Сторон по форме Приложения № 7 к Договору. Месячный плановый Заказ Заказчика выдается доверенному лицу Подрядчика под подпись за 5 (пять) календарных дней до месяца начала выполнения Работ по этому Месячному плановому Заказу Заказчика. Подрядчик обязан рассмотреть, согласовать, подписать со своей стороны уполномоченным лицом и направить подписанный экземпляр Месячного планового Заказа в адрес Заказчика не позднее 3 (трех) рабочих дней после получения Месячного планового Заказа, либо представить мотивированный отказ от его согласования. В случае непредоставления Подрядчиком согласованного и подписанного с его стороны Месячного планового заказа или мотивированного отказа от его согласования в течение 3 (трех) рабочих дней с момента его получения, Месячный плановый Заказ считается согласованным и принятым Подрядчиком</w:t>
      </w:r>
      <w:r w:rsidRPr="008D2312">
        <w:rPr>
          <w:rFonts w:ascii="Arial" w:hAnsi="Arial" w:cs="Arial"/>
          <w:sz w:val="22"/>
          <w:szCs w:val="22"/>
        </w:rPr>
        <w:t>.</w:t>
      </w:r>
    </w:p>
    <w:p w14:paraId="344C6CE6" w14:textId="32224FB1"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xml:space="preserve">1.10. </w:t>
      </w:r>
      <w:r w:rsidR="00BE2E20" w:rsidRPr="00C92A1C">
        <w:rPr>
          <w:rFonts w:ascii="Arial" w:hAnsi="Arial" w:cs="Arial"/>
          <w:sz w:val="22"/>
          <w:szCs w:val="22"/>
        </w:rPr>
        <w:t>В случае необходимости Заказчик вправе выдавать Подрядчику Заказы на проведение дополнительно выявляемых объемов работ (Дополнительные Заказы Заказчика), которые должны содержать объем работ, их стоимость и сроки их выполнения. Дополнительные Заказы Заказчика составляются и подписываются по форме Приложения № 7 к Договору в дополнение к Месячным плановым Заказам Заказчика. Дополнительный Заказ Заказчика выдается доверенному лицу Подрядчика под подпись не позднее 1 календарного дня до начала Работ по нему. Подрядчик обязан рассмотреть, согласовать, подписать уполномоченным лицом и направить подписанный экземпляр Дополнительного заказа в адрес Заказчика не позднее дня получения Дополнительного Заказа от Заказчика, либо представить в этот же срок мотивированный отказ от его согласования. В случае непредоставления Подрядчиком согласованного и подписанного с его стороны Дополнительного Заказа или мотивированного отказа от его согласования в течение дня его получения, Дополнительный Заказ Заказчика считается согласованным и принятым Подрядчиком</w:t>
      </w:r>
      <w:r w:rsidRPr="008D2312">
        <w:rPr>
          <w:rFonts w:ascii="Arial" w:hAnsi="Arial" w:cs="Arial"/>
          <w:sz w:val="22"/>
          <w:szCs w:val="22"/>
        </w:rPr>
        <w:t>.</w:t>
      </w:r>
    </w:p>
    <w:p w14:paraId="61E603D5" w14:textId="77777777" w:rsidR="009367ED" w:rsidRPr="008D2312" w:rsidRDefault="009367ED" w:rsidP="00CA4841">
      <w:pPr>
        <w:ind w:firstLine="567"/>
        <w:jc w:val="both"/>
        <w:rPr>
          <w:rFonts w:ascii="Arial" w:hAnsi="Arial" w:cs="Arial"/>
          <w:b/>
          <w:i/>
          <w:sz w:val="22"/>
          <w:szCs w:val="22"/>
        </w:rPr>
      </w:pPr>
    </w:p>
    <w:p w14:paraId="72FA93C3" w14:textId="392D8E77" w:rsidR="00CA4841" w:rsidRPr="008D2312" w:rsidRDefault="009367ED" w:rsidP="00CA4841">
      <w:pPr>
        <w:ind w:firstLine="567"/>
        <w:jc w:val="both"/>
        <w:rPr>
          <w:rFonts w:ascii="Arial" w:hAnsi="Arial" w:cs="Arial"/>
          <w:b/>
          <w:i/>
          <w:sz w:val="20"/>
          <w:szCs w:val="20"/>
        </w:rPr>
      </w:pPr>
      <w:r w:rsidRPr="008D2312">
        <w:rPr>
          <w:rFonts w:ascii="Arial" w:hAnsi="Arial" w:cs="Arial"/>
          <w:b/>
          <w:i/>
          <w:sz w:val="20"/>
          <w:szCs w:val="20"/>
        </w:rPr>
        <w:t>П</w:t>
      </w:r>
      <w:r w:rsidR="00CA4841" w:rsidRPr="008D2312">
        <w:rPr>
          <w:rFonts w:ascii="Arial" w:hAnsi="Arial" w:cs="Arial"/>
          <w:b/>
          <w:i/>
          <w:sz w:val="20"/>
          <w:szCs w:val="20"/>
        </w:rPr>
        <w:t xml:space="preserve">ункт 1.11 включается в Договор в одной из следующих редакций, в зависимости от того на основании каких правил составлена Сметная документация (Приложение № 2 к Договору). В случае составления Сметной документации с применением «Базовых цен на работы по ремонту энергетического оборудования, адекватные условиям функционирования конкурентного рынка услуг по ремонту и </w:t>
      </w:r>
      <w:proofErr w:type="spellStart"/>
      <w:r w:rsidR="00CA4841" w:rsidRPr="008D2312">
        <w:rPr>
          <w:rFonts w:ascii="Arial" w:hAnsi="Arial" w:cs="Arial"/>
          <w:b/>
          <w:i/>
          <w:sz w:val="20"/>
          <w:szCs w:val="20"/>
        </w:rPr>
        <w:t>техперевооружению</w:t>
      </w:r>
      <w:proofErr w:type="spellEnd"/>
      <w:r w:rsidR="00CA4841" w:rsidRPr="008D2312">
        <w:rPr>
          <w:rFonts w:ascii="Arial" w:hAnsi="Arial" w:cs="Arial"/>
          <w:b/>
          <w:i/>
          <w:sz w:val="20"/>
          <w:szCs w:val="20"/>
        </w:rPr>
        <w:t xml:space="preserve">» (части 1-22) (ОАО «ЦКБ </w:t>
      </w:r>
      <w:proofErr w:type="spellStart"/>
      <w:r w:rsidR="00CA4841" w:rsidRPr="008D2312">
        <w:rPr>
          <w:rFonts w:ascii="Arial" w:hAnsi="Arial" w:cs="Arial"/>
          <w:b/>
          <w:i/>
          <w:sz w:val="20"/>
          <w:szCs w:val="20"/>
        </w:rPr>
        <w:t>Энергоремонт</w:t>
      </w:r>
      <w:proofErr w:type="spellEnd"/>
      <w:r w:rsidR="00CA4841" w:rsidRPr="008D2312">
        <w:rPr>
          <w:rFonts w:ascii="Arial" w:hAnsi="Arial" w:cs="Arial"/>
          <w:b/>
          <w:i/>
          <w:sz w:val="20"/>
          <w:szCs w:val="20"/>
        </w:rPr>
        <w:t>», Москва, 2003 год) подлежит включению первый вариант редакции пункта 1.11, а в случае применения Сметно-нормативной базы ценообразования в строительстве 2001 года – второй вариант редакции данного пункта. В случае если Сметная документация составлена с применением обоих справочников цен, то в Договор подлежит включению пункт 1.11 в одной из приведенной редакции согласованной с контрагентом. При этом индексы и коэффициенты пересчета, указанные в обоих редакциях данных пунктов, берутся равными таким же индексам, использованным в Сметной документации (Приложение № 2 к Договору).</w:t>
      </w:r>
    </w:p>
    <w:p w14:paraId="6FD4F0DD" w14:textId="77777777" w:rsidR="009367ED" w:rsidRPr="008D2312" w:rsidRDefault="009367ED" w:rsidP="00CA4841">
      <w:pPr>
        <w:ind w:firstLine="567"/>
        <w:jc w:val="both"/>
        <w:rPr>
          <w:rFonts w:ascii="Arial" w:hAnsi="Arial" w:cs="Arial"/>
          <w:b/>
          <w:i/>
          <w:sz w:val="20"/>
          <w:szCs w:val="20"/>
        </w:rPr>
      </w:pPr>
    </w:p>
    <w:p w14:paraId="12038260" w14:textId="77777777" w:rsidR="00CA4841" w:rsidRPr="008D2312" w:rsidRDefault="00CA4841" w:rsidP="00CA4841">
      <w:pPr>
        <w:ind w:firstLine="567"/>
        <w:jc w:val="both"/>
        <w:rPr>
          <w:rFonts w:ascii="Arial" w:hAnsi="Arial" w:cs="Arial"/>
          <w:i/>
          <w:sz w:val="22"/>
          <w:szCs w:val="22"/>
        </w:rPr>
      </w:pPr>
      <w:r w:rsidRPr="008D2312">
        <w:rPr>
          <w:rFonts w:ascii="Arial" w:hAnsi="Arial" w:cs="Arial"/>
          <w:i/>
          <w:sz w:val="22"/>
          <w:szCs w:val="22"/>
        </w:rPr>
        <w:t xml:space="preserve">1.11. Стоимость работ в Месячных плановых и Дополнительных Заказах Заказчика, расценки на которые отсутствуют в Сметной документации (Приложение № 2 к Договору), определяется Сторонами на основании «Базовых цен на работы по ремонту энергетического оборудования, адекватные условиям функционирования конкурентного рынка услуг по ремонту и </w:t>
      </w:r>
      <w:proofErr w:type="spellStart"/>
      <w:r w:rsidRPr="008D2312">
        <w:rPr>
          <w:rFonts w:ascii="Arial" w:hAnsi="Arial" w:cs="Arial"/>
          <w:i/>
          <w:sz w:val="22"/>
          <w:szCs w:val="22"/>
        </w:rPr>
        <w:t>техперевооружению</w:t>
      </w:r>
      <w:proofErr w:type="spellEnd"/>
      <w:r w:rsidRPr="008D2312">
        <w:rPr>
          <w:rFonts w:ascii="Arial" w:hAnsi="Arial" w:cs="Arial"/>
          <w:i/>
          <w:sz w:val="22"/>
          <w:szCs w:val="22"/>
        </w:rPr>
        <w:t xml:space="preserve">» (части 1-22) (ОАО «ЦКБ </w:t>
      </w:r>
      <w:proofErr w:type="spellStart"/>
      <w:r w:rsidRPr="008D2312">
        <w:rPr>
          <w:rFonts w:ascii="Arial" w:hAnsi="Arial" w:cs="Arial"/>
          <w:i/>
          <w:sz w:val="22"/>
          <w:szCs w:val="22"/>
        </w:rPr>
        <w:t>Энергоремонт</w:t>
      </w:r>
      <w:proofErr w:type="spellEnd"/>
      <w:r w:rsidRPr="008D2312">
        <w:rPr>
          <w:rFonts w:ascii="Arial" w:hAnsi="Arial" w:cs="Arial"/>
          <w:i/>
          <w:sz w:val="22"/>
          <w:szCs w:val="22"/>
        </w:rPr>
        <w:t>», Москва, 2003 год) с индексом пересчета сметной стоимости к базовым ценам равным ___.</w:t>
      </w:r>
    </w:p>
    <w:p w14:paraId="2BAD4AF5" w14:textId="77777777" w:rsidR="00CA4841" w:rsidRPr="008D2312" w:rsidRDefault="00CA4841" w:rsidP="00CA4841">
      <w:pPr>
        <w:ind w:firstLine="567"/>
        <w:jc w:val="both"/>
        <w:rPr>
          <w:rFonts w:ascii="Arial" w:hAnsi="Arial" w:cs="Arial"/>
          <w:sz w:val="22"/>
          <w:szCs w:val="22"/>
        </w:rPr>
      </w:pPr>
      <w:r w:rsidRPr="008D2312">
        <w:rPr>
          <w:rFonts w:ascii="Arial" w:hAnsi="Arial" w:cs="Arial"/>
          <w:i/>
          <w:sz w:val="22"/>
          <w:szCs w:val="22"/>
        </w:rPr>
        <w:t xml:space="preserve">1.11. Стоимость работ в Месячных плановых и Дополнительных Заказах Заказчика, расценки на которые отсутствуют в Сметной документации (Приложение № 2 к Договору), определяется Сторонами на основании действующей на момент заключения Договора Сметно-нормативной базы ценообразования в строительстве 2001 года (только ФЕР, </w:t>
      </w:r>
      <w:proofErr w:type="spellStart"/>
      <w:r w:rsidRPr="008D2312">
        <w:rPr>
          <w:rFonts w:ascii="Arial" w:hAnsi="Arial" w:cs="Arial"/>
          <w:i/>
          <w:sz w:val="22"/>
          <w:szCs w:val="22"/>
        </w:rPr>
        <w:t>ФЕРр</w:t>
      </w:r>
      <w:proofErr w:type="spellEnd"/>
      <w:r w:rsidRPr="008D2312">
        <w:rPr>
          <w:rFonts w:ascii="Arial" w:hAnsi="Arial" w:cs="Arial"/>
          <w:i/>
          <w:sz w:val="22"/>
          <w:szCs w:val="22"/>
        </w:rPr>
        <w:t xml:space="preserve">, </w:t>
      </w:r>
      <w:proofErr w:type="spellStart"/>
      <w:r w:rsidRPr="008D2312">
        <w:rPr>
          <w:rFonts w:ascii="Arial" w:hAnsi="Arial" w:cs="Arial"/>
          <w:i/>
          <w:sz w:val="22"/>
          <w:szCs w:val="22"/>
        </w:rPr>
        <w:t>ФЕРм</w:t>
      </w:r>
      <w:proofErr w:type="spellEnd"/>
      <w:r w:rsidRPr="008D2312">
        <w:rPr>
          <w:rFonts w:ascii="Arial" w:hAnsi="Arial" w:cs="Arial"/>
          <w:i/>
          <w:sz w:val="22"/>
          <w:szCs w:val="22"/>
        </w:rPr>
        <w:t xml:space="preserve"> и </w:t>
      </w:r>
      <w:proofErr w:type="spellStart"/>
      <w:r w:rsidRPr="008D2312">
        <w:rPr>
          <w:rFonts w:ascii="Arial" w:hAnsi="Arial" w:cs="Arial"/>
          <w:i/>
          <w:sz w:val="22"/>
          <w:szCs w:val="22"/>
        </w:rPr>
        <w:t>ФЕРп</w:t>
      </w:r>
      <w:proofErr w:type="spellEnd"/>
      <w:r w:rsidRPr="008D2312">
        <w:rPr>
          <w:rFonts w:ascii="Arial" w:hAnsi="Arial" w:cs="Arial"/>
          <w:i/>
          <w:sz w:val="22"/>
          <w:szCs w:val="22"/>
        </w:rPr>
        <w:t>, включенные в федеральный реестр сметных нормативов, подлежащих применению при определении сметной стоимости объектов капитального строительства, строительство которых финансируется с привлечением средств федерального бюджета, который ведет Министерство строительства и жилищно-коммунального хозяйства Российской Федерации) с применением коэффициентов ОЗП = ___, ЭМ = ___, ЗПМ = ___, МАТ = ___, и иных применимых к работам по Месячному плановому и Дополнительному Заказу коэффициентов, предусмотренных указанных базой, размер которых должен быть равен размеру, использованному в Сметной документации (Приложении № 2 к Договору).</w:t>
      </w:r>
    </w:p>
    <w:p w14:paraId="46934D69" w14:textId="2EC577C0" w:rsidR="00CA4841" w:rsidRPr="008D2312" w:rsidRDefault="00CA4841" w:rsidP="006D67CC">
      <w:pPr>
        <w:ind w:firstLine="567"/>
        <w:jc w:val="both"/>
        <w:rPr>
          <w:rFonts w:ascii="Arial" w:hAnsi="Arial" w:cs="Arial"/>
          <w:sz w:val="22"/>
          <w:szCs w:val="22"/>
        </w:rPr>
      </w:pPr>
      <w:r w:rsidRPr="008D2312">
        <w:rPr>
          <w:rFonts w:ascii="Arial" w:hAnsi="Arial" w:cs="Arial"/>
          <w:sz w:val="22"/>
          <w:szCs w:val="22"/>
        </w:rPr>
        <w:t xml:space="preserve">1.12. </w:t>
      </w:r>
      <w:r w:rsidR="008514B2" w:rsidRPr="008D2312">
        <w:rPr>
          <w:rFonts w:ascii="Arial" w:hAnsi="Arial" w:cs="Arial"/>
          <w:sz w:val="22"/>
          <w:szCs w:val="22"/>
        </w:rPr>
        <w:t xml:space="preserve">Заказчик осуществляет </w:t>
      </w:r>
      <w:r w:rsidR="008514B2">
        <w:rPr>
          <w:rFonts w:ascii="Arial" w:hAnsi="Arial" w:cs="Arial"/>
          <w:sz w:val="22"/>
          <w:szCs w:val="22"/>
        </w:rPr>
        <w:t>и</w:t>
      </w:r>
      <w:r w:rsidRPr="008D2312">
        <w:rPr>
          <w:rFonts w:ascii="Arial" w:hAnsi="Arial" w:cs="Arial"/>
          <w:sz w:val="22"/>
          <w:szCs w:val="22"/>
        </w:rPr>
        <w:t>сполнение Договора в лице своего филиала _______________________________________________.</w:t>
      </w:r>
    </w:p>
    <w:p w14:paraId="1C0D8EC3" w14:textId="77777777" w:rsidR="00CA4841" w:rsidRPr="008D2312" w:rsidRDefault="00CA4841" w:rsidP="00CA4841">
      <w:pPr>
        <w:spacing w:before="120" w:after="120"/>
        <w:ind w:firstLine="567"/>
        <w:jc w:val="center"/>
        <w:rPr>
          <w:rFonts w:ascii="Arial" w:hAnsi="Arial" w:cs="Arial"/>
          <w:b/>
          <w:sz w:val="22"/>
          <w:szCs w:val="22"/>
        </w:rPr>
      </w:pPr>
      <w:r w:rsidRPr="008D2312">
        <w:rPr>
          <w:rFonts w:ascii="Arial" w:hAnsi="Arial" w:cs="Arial"/>
          <w:b/>
          <w:sz w:val="22"/>
          <w:szCs w:val="22"/>
        </w:rPr>
        <w:t>2. Права и обязанности Сторон</w:t>
      </w:r>
    </w:p>
    <w:p w14:paraId="4F2A8B9B" w14:textId="77777777" w:rsidR="00CA4841" w:rsidRPr="008D2312" w:rsidRDefault="00CA4841" w:rsidP="00CA4841">
      <w:pPr>
        <w:ind w:right="-125" w:firstLine="567"/>
        <w:jc w:val="both"/>
        <w:rPr>
          <w:rFonts w:ascii="Arial" w:hAnsi="Arial" w:cs="Arial"/>
          <w:b/>
          <w:sz w:val="22"/>
          <w:szCs w:val="22"/>
        </w:rPr>
      </w:pPr>
      <w:r w:rsidRPr="008D2312">
        <w:rPr>
          <w:rFonts w:ascii="Arial" w:hAnsi="Arial" w:cs="Arial"/>
          <w:b/>
          <w:sz w:val="22"/>
          <w:szCs w:val="22"/>
        </w:rPr>
        <w:t>2.1. Заказчик имеет право:</w:t>
      </w:r>
    </w:p>
    <w:p w14:paraId="2E3A9F10" w14:textId="7777777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2.1.1. В любое время проверять ход и качество Работы, выполняемой Подрядчиком, не вмешиваясь в его деятельность. Заказчик вправе вмешиваться в деятельность Подрядчика в следующих случаях:</w:t>
      </w:r>
    </w:p>
    <w:p w14:paraId="19F4F5EB" w14:textId="7777777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нарушения технологии ремонта, оговоренной нормативно-технической документацией по ремонту оборудования, включая требования и стандарты заводов-изготовителей Оборудования (далее - НТД);</w:t>
      </w:r>
    </w:p>
    <w:p w14:paraId="658AE853" w14:textId="1F17EBA2"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xml:space="preserve">- если Подрядчик своими действиями вызвал угрозу нарушения нормальной эксплуатации действующего оборудования или нарушает правила технической эксплуатации (далее – ПТЭ), </w:t>
      </w:r>
      <w:r w:rsidR="00E822F0" w:rsidRPr="00E822F0">
        <w:rPr>
          <w:rFonts w:ascii="Arial" w:hAnsi="Arial" w:cs="Arial"/>
          <w:sz w:val="22"/>
          <w:szCs w:val="22"/>
        </w:rPr>
        <w:t>правила по охране труда и техники безопасности (далее – ПОТ)</w:t>
      </w:r>
      <w:r w:rsidRPr="008D2312">
        <w:rPr>
          <w:rFonts w:ascii="Arial" w:hAnsi="Arial" w:cs="Arial"/>
          <w:sz w:val="22"/>
          <w:szCs w:val="22"/>
        </w:rPr>
        <w:t xml:space="preserve">, правила </w:t>
      </w:r>
      <w:r w:rsidR="00E56E44" w:rsidRPr="008D2312">
        <w:rPr>
          <w:rFonts w:ascii="Arial" w:hAnsi="Arial" w:cs="Arial"/>
          <w:sz w:val="22"/>
          <w:szCs w:val="22"/>
        </w:rPr>
        <w:t>и требования промышленной безопасности</w:t>
      </w:r>
      <w:r w:rsidRPr="008D2312">
        <w:rPr>
          <w:rFonts w:ascii="Arial" w:hAnsi="Arial" w:cs="Arial"/>
          <w:sz w:val="22"/>
          <w:szCs w:val="22"/>
        </w:rPr>
        <w:t>, правила пожарной безопасности</w:t>
      </w:r>
      <w:r w:rsidR="008B3677" w:rsidRPr="008D2312">
        <w:rPr>
          <w:rFonts w:ascii="Arial" w:hAnsi="Arial" w:cs="Arial"/>
          <w:sz w:val="22"/>
          <w:szCs w:val="22"/>
        </w:rPr>
        <w:t>, а также иные правила и нормы, обязательные к соблюдению Подрядчиком в соответствии с Договором</w:t>
      </w:r>
      <w:r w:rsidRPr="008D2312">
        <w:rPr>
          <w:rFonts w:ascii="Arial" w:hAnsi="Arial" w:cs="Arial"/>
          <w:sz w:val="22"/>
          <w:szCs w:val="22"/>
        </w:rPr>
        <w:t>;</w:t>
      </w:r>
    </w:p>
    <w:p w14:paraId="1CFF9B96" w14:textId="7777777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если Подрядчик допустил дефекты, которые могут быть скрыты последующими Работами.</w:t>
      </w:r>
    </w:p>
    <w:p w14:paraId="15007E65" w14:textId="7777777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В указанных случаях Заказчик вправе запретить дальнейшее проведение Работ до устранения нарушений, направив Подрядчику письменное уведомление о запрете Работ.</w:t>
      </w:r>
    </w:p>
    <w:p w14:paraId="4EFDA54F" w14:textId="7777777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lastRenderedPageBreak/>
        <w:t>В случае получения от Заказчика письменного запрета на дальнейшее проведение Работ Подрядчик обязан немедленно приостановить Работы и возобновить их только после устранения недостатков и получения письменного разрешения на их возобновление от Заказчика.</w:t>
      </w:r>
    </w:p>
    <w:p w14:paraId="73BB9F83" w14:textId="7777777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2.1.2. Отказаться от исполнения Договора в любое время до выполнения Подрядчиком Работы в полном объеме, уплатив ему часть установленной пунктом 5.1 Договора стоимости Работ, выполненной до даты получения извещения об отказе Заказчика от исполнения Договора, включая стоимость приобретенного Подрядчиком оборудования, материалов и запасных частей по Договору, до даты получения им извещения об отказе Заказчика от исполнения Договора.</w:t>
      </w:r>
    </w:p>
    <w:p w14:paraId="7FE3604B" w14:textId="7777777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2.1.3. В случае выполнения Подрядчиком Работ с отступлением от условий Договора или с иными недостатками Заказчик вправе по своему выбору потребовать от Подрядчика:</w:t>
      </w:r>
    </w:p>
    <w:p w14:paraId="50F21940" w14:textId="77777777" w:rsidR="00CA4841" w:rsidRPr="008D2312" w:rsidRDefault="00CA4841" w:rsidP="00CA4841">
      <w:pPr>
        <w:numPr>
          <w:ilvl w:val="0"/>
          <w:numId w:val="2"/>
        </w:numPr>
        <w:ind w:left="0" w:firstLine="567"/>
        <w:jc w:val="both"/>
        <w:rPr>
          <w:rFonts w:ascii="Arial" w:hAnsi="Arial" w:cs="Arial"/>
          <w:sz w:val="22"/>
          <w:szCs w:val="22"/>
        </w:rPr>
      </w:pPr>
      <w:r w:rsidRPr="008D2312">
        <w:rPr>
          <w:rFonts w:ascii="Arial" w:hAnsi="Arial" w:cs="Arial"/>
          <w:sz w:val="22"/>
          <w:szCs w:val="22"/>
        </w:rPr>
        <w:t>безвозмездного устранения выявленных недостатков;</w:t>
      </w:r>
    </w:p>
    <w:p w14:paraId="72BF9DC3" w14:textId="77777777" w:rsidR="00CA4841" w:rsidRPr="008D2312" w:rsidRDefault="00CA4841" w:rsidP="00CA4841">
      <w:pPr>
        <w:numPr>
          <w:ilvl w:val="0"/>
          <w:numId w:val="2"/>
        </w:numPr>
        <w:ind w:left="0" w:firstLine="567"/>
        <w:jc w:val="both"/>
        <w:rPr>
          <w:rFonts w:ascii="Arial" w:hAnsi="Arial" w:cs="Arial"/>
          <w:sz w:val="22"/>
          <w:szCs w:val="22"/>
        </w:rPr>
      </w:pPr>
      <w:r w:rsidRPr="008D2312">
        <w:rPr>
          <w:rFonts w:ascii="Arial" w:hAnsi="Arial" w:cs="Arial"/>
          <w:sz w:val="22"/>
          <w:szCs w:val="22"/>
        </w:rPr>
        <w:t>соразмерного уменьшения установленной пунктом 5.1 Договора</w:t>
      </w:r>
      <w:r w:rsidR="00182CDC" w:rsidRPr="008D2312">
        <w:rPr>
          <w:rFonts w:ascii="Arial" w:hAnsi="Arial" w:cs="Arial"/>
          <w:sz w:val="22"/>
          <w:szCs w:val="22"/>
        </w:rPr>
        <w:t xml:space="preserve"> цены</w:t>
      </w:r>
      <w:r w:rsidRPr="008D2312">
        <w:rPr>
          <w:rFonts w:ascii="Arial" w:hAnsi="Arial" w:cs="Arial"/>
          <w:sz w:val="22"/>
          <w:szCs w:val="22"/>
        </w:rPr>
        <w:t>;</w:t>
      </w:r>
    </w:p>
    <w:p w14:paraId="3C144929" w14:textId="7777777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возмещения своих расходов на устранение недостатков, если Заказчик самостоятельно устраняет недостатки своими силами (или силами третьих лиц).</w:t>
      </w:r>
    </w:p>
    <w:p w14:paraId="71478587" w14:textId="7824E36D" w:rsidR="00CA4841" w:rsidRDefault="00CA4841" w:rsidP="00CA4841">
      <w:pPr>
        <w:ind w:firstLine="567"/>
        <w:jc w:val="both"/>
        <w:rPr>
          <w:rFonts w:ascii="Arial" w:hAnsi="Arial" w:cs="Arial"/>
          <w:sz w:val="22"/>
          <w:szCs w:val="22"/>
        </w:rPr>
      </w:pPr>
      <w:r w:rsidRPr="008D2312">
        <w:rPr>
          <w:rFonts w:ascii="Arial" w:hAnsi="Arial" w:cs="Arial"/>
          <w:sz w:val="22"/>
          <w:szCs w:val="22"/>
        </w:rPr>
        <w:t>В случае выполнения Подрядчиком Работ с отступлением от условий Договора или с иными недостатками Заказчик также вправе самостоятельно устранить недостатки своими силами (или силами третьих лиц) и потребовать от Подрядчика возмещения своих расходов на устранение недостатков</w:t>
      </w:r>
      <w:r w:rsidR="008B3677" w:rsidRPr="008D2312">
        <w:rPr>
          <w:rFonts w:ascii="Arial" w:hAnsi="Arial" w:cs="Arial"/>
          <w:sz w:val="22"/>
          <w:szCs w:val="22"/>
        </w:rPr>
        <w:t>, а также причиненных этим убытков</w:t>
      </w:r>
      <w:r w:rsidRPr="008D2312">
        <w:rPr>
          <w:rFonts w:ascii="Arial" w:hAnsi="Arial" w:cs="Arial"/>
          <w:sz w:val="22"/>
          <w:szCs w:val="22"/>
        </w:rPr>
        <w:t>.</w:t>
      </w:r>
    </w:p>
    <w:p w14:paraId="3A35C2E9" w14:textId="33ECF923" w:rsidR="002D4CCD" w:rsidRPr="008D2312" w:rsidRDefault="002D4CCD" w:rsidP="00CA4841">
      <w:pPr>
        <w:ind w:firstLine="567"/>
        <w:jc w:val="both"/>
        <w:rPr>
          <w:rFonts w:ascii="Arial" w:hAnsi="Arial" w:cs="Arial"/>
          <w:sz w:val="22"/>
          <w:szCs w:val="22"/>
        </w:rPr>
      </w:pPr>
      <w:r w:rsidRPr="00AD76B6">
        <w:rPr>
          <w:rFonts w:ascii="Arial" w:hAnsi="Arial" w:cs="Arial"/>
          <w:sz w:val="22"/>
          <w:szCs w:val="22"/>
        </w:rPr>
        <w:t>2.</w:t>
      </w:r>
      <w:r>
        <w:rPr>
          <w:rFonts w:ascii="Arial" w:hAnsi="Arial" w:cs="Arial"/>
          <w:sz w:val="22"/>
          <w:szCs w:val="22"/>
        </w:rPr>
        <w:t>1.4</w:t>
      </w:r>
      <w:r w:rsidRPr="00AD76B6">
        <w:rPr>
          <w:rFonts w:ascii="Arial" w:hAnsi="Arial" w:cs="Arial"/>
          <w:sz w:val="22"/>
          <w:szCs w:val="22"/>
        </w:rPr>
        <w:t>.</w:t>
      </w:r>
      <w:r>
        <w:rPr>
          <w:rFonts w:ascii="Arial" w:hAnsi="Arial" w:cs="Arial"/>
          <w:sz w:val="22"/>
          <w:szCs w:val="22"/>
        </w:rPr>
        <w:t xml:space="preserve"> </w:t>
      </w:r>
      <w:r w:rsidRPr="00AD76B6">
        <w:rPr>
          <w:rFonts w:ascii="Arial" w:hAnsi="Arial" w:cs="Arial"/>
          <w:sz w:val="22"/>
          <w:szCs w:val="22"/>
        </w:rPr>
        <w:t xml:space="preserve">Заказчик вправе не допускать на территорию филиала Заказчика работника </w:t>
      </w:r>
      <w:r>
        <w:rPr>
          <w:rFonts w:ascii="Arial" w:hAnsi="Arial" w:cs="Arial"/>
          <w:sz w:val="22"/>
          <w:szCs w:val="22"/>
        </w:rPr>
        <w:t>П</w:t>
      </w:r>
      <w:r w:rsidRPr="00AD76B6">
        <w:rPr>
          <w:rFonts w:ascii="Arial" w:hAnsi="Arial" w:cs="Arial"/>
          <w:sz w:val="22"/>
          <w:szCs w:val="22"/>
        </w:rPr>
        <w:t xml:space="preserve">одрядчика (работника привлеченного </w:t>
      </w:r>
      <w:r>
        <w:rPr>
          <w:rFonts w:ascii="Arial" w:hAnsi="Arial" w:cs="Arial"/>
          <w:sz w:val="22"/>
          <w:szCs w:val="22"/>
        </w:rPr>
        <w:t>П</w:t>
      </w:r>
      <w:r w:rsidRPr="00AD76B6">
        <w:rPr>
          <w:rFonts w:ascii="Arial" w:hAnsi="Arial" w:cs="Arial"/>
          <w:sz w:val="22"/>
          <w:szCs w:val="22"/>
        </w:rPr>
        <w:t>одрядчиком субподрядчика), имеющего признаки состояния алкогольного, наркотического или токсического опьянения, в том числе при выявлении превышения установленной концентрации паров спирта в выдыхаемом воздухе с использованием газоанализатора, определяющего массовую концентрации паров этанола в анализируемом воздухе («</w:t>
      </w:r>
      <w:proofErr w:type="spellStart"/>
      <w:r w:rsidRPr="00AD76B6">
        <w:rPr>
          <w:rFonts w:ascii="Arial" w:hAnsi="Arial" w:cs="Arial"/>
          <w:sz w:val="22"/>
          <w:szCs w:val="22"/>
        </w:rPr>
        <w:t>Алкорамкой</w:t>
      </w:r>
      <w:proofErr w:type="spellEnd"/>
      <w:r w:rsidRPr="00AD76B6">
        <w:rPr>
          <w:rFonts w:ascii="Arial" w:hAnsi="Arial" w:cs="Arial"/>
          <w:sz w:val="22"/>
          <w:szCs w:val="22"/>
        </w:rPr>
        <w:t xml:space="preserve">»), до предоставления </w:t>
      </w:r>
      <w:r>
        <w:rPr>
          <w:rFonts w:ascii="Arial" w:hAnsi="Arial" w:cs="Arial"/>
          <w:sz w:val="22"/>
          <w:szCs w:val="22"/>
        </w:rPr>
        <w:t>П</w:t>
      </w:r>
      <w:r w:rsidRPr="00AD76B6">
        <w:rPr>
          <w:rFonts w:ascii="Arial" w:hAnsi="Arial" w:cs="Arial"/>
          <w:sz w:val="22"/>
          <w:szCs w:val="22"/>
        </w:rPr>
        <w:t>одрядчиком акта медицинского освидетельствования с заключением, что данный работник не находится в состоянии алкогольного, наркотического или токсического опьянения, выданного организаций, имеющей лицензию на оказание медицинских услуг.</w:t>
      </w:r>
    </w:p>
    <w:p w14:paraId="5FDA91DD" w14:textId="77777777" w:rsidR="00CA4841" w:rsidRPr="008D2312" w:rsidRDefault="00CA4841" w:rsidP="00CA4841">
      <w:pPr>
        <w:ind w:firstLine="567"/>
        <w:jc w:val="both"/>
        <w:rPr>
          <w:rFonts w:ascii="Arial" w:hAnsi="Arial" w:cs="Arial"/>
          <w:b/>
          <w:sz w:val="22"/>
          <w:szCs w:val="22"/>
        </w:rPr>
      </w:pPr>
      <w:r w:rsidRPr="008D2312">
        <w:rPr>
          <w:rFonts w:ascii="Arial" w:hAnsi="Arial" w:cs="Arial"/>
          <w:b/>
          <w:sz w:val="22"/>
          <w:szCs w:val="22"/>
        </w:rPr>
        <w:t>2.2. Заказчик обязан:</w:t>
      </w:r>
    </w:p>
    <w:p w14:paraId="5F1AB502" w14:textId="7777777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xml:space="preserve">2.2.1. Обеспечить подходы и подъезды к Объекту производства Работ. </w:t>
      </w:r>
    </w:p>
    <w:p w14:paraId="1E9EF2E2" w14:textId="7777777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xml:space="preserve">2.2.2. Передать Подрядчику Объект в пригодном для выполнения Работ состоянии. </w:t>
      </w:r>
    </w:p>
    <w:p w14:paraId="52D883D2" w14:textId="7777777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xml:space="preserve">2.2.3. При наличии возможности предоставить точки подключения для обеспечения Подрядчика временным электро-, тепло-, водоснабжением, водоотведением, телефонной связью, необходимыми на период выполнения Работ, выделить места для складирования материалов и оборудования на Объекте. Снабжение Подрядчика электро-, тепло-, </w:t>
      </w:r>
      <w:proofErr w:type="spellStart"/>
      <w:r w:rsidRPr="008D2312">
        <w:rPr>
          <w:rFonts w:ascii="Arial" w:hAnsi="Arial" w:cs="Arial"/>
          <w:sz w:val="22"/>
          <w:szCs w:val="22"/>
        </w:rPr>
        <w:t>водоресурсами</w:t>
      </w:r>
      <w:proofErr w:type="spellEnd"/>
      <w:r w:rsidRPr="008D2312">
        <w:rPr>
          <w:rFonts w:ascii="Arial" w:hAnsi="Arial" w:cs="Arial"/>
          <w:sz w:val="22"/>
          <w:szCs w:val="22"/>
        </w:rPr>
        <w:t xml:space="preserve"> и обеспечение телефонной связью осуществляется на основании соответствующих договоров, заключаемых Подрядчиком со снабжающими организациями. В случае, если снабжение Подрядчика указанными ресурсами и обеспечение телефонной связью осуществляет Заказчик, то Подрядчик приобретает эти услуги / товары на основании отдельных соглашений.</w:t>
      </w:r>
    </w:p>
    <w:p w14:paraId="5745E036" w14:textId="2319F225"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xml:space="preserve">2.2.4. В течение 3 (трех) рабочих дней после получения от Подрядчика письменного извещения об окончании Работы осмотреть и принять результат Работы в порядке, предусмотренном Договором, а при обнаружении отступлений от условий Договора, ухудшающих результат Работы или иных недостатков в Работе, немедленно заявить об этом Подрядчику, направив последнему </w:t>
      </w:r>
      <w:r w:rsidR="002C0661" w:rsidRPr="008D2312">
        <w:rPr>
          <w:rFonts w:ascii="Arial" w:hAnsi="Arial" w:cs="Arial"/>
          <w:sz w:val="22"/>
          <w:szCs w:val="22"/>
        </w:rPr>
        <w:t xml:space="preserve">мотивированный отказ и/или </w:t>
      </w:r>
      <w:r w:rsidRPr="008D2312">
        <w:rPr>
          <w:rFonts w:ascii="Arial" w:hAnsi="Arial" w:cs="Arial"/>
          <w:sz w:val="22"/>
          <w:szCs w:val="22"/>
        </w:rPr>
        <w:t>акт</w:t>
      </w:r>
      <w:r w:rsidR="002C0661" w:rsidRPr="008D2312">
        <w:rPr>
          <w:rFonts w:ascii="Arial" w:hAnsi="Arial" w:cs="Arial"/>
          <w:sz w:val="22"/>
          <w:szCs w:val="22"/>
        </w:rPr>
        <w:t xml:space="preserve">, с указанием обнаруженных дефектов и </w:t>
      </w:r>
      <w:r w:rsidRPr="008D2312">
        <w:rPr>
          <w:rFonts w:ascii="Arial" w:hAnsi="Arial" w:cs="Arial"/>
          <w:sz w:val="22"/>
          <w:szCs w:val="22"/>
        </w:rPr>
        <w:t>сроков их устранения.</w:t>
      </w:r>
    </w:p>
    <w:p w14:paraId="2EB7580D" w14:textId="5B8A649E"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2.2.</w:t>
      </w:r>
      <w:r w:rsidR="002C6759" w:rsidRPr="008D2312">
        <w:rPr>
          <w:rFonts w:ascii="Arial" w:hAnsi="Arial" w:cs="Arial"/>
          <w:sz w:val="22"/>
          <w:szCs w:val="22"/>
        </w:rPr>
        <w:t>5</w:t>
      </w:r>
      <w:r w:rsidRPr="008D2312">
        <w:rPr>
          <w:rFonts w:ascii="Arial" w:hAnsi="Arial" w:cs="Arial"/>
          <w:sz w:val="22"/>
          <w:szCs w:val="22"/>
        </w:rPr>
        <w:t>. Предоставлять Подрядчику комплект формуляров на ремонтируемое оборудование, а также на весь период подготовки и проведения Работ по Договору возможность пользоваться проектной документацией, технической документацией своего технического архива и другими имеющимися в его распоряжении техническими и технологическими документами, необходимыми для производства Работы.</w:t>
      </w:r>
    </w:p>
    <w:p w14:paraId="4AB9BBCB" w14:textId="6742E62D"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2.2.</w:t>
      </w:r>
      <w:r w:rsidR="002C6759" w:rsidRPr="008D2312">
        <w:rPr>
          <w:rFonts w:ascii="Arial" w:hAnsi="Arial" w:cs="Arial"/>
          <w:sz w:val="22"/>
          <w:szCs w:val="22"/>
        </w:rPr>
        <w:t>6</w:t>
      </w:r>
      <w:r w:rsidRPr="008D2312">
        <w:rPr>
          <w:rFonts w:ascii="Arial" w:hAnsi="Arial" w:cs="Arial"/>
          <w:sz w:val="22"/>
          <w:szCs w:val="22"/>
        </w:rPr>
        <w:t>. Соблюдать график вывода оборудования в ремонт в соответствии с Графиком производства работ (Приложение № 3 к Договору), за исключением случаев воздействия внешних факторов или независящих от Заказчика причин.</w:t>
      </w:r>
    </w:p>
    <w:p w14:paraId="5266491D" w14:textId="0C8531F4"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2.2.</w:t>
      </w:r>
      <w:r w:rsidR="002C6759" w:rsidRPr="008D2312">
        <w:rPr>
          <w:rFonts w:ascii="Arial" w:hAnsi="Arial" w:cs="Arial"/>
          <w:sz w:val="22"/>
          <w:szCs w:val="22"/>
        </w:rPr>
        <w:t>7</w:t>
      </w:r>
      <w:r w:rsidRPr="008D2312">
        <w:rPr>
          <w:rFonts w:ascii="Arial" w:hAnsi="Arial" w:cs="Arial"/>
          <w:sz w:val="22"/>
          <w:szCs w:val="22"/>
        </w:rPr>
        <w:t>. Оплатить выполненные Подрядчиком Работы по цене и в порядке, указанным в разделе 5 Договора.</w:t>
      </w:r>
    </w:p>
    <w:p w14:paraId="390FCCBB" w14:textId="77777777" w:rsidR="00CA4841" w:rsidRPr="008D2312" w:rsidRDefault="00CA4841" w:rsidP="00CA4841">
      <w:pPr>
        <w:ind w:right="-125" w:firstLine="567"/>
        <w:jc w:val="both"/>
        <w:rPr>
          <w:rFonts w:ascii="Arial" w:hAnsi="Arial" w:cs="Arial"/>
          <w:b/>
          <w:sz w:val="22"/>
          <w:szCs w:val="22"/>
        </w:rPr>
      </w:pPr>
      <w:r w:rsidRPr="008D2312">
        <w:rPr>
          <w:rFonts w:ascii="Arial" w:hAnsi="Arial" w:cs="Arial"/>
          <w:b/>
          <w:sz w:val="22"/>
          <w:szCs w:val="22"/>
        </w:rPr>
        <w:lastRenderedPageBreak/>
        <w:t>2.3. Подрядчик обязан:</w:t>
      </w:r>
    </w:p>
    <w:p w14:paraId="2E2DEAB1" w14:textId="77A64F2E"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xml:space="preserve">2.3.1. Выполнить Работу в соответствии с условиями и требованиями Технического задания (Приложение № 1 к Договору), в объеме, определенном Сметной документации (Приложение </w:t>
      </w:r>
      <w:r w:rsidR="009846EE" w:rsidRPr="008D2312">
        <w:rPr>
          <w:rFonts w:ascii="Arial" w:hAnsi="Arial" w:cs="Arial"/>
          <w:sz w:val="22"/>
          <w:szCs w:val="22"/>
        </w:rPr>
        <w:t xml:space="preserve">№ </w:t>
      </w:r>
      <w:r w:rsidRPr="008D2312">
        <w:rPr>
          <w:rFonts w:ascii="Arial" w:hAnsi="Arial" w:cs="Arial"/>
          <w:sz w:val="22"/>
          <w:szCs w:val="22"/>
        </w:rPr>
        <w:t xml:space="preserve">2), Месячными плановыми Заказами Заказчика, а при наличии – Дополнительными Заказами Заказчика, с надлежащим качеством, требования к которому определены НТД, в том числе Правилами </w:t>
      </w:r>
      <w:r w:rsidR="00C32279" w:rsidRPr="008D2312">
        <w:rPr>
          <w:rFonts w:ascii="Arial" w:hAnsi="Arial" w:cs="Arial"/>
          <w:sz w:val="22"/>
          <w:szCs w:val="22"/>
        </w:rPr>
        <w:t>организации технического обслуживания и ремонта объектов электроэнергетики, утвержденными приказом Минэнерго России от 25.10.2017 № 1013</w:t>
      </w:r>
      <w:r w:rsidRPr="008D2312">
        <w:rPr>
          <w:rFonts w:ascii="Arial" w:hAnsi="Arial" w:cs="Arial"/>
          <w:sz w:val="22"/>
          <w:szCs w:val="22"/>
        </w:rPr>
        <w:t>, действующими стандартами и техническими регламентами, и передать результат Работы Заказчику в состоянии, соответствующем Техническому заданию Заказчика (Приложение № 1 к Договору), принятым к исполнению Заказам Заказчика, проектной документации Заказчика и требованиям НТД.</w:t>
      </w:r>
    </w:p>
    <w:p w14:paraId="32914A17" w14:textId="7777777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2.3.2. Выполнить Работу в объеме и сроки, предусмотренные Договором и приложениями к нему, а также Месячными плановыми и Дополнительными Заказами Заказчика.</w:t>
      </w:r>
    </w:p>
    <w:p w14:paraId="0AD41A44" w14:textId="6FC8A0A6" w:rsidR="008B6CC9" w:rsidRPr="008D2312" w:rsidRDefault="008B6CC9" w:rsidP="00CA4841">
      <w:pPr>
        <w:ind w:firstLine="567"/>
        <w:jc w:val="both"/>
        <w:rPr>
          <w:rFonts w:ascii="Arial" w:hAnsi="Arial" w:cs="Arial"/>
          <w:sz w:val="22"/>
          <w:szCs w:val="22"/>
        </w:rPr>
      </w:pPr>
      <w:r w:rsidRPr="008D2312">
        <w:rPr>
          <w:rFonts w:ascii="Arial" w:hAnsi="Arial" w:cs="Arial"/>
          <w:sz w:val="22"/>
          <w:szCs w:val="22"/>
        </w:rPr>
        <w:t>2.3.3. Ознакомиться с предоставленными Заказчиком для исполнения Договора документами (комплектом формуляров на ремонтируемое оборудование, технической документацией</w:t>
      </w:r>
      <w:r w:rsidR="00725200" w:rsidRPr="008D2312">
        <w:rPr>
          <w:rFonts w:ascii="Arial" w:hAnsi="Arial" w:cs="Arial"/>
          <w:sz w:val="22"/>
          <w:szCs w:val="22"/>
        </w:rPr>
        <w:t xml:space="preserve"> и иными</w:t>
      </w:r>
      <w:r w:rsidRPr="008D2312">
        <w:rPr>
          <w:rFonts w:ascii="Arial" w:hAnsi="Arial" w:cs="Arial"/>
          <w:sz w:val="22"/>
          <w:szCs w:val="22"/>
        </w:rPr>
        <w:t>), и при выявлении недостатков в них предоставить замечания в течение 5 (пяти) рабочих дней с момента получения таких документов. Непредставление замечаний Заказчику в указанный срок свидетельствует о проверке Подрядчиком таких документов и лиша</w:t>
      </w:r>
      <w:r w:rsidR="005A01A5">
        <w:rPr>
          <w:rFonts w:ascii="Arial" w:hAnsi="Arial" w:cs="Arial"/>
          <w:sz w:val="22"/>
          <w:szCs w:val="22"/>
        </w:rPr>
        <w:t>е</w:t>
      </w:r>
      <w:r w:rsidRPr="008D2312">
        <w:rPr>
          <w:rFonts w:ascii="Arial" w:hAnsi="Arial" w:cs="Arial"/>
          <w:sz w:val="22"/>
          <w:szCs w:val="22"/>
        </w:rPr>
        <w:t>т Подрядчик</w:t>
      </w:r>
      <w:r w:rsidR="005A01A5">
        <w:rPr>
          <w:rFonts w:ascii="Arial" w:hAnsi="Arial" w:cs="Arial"/>
          <w:sz w:val="22"/>
          <w:szCs w:val="22"/>
        </w:rPr>
        <w:t>а</w:t>
      </w:r>
      <w:r w:rsidRPr="008D2312">
        <w:rPr>
          <w:rFonts w:ascii="Arial" w:hAnsi="Arial" w:cs="Arial"/>
          <w:sz w:val="22"/>
          <w:szCs w:val="22"/>
        </w:rPr>
        <w:t xml:space="preserve"> права ссылаться на недостатки таких документов в дальнейшем.</w:t>
      </w:r>
    </w:p>
    <w:p w14:paraId="0600683E" w14:textId="6CDA1CCE"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2.3.</w:t>
      </w:r>
      <w:r w:rsidR="00E30310" w:rsidRPr="008D2312">
        <w:rPr>
          <w:rFonts w:ascii="Arial" w:hAnsi="Arial" w:cs="Arial"/>
          <w:sz w:val="22"/>
          <w:szCs w:val="22"/>
        </w:rPr>
        <w:t>4</w:t>
      </w:r>
      <w:r w:rsidRPr="008D2312">
        <w:rPr>
          <w:rFonts w:ascii="Arial" w:hAnsi="Arial" w:cs="Arial"/>
          <w:sz w:val="22"/>
          <w:szCs w:val="22"/>
        </w:rPr>
        <w:t>. Не позднее 3 (трех) рабочих дней с момента поступления согласовывать Месячные плановые Заказы Заказчика, а Дополнительные Заказы Заказчика – в течение дня их получения от Заказчика, либо в этот же срок представлять мотивированный отказ от подписания указанных заказов.</w:t>
      </w:r>
    </w:p>
    <w:p w14:paraId="58ABB537" w14:textId="068FE966"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2.3.</w:t>
      </w:r>
      <w:r w:rsidR="00E30310" w:rsidRPr="008D2312">
        <w:rPr>
          <w:rFonts w:ascii="Arial" w:hAnsi="Arial" w:cs="Arial"/>
          <w:sz w:val="22"/>
          <w:szCs w:val="22"/>
        </w:rPr>
        <w:t>5</w:t>
      </w:r>
      <w:r w:rsidRPr="008D2312">
        <w:rPr>
          <w:rFonts w:ascii="Arial" w:hAnsi="Arial" w:cs="Arial"/>
          <w:sz w:val="22"/>
          <w:szCs w:val="22"/>
        </w:rPr>
        <w:t>. До начала Работ подготовить и представить Заказчику для утверждения Проект производства работ (далее – ППР), если по характеру выполняемых работ требуется его разработка. Утвержденный Заказчиком ППР остается в силе в течение всего срока действия Договора. Затраты на разработку ППР входят в цену Договора.</w:t>
      </w:r>
    </w:p>
    <w:p w14:paraId="4E53DCA4" w14:textId="59F9AA85"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2.3.</w:t>
      </w:r>
      <w:r w:rsidR="00E30310" w:rsidRPr="008D2312">
        <w:rPr>
          <w:rFonts w:ascii="Arial" w:hAnsi="Arial" w:cs="Arial"/>
          <w:sz w:val="22"/>
          <w:szCs w:val="22"/>
        </w:rPr>
        <w:t>6</w:t>
      </w:r>
      <w:r w:rsidRPr="008D2312">
        <w:rPr>
          <w:rFonts w:ascii="Arial" w:hAnsi="Arial" w:cs="Arial"/>
          <w:sz w:val="22"/>
          <w:szCs w:val="22"/>
        </w:rPr>
        <w:t>. Перед началом выполнения Работ совместно с Заказчиком оформить акт-допуск для производства Работ на территории Заказчика, в том числе на оборудовании, в зданиях, сооружениях. Получить все необходимые разрешения на производство Работ.</w:t>
      </w:r>
    </w:p>
    <w:p w14:paraId="02445B5F" w14:textId="5A0FA08F"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2.3.</w:t>
      </w:r>
      <w:r w:rsidR="00E30310" w:rsidRPr="008D2312">
        <w:rPr>
          <w:rFonts w:ascii="Arial" w:hAnsi="Arial" w:cs="Arial"/>
          <w:sz w:val="22"/>
          <w:szCs w:val="22"/>
        </w:rPr>
        <w:t>7</w:t>
      </w:r>
      <w:r w:rsidRPr="008D2312">
        <w:rPr>
          <w:rFonts w:ascii="Arial" w:hAnsi="Arial" w:cs="Arial"/>
          <w:sz w:val="22"/>
          <w:szCs w:val="22"/>
        </w:rPr>
        <w:t xml:space="preserve">. За месяц до начала Работ по Договору разработать, утвердить и согласовать с Заказчиком сетевые или линейные графики ремонта оборудования по Договору. </w:t>
      </w:r>
    </w:p>
    <w:p w14:paraId="1371EC2F" w14:textId="248F6B89"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2.3.</w:t>
      </w:r>
      <w:r w:rsidR="00E30310" w:rsidRPr="008D2312">
        <w:rPr>
          <w:rFonts w:ascii="Arial" w:hAnsi="Arial" w:cs="Arial"/>
          <w:sz w:val="22"/>
          <w:szCs w:val="22"/>
        </w:rPr>
        <w:t>8</w:t>
      </w:r>
      <w:r w:rsidRPr="008D2312">
        <w:rPr>
          <w:rFonts w:ascii="Arial" w:hAnsi="Arial" w:cs="Arial"/>
          <w:sz w:val="22"/>
          <w:szCs w:val="22"/>
        </w:rPr>
        <w:t>. Назначить на срок действия Договора в течение 5 (пяти) рабочих дней с момента начала Работ, установленного Графиком производства Работ (Приложение № 3 к Договору), своего представителя постоянного находящегося на Объекте, имеющего полномочия на основании соответствующей доверенности действовать от имени и в интересах Подрядчика в рамках исполнения Договора, в том числе наделенного правом подписания Месячных плановых Заказов Заказчика и Дополнительных Заказов Заказчика. Оригинал такой доверенности Подрядчик предоставляет Заказчику в течение 5 (пяти) рабочих дней с момента назначения Представителя Подрядчика.</w:t>
      </w:r>
    </w:p>
    <w:p w14:paraId="147E820C" w14:textId="2D1D3B9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2.3.</w:t>
      </w:r>
      <w:r w:rsidR="00E30310" w:rsidRPr="008D2312">
        <w:rPr>
          <w:rFonts w:ascii="Arial" w:hAnsi="Arial" w:cs="Arial"/>
          <w:sz w:val="22"/>
          <w:szCs w:val="22"/>
        </w:rPr>
        <w:t>9</w:t>
      </w:r>
      <w:r w:rsidRPr="008D2312">
        <w:rPr>
          <w:rFonts w:ascii="Arial" w:hAnsi="Arial" w:cs="Arial"/>
          <w:sz w:val="22"/>
          <w:szCs w:val="22"/>
        </w:rPr>
        <w:t xml:space="preserve">. Соблюдать режим рабочего дня, установленный на </w:t>
      </w:r>
      <w:proofErr w:type="spellStart"/>
      <w:r w:rsidRPr="008D2312">
        <w:rPr>
          <w:rFonts w:ascii="Arial" w:hAnsi="Arial" w:cs="Arial"/>
          <w:sz w:val="22"/>
          <w:szCs w:val="22"/>
        </w:rPr>
        <w:t>энергопредприятии</w:t>
      </w:r>
      <w:proofErr w:type="spellEnd"/>
      <w:r w:rsidRPr="008D2312">
        <w:rPr>
          <w:rFonts w:ascii="Arial" w:hAnsi="Arial" w:cs="Arial"/>
          <w:sz w:val="22"/>
          <w:szCs w:val="22"/>
        </w:rPr>
        <w:t xml:space="preserve"> Заказчика. Режим рабочего дня определяется Подрядчиком и Заказчиком в зависимости от графика вывода в ремонт оборудования и Графика производства работ.</w:t>
      </w:r>
    </w:p>
    <w:p w14:paraId="544FCEF7" w14:textId="7B0E8950" w:rsidR="00CA4841" w:rsidRDefault="00CA4841" w:rsidP="00CA4841">
      <w:pPr>
        <w:ind w:firstLine="567"/>
        <w:jc w:val="both"/>
        <w:rPr>
          <w:rFonts w:ascii="Arial" w:hAnsi="Arial" w:cs="Arial"/>
          <w:sz w:val="22"/>
          <w:szCs w:val="22"/>
        </w:rPr>
      </w:pPr>
      <w:r w:rsidRPr="008D2312">
        <w:rPr>
          <w:rFonts w:ascii="Arial" w:hAnsi="Arial" w:cs="Arial"/>
          <w:sz w:val="22"/>
          <w:szCs w:val="22"/>
        </w:rPr>
        <w:t>2.3.</w:t>
      </w:r>
      <w:r w:rsidR="00E30310" w:rsidRPr="008D2312">
        <w:rPr>
          <w:rFonts w:ascii="Arial" w:hAnsi="Arial" w:cs="Arial"/>
          <w:sz w:val="22"/>
          <w:szCs w:val="22"/>
        </w:rPr>
        <w:t>10</w:t>
      </w:r>
      <w:r w:rsidRPr="008D2312">
        <w:rPr>
          <w:rFonts w:ascii="Arial" w:hAnsi="Arial" w:cs="Arial"/>
          <w:sz w:val="22"/>
          <w:szCs w:val="22"/>
        </w:rPr>
        <w:t xml:space="preserve">. Выполнить Работу собственными силами или с письменного согласия Заказчика с привлечением третьих лиц. Срок согласования Заказчиком привлекаемых Подрядчиком третьих лиц (субподрядных организаций) составляет 10 (десять) рабочих дней с момента получения соответствующего уведомления от Подрядчика. Ответственность за действия субподрядных организаций, а также исполнение Договора в целом перед Заказчиком, несет Подрядчик. Для согласования привлекаемых для исполнения Договора Подрядчиком третьих лиц, Подрядчик представляет Заказчику пакет документов о субподрядной организации, соответствующий требованиям </w:t>
      </w:r>
      <w:r w:rsidR="00064648" w:rsidRPr="008D2312">
        <w:rPr>
          <w:rFonts w:ascii="Arial" w:hAnsi="Arial" w:cs="Arial"/>
          <w:sz w:val="22"/>
          <w:szCs w:val="22"/>
        </w:rPr>
        <w:t>закупочной</w:t>
      </w:r>
      <w:r w:rsidRPr="008D2312">
        <w:rPr>
          <w:rFonts w:ascii="Arial" w:hAnsi="Arial" w:cs="Arial"/>
          <w:sz w:val="22"/>
          <w:szCs w:val="22"/>
        </w:rPr>
        <w:t xml:space="preserve"> процедуры, необходимой для заключения Договора (дополнительного соглашения к нему).</w:t>
      </w:r>
    </w:p>
    <w:p w14:paraId="77B6C988" w14:textId="4F2967BC" w:rsidR="007C0999" w:rsidRPr="008D2312" w:rsidRDefault="007C0999" w:rsidP="00CA4841">
      <w:pPr>
        <w:ind w:firstLine="567"/>
        <w:jc w:val="both"/>
        <w:rPr>
          <w:rFonts w:ascii="Arial" w:hAnsi="Arial" w:cs="Arial"/>
          <w:sz w:val="22"/>
          <w:szCs w:val="22"/>
        </w:rPr>
      </w:pPr>
      <w:r>
        <w:rPr>
          <w:rFonts w:ascii="Arial" w:hAnsi="Arial" w:cs="Arial"/>
          <w:sz w:val="22"/>
          <w:szCs w:val="22"/>
        </w:rPr>
        <w:t xml:space="preserve">Подрядчику запрещено привлекать к </w:t>
      </w:r>
      <w:r w:rsidRPr="00BB6913">
        <w:rPr>
          <w:rFonts w:ascii="Arial" w:hAnsi="Arial" w:cs="Arial"/>
          <w:sz w:val="22"/>
          <w:szCs w:val="22"/>
        </w:rPr>
        <w:t xml:space="preserve">выполнению работ по Договору, которые требуют оформления наряд-допуска или распоряжения, физических лиц, с которыми </w:t>
      </w:r>
      <w:r w:rsidRPr="00BB6913">
        <w:rPr>
          <w:rFonts w:ascii="Arial" w:hAnsi="Arial" w:cs="Arial"/>
          <w:sz w:val="22"/>
          <w:szCs w:val="22"/>
        </w:rPr>
        <w:lastRenderedPageBreak/>
        <w:t>заключены договоры гражданско-правового характера.</w:t>
      </w:r>
      <w:r>
        <w:rPr>
          <w:rFonts w:ascii="Arial" w:hAnsi="Arial" w:cs="Arial"/>
          <w:sz w:val="22"/>
          <w:szCs w:val="22"/>
        </w:rPr>
        <w:t xml:space="preserve"> Данные работы должны осуществляться работниками Подрядчика (согласованного Заказчиком субподрядчика).</w:t>
      </w:r>
    </w:p>
    <w:p w14:paraId="14C3B3F2" w14:textId="3E75BCAF"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2.3.1</w:t>
      </w:r>
      <w:r w:rsidR="00E30310" w:rsidRPr="008D2312">
        <w:rPr>
          <w:rFonts w:ascii="Arial" w:hAnsi="Arial" w:cs="Arial"/>
          <w:sz w:val="22"/>
          <w:szCs w:val="22"/>
        </w:rPr>
        <w:t>1</w:t>
      </w:r>
      <w:r w:rsidRPr="008D2312">
        <w:rPr>
          <w:rFonts w:ascii="Arial" w:hAnsi="Arial" w:cs="Arial"/>
          <w:sz w:val="22"/>
          <w:szCs w:val="22"/>
        </w:rPr>
        <w:t>. Немедленно извещать Заказчика о независящих от Подрядчика обстоятельствах, угрожающих надежности и качеству результатов выполнения Работ, либо создающих невозможность завершения их в срок.</w:t>
      </w:r>
    </w:p>
    <w:p w14:paraId="32DB1911" w14:textId="45D46110"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2.3.1</w:t>
      </w:r>
      <w:r w:rsidR="00E30310" w:rsidRPr="008D2312">
        <w:rPr>
          <w:rFonts w:ascii="Arial" w:hAnsi="Arial" w:cs="Arial"/>
          <w:sz w:val="22"/>
          <w:szCs w:val="22"/>
        </w:rPr>
        <w:t>2</w:t>
      </w:r>
      <w:r w:rsidRPr="008D2312">
        <w:rPr>
          <w:rFonts w:ascii="Arial" w:hAnsi="Arial" w:cs="Arial"/>
          <w:sz w:val="22"/>
          <w:szCs w:val="22"/>
        </w:rPr>
        <w:t>. Если в процессе выполнения Работы Подрядчик допустил отступление от условий Договора, ухудшившее качество Работы, безвозмездно исправить по требованию Заказчика все выявленные недостатки в течение 3 (трех) рабочих дней, если Заказчиком с учетом характера необходимых доработок не установлен более длительный срок.</w:t>
      </w:r>
    </w:p>
    <w:p w14:paraId="1A5D65F6" w14:textId="7F9C7455"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2.3.1</w:t>
      </w:r>
      <w:r w:rsidR="00E30310" w:rsidRPr="008D2312">
        <w:rPr>
          <w:rFonts w:ascii="Arial" w:hAnsi="Arial" w:cs="Arial"/>
          <w:sz w:val="22"/>
          <w:szCs w:val="22"/>
        </w:rPr>
        <w:t>3</w:t>
      </w:r>
      <w:r w:rsidRPr="008D2312">
        <w:rPr>
          <w:rFonts w:ascii="Arial" w:hAnsi="Arial" w:cs="Arial"/>
          <w:sz w:val="22"/>
          <w:szCs w:val="22"/>
        </w:rPr>
        <w:t>. В ходе выполнения Работ на Объекте проводить необходимые противопожарные мероприятия, мероприятия по охране труда, охране окружающей среды и рациональному использованию территории, нести ответственность за соблюдение всех видов правил и условий безопасности при выполнении Работ, круглосуточно, как в отношении физических лиц, так и в отношении механизмов (всех видов спецтехники, машин, подъемных кранов, приборов, оборудования, временных и передвижных источников тепла и энергии, инструментов, инвентаря и всякого рода оснастки и т.п.), используемых при выполнении Работ. Нести ответственность за соблюдение требований соответствующих правил по охране труда, СНиП, ГОСТ и ТУ, действующих на территории Российской Федерации.</w:t>
      </w:r>
    </w:p>
    <w:p w14:paraId="0C1D5E78" w14:textId="4AD17CF8"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2.3.1</w:t>
      </w:r>
      <w:r w:rsidR="00E30310" w:rsidRPr="008D2312">
        <w:rPr>
          <w:rFonts w:ascii="Arial" w:hAnsi="Arial" w:cs="Arial"/>
          <w:sz w:val="22"/>
          <w:szCs w:val="22"/>
        </w:rPr>
        <w:t>4</w:t>
      </w:r>
      <w:r w:rsidRPr="008D2312">
        <w:rPr>
          <w:rFonts w:ascii="Arial" w:hAnsi="Arial" w:cs="Arial"/>
          <w:sz w:val="22"/>
          <w:szCs w:val="22"/>
        </w:rPr>
        <w:t xml:space="preserve">. Обеспечить организацию производства Работ в соответствии с требованиями «Правил техники безопасности при эксплуатации тепломеханического оборудования электростанций и тепловых сетей» РД 34.03.201-97, ППР, Технических условий на ремонт или Технологических карт Оборудования. </w:t>
      </w:r>
    </w:p>
    <w:p w14:paraId="5DBDDBBD" w14:textId="7777777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Нести ответственность за соблюдение требований охраны труда на территории, оборудовании, в зданиях и сооружениях Заказчика.</w:t>
      </w:r>
      <w:r w:rsidRPr="008D2312" w:rsidDel="00152667">
        <w:rPr>
          <w:rFonts w:ascii="Arial" w:hAnsi="Arial" w:cs="Arial"/>
          <w:sz w:val="22"/>
          <w:szCs w:val="22"/>
        </w:rPr>
        <w:t xml:space="preserve"> </w:t>
      </w:r>
    </w:p>
    <w:p w14:paraId="51D08D20" w14:textId="77777777" w:rsidR="00597CB2" w:rsidRPr="008D2312" w:rsidRDefault="00597CB2" w:rsidP="00CA4841">
      <w:pPr>
        <w:ind w:firstLine="567"/>
        <w:jc w:val="both"/>
        <w:rPr>
          <w:rFonts w:ascii="Arial" w:hAnsi="Arial" w:cs="Arial"/>
          <w:sz w:val="22"/>
          <w:szCs w:val="22"/>
        </w:rPr>
      </w:pPr>
      <w:r w:rsidRPr="008D2312">
        <w:rPr>
          <w:rFonts w:ascii="Arial" w:hAnsi="Arial" w:cs="Arial"/>
          <w:sz w:val="22"/>
          <w:szCs w:val="22"/>
        </w:rPr>
        <w:t xml:space="preserve">Обеспечить установку освещения, необходимых обозначений, ограждений на месте производства Работ. </w:t>
      </w:r>
    </w:p>
    <w:p w14:paraId="57A3B9B3" w14:textId="48C2EC6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Обеспечить содержание и уборку ремонтной площадки (территории, зоны работ, рабочих мест). Складирование отходов должно осуществляться Подрядчиком в отведенных для этого Заказчиком местах. Погрузку отходов для вывоза Подрядчик осуществляет своими силами.</w:t>
      </w:r>
    </w:p>
    <w:p w14:paraId="3F17F247" w14:textId="2FA8C24F"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xml:space="preserve">Приемка Заказчиком выполненных Работ осуществляется только после надлежащего исполнения Подрядчиком обязанности по содержанию во время ремонта, и дальнейшей уборке по окончанию ремонта ремонтной площадки (рабочих мест), приведения ее в соответствие установленным санитарным нормам, а также предоставления Подрядчиком Заказчику всех надлежащим образом оформленных отчетных документов в соответствии с требованиями Договора, приложений к нему и Правил </w:t>
      </w:r>
      <w:r w:rsidR="00C32279" w:rsidRPr="008D2312">
        <w:rPr>
          <w:rFonts w:ascii="Arial" w:hAnsi="Arial" w:cs="Arial"/>
          <w:sz w:val="22"/>
          <w:szCs w:val="22"/>
        </w:rPr>
        <w:t>организации технического обслуживания и ремонта объектов электроэнергетики, утвержденных приказом Минэнерго России от 25.10.2017 № 1013</w:t>
      </w:r>
      <w:r w:rsidRPr="008D2312">
        <w:rPr>
          <w:rFonts w:ascii="Arial" w:hAnsi="Arial" w:cs="Arial"/>
          <w:sz w:val="22"/>
          <w:szCs w:val="22"/>
        </w:rPr>
        <w:t>.</w:t>
      </w:r>
    </w:p>
    <w:p w14:paraId="14B65700" w14:textId="02CACD36"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2.3.1</w:t>
      </w:r>
      <w:r w:rsidR="00E30310" w:rsidRPr="008D2312">
        <w:rPr>
          <w:rFonts w:ascii="Arial" w:hAnsi="Arial" w:cs="Arial"/>
          <w:sz w:val="22"/>
          <w:szCs w:val="22"/>
        </w:rPr>
        <w:t>5</w:t>
      </w:r>
      <w:r w:rsidRPr="008D2312">
        <w:rPr>
          <w:rFonts w:ascii="Arial" w:hAnsi="Arial" w:cs="Arial"/>
          <w:sz w:val="22"/>
          <w:szCs w:val="22"/>
        </w:rPr>
        <w:t xml:space="preserve">. До 3-го числа месяца, следующего за отчетным месяцем, предоставлять Заказчику информацию о количестве используемого им Подрядчиком персонала (включая персонал субподрядчиков) и фактически отработанному персоналом Подрядчика времени (в часах) в отчетный период (месяц). </w:t>
      </w:r>
    </w:p>
    <w:p w14:paraId="3234603C" w14:textId="392F3C3A" w:rsidR="00CA4841" w:rsidRPr="008D2312" w:rsidRDefault="00CA4841" w:rsidP="00CA4841">
      <w:pPr>
        <w:shd w:val="clear" w:color="auto" w:fill="FFFFFF"/>
        <w:ind w:firstLine="567"/>
        <w:jc w:val="both"/>
        <w:rPr>
          <w:rFonts w:ascii="Arial" w:hAnsi="Arial" w:cs="Arial"/>
          <w:sz w:val="22"/>
          <w:szCs w:val="22"/>
        </w:rPr>
      </w:pPr>
      <w:r w:rsidRPr="008D2312">
        <w:rPr>
          <w:rFonts w:ascii="Arial" w:hAnsi="Arial" w:cs="Arial"/>
          <w:sz w:val="22"/>
          <w:szCs w:val="22"/>
        </w:rPr>
        <w:t>2.3.1</w:t>
      </w:r>
      <w:r w:rsidR="00E30310" w:rsidRPr="008D2312">
        <w:rPr>
          <w:rFonts w:ascii="Arial" w:hAnsi="Arial" w:cs="Arial"/>
          <w:sz w:val="22"/>
          <w:szCs w:val="22"/>
        </w:rPr>
        <w:t>6</w:t>
      </w:r>
      <w:r w:rsidRPr="008D2312">
        <w:rPr>
          <w:rFonts w:ascii="Arial" w:hAnsi="Arial" w:cs="Arial"/>
          <w:sz w:val="22"/>
          <w:szCs w:val="22"/>
        </w:rPr>
        <w:t>. Сдавать Заказчику по Актам освидетельствования скрытых Работ каждые скрытые Работы, выполняемые по Договору, в порядке, установленном настоящим пунктом Договора. Подрядчик обязан уведомлять Заказчика в письменной форме о готовности к сдаче Работ, скрываемых последующими Работами (т.е. работ, приемка и оценка качества выполнения которых, невозможна иначе как сразу после их выполнения, но не позднее момента начала выполнения последующих работ), не менее чем за сутки до начала выполнения последующих Работ.</w:t>
      </w:r>
    </w:p>
    <w:p w14:paraId="1E5CB158" w14:textId="77777777" w:rsidR="00CA4841" w:rsidRPr="008D2312" w:rsidRDefault="00CA4841" w:rsidP="00CA4841">
      <w:pPr>
        <w:shd w:val="clear" w:color="auto" w:fill="FFFFFF"/>
        <w:tabs>
          <w:tab w:val="left" w:pos="720"/>
        </w:tabs>
        <w:ind w:firstLine="567"/>
        <w:jc w:val="both"/>
        <w:rPr>
          <w:rFonts w:ascii="Arial" w:hAnsi="Arial" w:cs="Arial"/>
          <w:sz w:val="22"/>
          <w:szCs w:val="22"/>
        </w:rPr>
      </w:pPr>
      <w:r w:rsidRPr="008D2312">
        <w:rPr>
          <w:rFonts w:ascii="Arial" w:hAnsi="Arial" w:cs="Arial"/>
          <w:sz w:val="22"/>
          <w:szCs w:val="22"/>
        </w:rPr>
        <w:t>Если скрытые Работы выполнены без приемки Заказчиком, Подрядчик обязан по письменному требованию Заказчика за свой счет вскрыть и предъявить Заказчику любую указанную Заказчиком часть либо весь объем скрытых Работ, с последующим восстановлением вскрытых объемов Работ за счет Подрядчика. Настоящее положение не распространяется на случаи, если Заказчик, уведомленный в порядке настоящего пункта Договора о необходимости принятия скрытых Работ, в установленный срок не явился для приемки скрытых Работ.</w:t>
      </w:r>
    </w:p>
    <w:p w14:paraId="650C44C0" w14:textId="7777777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lastRenderedPageBreak/>
        <w:t>Приемка Заказчиком скрытых Работ оформляется Сторонами Актом освидетельствования скрытых работ. Срок оформления такого акта не должен превышать двух дней с даты приемки Заказчиком скрытых Работ.</w:t>
      </w:r>
    </w:p>
    <w:p w14:paraId="22B6540A" w14:textId="78284C5F"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2.3.1</w:t>
      </w:r>
      <w:r w:rsidR="00E30310" w:rsidRPr="008D2312">
        <w:rPr>
          <w:rFonts w:ascii="Arial" w:hAnsi="Arial" w:cs="Arial"/>
          <w:sz w:val="22"/>
          <w:szCs w:val="22"/>
        </w:rPr>
        <w:t>7</w:t>
      </w:r>
      <w:r w:rsidRPr="008D2312">
        <w:rPr>
          <w:rFonts w:ascii="Arial" w:hAnsi="Arial" w:cs="Arial"/>
          <w:sz w:val="22"/>
          <w:szCs w:val="22"/>
        </w:rPr>
        <w:t xml:space="preserve">. </w:t>
      </w:r>
      <w:r w:rsidR="00B41350" w:rsidRPr="008D2312">
        <w:rPr>
          <w:rFonts w:ascii="Arial" w:hAnsi="Arial" w:cs="Arial"/>
          <w:sz w:val="22"/>
          <w:szCs w:val="22"/>
        </w:rPr>
        <w:t>Ознакомиться и с</w:t>
      </w:r>
      <w:r w:rsidRPr="008D2312">
        <w:rPr>
          <w:rFonts w:ascii="Arial" w:hAnsi="Arial" w:cs="Arial"/>
          <w:sz w:val="22"/>
          <w:szCs w:val="22"/>
        </w:rPr>
        <w:t xml:space="preserve">облюдать требования </w:t>
      </w:r>
      <w:r w:rsidR="00222066" w:rsidRPr="008D2312">
        <w:rPr>
          <w:rFonts w:ascii="Arial" w:hAnsi="Arial" w:cs="Arial"/>
          <w:sz w:val="22"/>
          <w:szCs w:val="22"/>
        </w:rPr>
        <w:t xml:space="preserve">Правил </w:t>
      </w:r>
      <w:r w:rsidR="007E15BF" w:rsidRPr="008D2312">
        <w:rPr>
          <w:rFonts w:ascii="Arial" w:hAnsi="Arial" w:cs="Arial"/>
          <w:sz w:val="22"/>
          <w:szCs w:val="22"/>
        </w:rPr>
        <w:t xml:space="preserve">техники </w:t>
      </w:r>
      <w:r w:rsidR="00222066" w:rsidRPr="008D2312">
        <w:rPr>
          <w:rFonts w:ascii="Arial" w:hAnsi="Arial" w:cs="Arial"/>
          <w:sz w:val="22"/>
          <w:szCs w:val="22"/>
        </w:rPr>
        <w:t>безопасности для подрядных организаций (СТО № ОТиБП-</w:t>
      </w:r>
      <w:r w:rsidR="00E62FE8">
        <w:rPr>
          <w:rFonts w:ascii="Arial" w:hAnsi="Arial" w:cs="Arial"/>
          <w:sz w:val="22"/>
          <w:szCs w:val="22"/>
        </w:rPr>
        <w:t>Пр</w:t>
      </w:r>
      <w:r w:rsidR="00222066" w:rsidRPr="008D2312">
        <w:rPr>
          <w:rFonts w:ascii="Arial" w:hAnsi="Arial" w:cs="Arial"/>
          <w:sz w:val="22"/>
          <w:szCs w:val="22"/>
        </w:rPr>
        <w:t>.03)</w:t>
      </w:r>
      <w:r w:rsidR="000A2FD4">
        <w:rPr>
          <w:rFonts w:ascii="Arial" w:hAnsi="Arial" w:cs="Arial"/>
          <w:sz w:val="22"/>
          <w:szCs w:val="22"/>
        </w:rPr>
        <w:t xml:space="preserve"> и</w:t>
      </w:r>
      <w:r w:rsidRPr="008D2312">
        <w:rPr>
          <w:rFonts w:ascii="Arial" w:hAnsi="Arial" w:cs="Arial"/>
          <w:sz w:val="22"/>
          <w:szCs w:val="22"/>
        </w:rPr>
        <w:t xml:space="preserve"> Регламента системы экологического менеджмента «Правила охраны окружающей среды для подрядных организаций и арендаторов» </w:t>
      </w:r>
      <w:r w:rsidR="002B1879" w:rsidRPr="008D2312">
        <w:rPr>
          <w:rFonts w:ascii="Arial" w:hAnsi="Arial" w:cs="Arial"/>
          <w:sz w:val="22"/>
          <w:szCs w:val="22"/>
        </w:rPr>
        <w:t xml:space="preserve">(СТО </w:t>
      </w:r>
      <w:r w:rsidR="007C0999">
        <w:rPr>
          <w:rFonts w:ascii="Arial" w:hAnsi="Arial" w:cs="Arial"/>
          <w:sz w:val="22"/>
          <w:szCs w:val="22"/>
        </w:rPr>
        <w:t xml:space="preserve">№ </w:t>
      </w:r>
      <w:r w:rsidR="002B1879" w:rsidRPr="008D2312">
        <w:rPr>
          <w:rFonts w:ascii="Arial" w:hAnsi="Arial" w:cs="Arial"/>
          <w:sz w:val="22"/>
          <w:szCs w:val="22"/>
        </w:rPr>
        <w:t>СНПЭБ-Р.07)</w:t>
      </w:r>
      <w:r w:rsidRPr="008D2312">
        <w:rPr>
          <w:rFonts w:ascii="Arial" w:hAnsi="Arial" w:cs="Arial"/>
          <w:sz w:val="22"/>
          <w:szCs w:val="22"/>
        </w:rPr>
        <w:t>, а также включить аналогичное условие во все заключаемые договоры субподряда.</w:t>
      </w:r>
      <w:r w:rsidR="00345BC7" w:rsidRPr="008D2312">
        <w:rPr>
          <w:rFonts w:ascii="Arial" w:hAnsi="Arial" w:cs="Arial"/>
          <w:sz w:val="22"/>
          <w:szCs w:val="22"/>
        </w:rPr>
        <w:t xml:space="preserve"> Тексты указанных в настоящем пункте </w:t>
      </w:r>
      <w:r w:rsidR="00E62FE8">
        <w:rPr>
          <w:rFonts w:ascii="Arial" w:hAnsi="Arial" w:cs="Arial"/>
          <w:sz w:val="22"/>
          <w:szCs w:val="22"/>
        </w:rPr>
        <w:t xml:space="preserve">правил, </w:t>
      </w:r>
      <w:r w:rsidR="00345BC7" w:rsidRPr="008D2312">
        <w:rPr>
          <w:rFonts w:ascii="Arial" w:hAnsi="Arial" w:cs="Arial"/>
          <w:sz w:val="22"/>
          <w:szCs w:val="22"/>
        </w:rPr>
        <w:t>регламент</w:t>
      </w:r>
      <w:r w:rsidR="00E62FE8">
        <w:rPr>
          <w:rFonts w:ascii="Arial" w:hAnsi="Arial" w:cs="Arial"/>
          <w:sz w:val="22"/>
          <w:szCs w:val="22"/>
        </w:rPr>
        <w:t>а</w:t>
      </w:r>
      <w:r w:rsidR="00345BC7" w:rsidRPr="008D2312">
        <w:rPr>
          <w:rFonts w:ascii="Arial" w:hAnsi="Arial" w:cs="Arial"/>
          <w:sz w:val="22"/>
          <w:szCs w:val="22"/>
        </w:rPr>
        <w:t xml:space="preserve"> и стандарта размещены на сайте Заказчика в сети «Интернет» по адресу: </w:t>
      </w:r>
      <w:hyperlink r:id="rId11" w:history="1">
        <w:r w:rsidR="00345BC7" w:rsidRPr="008D2312">
          <w:rPr>
            <w:rFonts w:ascii="Arial" w:hAnsi="Arial" w:cs="Arial"/>
            <w:sz w:val="22"/>
            <w:szCs w:val="22"/>
          </w:rPr>
          <w:t>http://www.unipro.energy/purchase/documents/</w:t>
        </w:r>
      </w:hyperlink>
      <w:r w:rsidR="00345BC7" w:rsidRPr="008D2312">
        <w:rPr>
          <w:rFonts w:ascii="Arial" w:hAnsi="Arial" w:cs="Arial"/>
          <w:sz w:val="22"/>
          <w:szCs w:val="22"/>
        </w:rPr>
        <w:t xml:space="preserve"> (раздел «Закупки» подраздел «Документы»). </w:t>
      </w:r>
      <w:r w:rsidR="004339C7" w:rsidRPr="008D2312">
        <w:rPr>
          <w:rFonts w:ascii="Arial" w:hAnsi="Arial" w:cs="Arial"/>
          <w:sz w:val="22"/>
          <w:szCs w:val="22"/>
        </w:rPr>
        <w:t>П</w:t>
      </w:r>
      <w:r w:rsidR="00345BC7" w:rsidRPr="008D2312">
        <w:rPr>
          <w:rFonts w:ascii="Arial" w:hAnsi="Arial" w:cs="Arial"/>
          <w:sz w:val="22"/>
          <w:szCs w:val="22"/>
        </w:rPr>
        <w:t>одрядчик обязуется письменно уведомить Заказчика о невозможности получения текстов регламентов или стандарта из сети «Интернет» в течение 5 (пяти) рабочих дней с момента заключения Договора, в противном случае он лишается права ссылаться на отсутствие возможности ознакомления с ними.</w:t>
      </w:r>
    </w:p>
    <w:p w14:paraId="64DA2A1C" w14:textId="77777777" w:rsidR="00E62FE8" w:rsidRDefault="00CA4841" w:rsidP="00CA4841">
      <w:pPr>
        <w:ind w:firstLine="567"/>
        <w:jc w:val="both"/>
        <w:rPr>
          <w:rFonts w:ascii="Arial" w:hAnsi="Arial" w:cs="Arial"/>
          <w:sz w:val="22"/>
          <w:szCs w:val="22"/>
        </w:rPr>
      </w:pPr>
      <w:r w:rsidRPr="008D2312">
        <w:rPr>
          <w:rFonts w:ascii="Arial" w:hAnsi="Arial" w:cs="Arial"/>
          <w:sz w:val="22"/>
          <w:szCs w:val="22"/>
        </w:rPr>
        <w:t>2.3.1</w:t>
      </w:r>
      <w:r w:rsidR="00E30310" w:rsidRPr="008D2312">
        <w:rPr>
          <w:rFonts w:ascii="Arial" w:hAnsi="Arial" w:cs="Arial"/>
          <w:sz w:val="22"/>
          <w:szCs w:val="22"/>
        </w:rPr>
        <w:t>8</w:t>
      </w:r>
      <w:r w:rsidRPr="008D2312">
        <w:rPr>
          <w:rFonts w:ascii="Arial" w:hAnsi="Arial" w:cs="Arial"/>
          <w:sz w:val="22"/>
          <w:szCs w:val="22"/>
        </w:rPr>
        <w:t xml:space="preserve">. Обеспечить обязательное и безусловное выполнение требований СанПиН 2.2.3.2887-11 «Гигиенические требования при производстве и использовании хризотила и </w:t>
      </w:r>
      <w:proofErr w:type="spellStart"/>
      <w:r w:rsidRPr="008D2312">
        <w:rPr>
          <w:rFonts w:ascii="Arial" w:hAnsi="Arial" w:cs="Arial"/>
          <w:sz w:val="22"/>
          <w:szCs w:val="22"/>
        </w:rPr>
        <w:t>хризотилсодержащих</w:t>
      </w:r>
      <w:proofErr w:type="spellEnd"/>
      <w:r w:rsidRPr="008D2312">
        <w:rPr>
          <w:rFonts w:ascii="Arial" w:hAnsi="Arial" w:cs="Arial"/>
          <w:sz w:val="22"/>
          <w:szCs w:val="22"/>
        </w:rPr>
        <w:t xml:space="preserve"> материалов».</w:t>
      </w:r>
    </w:p>
    <w:p w14:paraId="190224C7" w14:textId="65A422DB"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2.3.1</w:t>
      </w:r>
      <w:r w:rsidR="00E30310" w:rsidRPr="008D2312">
        <w:rPr>
          <w:rFonts w:ascii="Arial" w:hAnsi="Arial" w:cs="Arial"/>
          <w:sz w:val="22"/>
          <w:szCs w:val="22"/>
        </w:rPr>
        <w:t>9</w:t>
      </w:r>
      <w:r w:rsidRPr="008D2312">
        <w:rPr>
          <w:rFonts w:ascii="Arial" w:hAnsi="Arial" w:cs="Arial"/>
          <w:sz w:val="22"/>
          <w:szCs w:val="22"/>
        </w:rPr>
        <w:t xml:space="preserve">. </w:t>
      </w:r>
      <w:r w:rsidR="00734696" w:rsidRPr="008D2312">
        <w:rPr>
          <w:rFonts w:ascii="Arial" w:hAnsi="Arial" w:cs="Arial"/>
          <w:sz w:val="22"/>
          <w:szCs w:val="22"/>
        </w:rPr>
        <w:t>Доставить</w:t>
      </w:r>
      <w:r w:rsidRPr="008D2312">
        <w:rPr>
          <w:rFonts w:ascii="Arial" w:hAnsi="Arial" w:cs="Arial"/>
          <w:sz w:val="22"/>
          <w:szCs w:val="22"/>
        </w:rPr>
        <w:t xml:space="preserve"> на объект необходимое оборудование, запасные части, материалы, комплектующие изделия, в объеме согласно сметной документации и Приложению № 4 к Договору и в сроки, обеспечивающие выполнение Работ в соответствии с Графиком производства работ, Месячными плановыми Заказами Заказчика и Дополнительными Заказами Заказчика; осуществить их приемку, разгрузку, складирование, охрану в период проведения Работ. Возвести собственными силами и средствами на территории объекта производства Работ все временные здания и сооружения, необходимые для хранения материалов и выполнения Работ по Договору. </w:t>
      </w:r>
    </w:p>
    <w:p w14:paraId="0249B6C5" w14:textId="27025C4C"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xml:space="preserve">В случае </w:t>
      </w:r>
      <w:r w:rsidR="00734696" w:rsidRPr="008D2312">
        <w:rPr>
          <w:rFonts w:ascii="Arial" w:hAnsi="Arial" w:cs="Arial"/>
          <w:sz w:val="22"/>
          <w:szCs w:val="22"/>
        </w:rPr>
        <w:t>использования</w:t>
      </w:r>
      <w:r w:rsidRPr="008D2312">
        <w:rPr>
          <w:rFonts w:ascii="Arial" w:hAnsi="Arial" w:cs="Arial"/>
          <w:sz w:val="22"/>
          <w:szCs w:val="22"/>
        </w:rPr>
        <w:t xml:space="preserve"> Подрядчиком по Договору импортного оборудования, комплектующих изделий, материалов относящиеся к ним документы, подлежащие передаче Подрядчиком Заказчику, должны быть оформлены как на языке производителя / импортера (либо английском языке), так и на русском языке.</w:t>
      </w:r>
    </w:p>
    <w:p w14:paraId="60F55A30" w14:textId="55B51972"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2.3.</w:t>
      </w:r>
      <w:r w:rsidR="00E30310" w:rsidRPr="008D2312">
        <w:rPr>
          <w:rFonts w:ascii="Arial" w:hAnsi="Arial" w:cs="Arial"/>
          <w:sz w:val="22"/>
          <w:szCs w:val="22"/>
        </w:rPr>
        <w:t>20</w:t>
      </w:r>
      <w:r w:rsidRPr="008D2312">
        <w:rPr>
          <w:rFonts w:ascii="Arial" w:hAnsi="Arial" w:cs="Arial"/>
          <w:sz w:val="22"/>
          <w:szCs w:val="22"/>
        </w:rPr>
        <w:t xml:space="preserve">. Осуществлять доставку оборудования, комплектующих изделий, материалов (Приложения № 4, </w:t>
      </w:r>
      <w:r w:rsidRPr="008D2312">
        <w:rPr>
          <w:rFonts w:ascii="Arial" w:hAnsi="Arial" w:cs="Arial"/>
          <w:i/>
          <w:sz w:val="22"/>
          <w:szCs w:val="22"/>
        </w:rPr>
        <w:t>5</w:t>
      </w:r>
      <w:r w:rsidRPr="008D2312">
        <w:rPr>
          <w:rFonts w:ascii="Arial" w:hAnsi="Arial" w:cs="Arial"/>
          <w:sz w:val="22"/>
          <w:szCs w:val="22"/>
        </w:rPr>
        <w:t xml:space="preserve"> к Договору), в том числе от склада Заказчика до места выполнения Работ своими силами и за свой счет.</w:t>
      </w:r>
    </w:p>
    <w:p w14:paraId="3F91CD3D" w14:textId="1F9E03F5"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2.3.2</w:t>
      </w:r>
      <w:r w:rsidR="00E30310" w:rsidRPr="008D2312">
        <w:rPr>
          <w:rFonts w:ascii="Arial" w:hAnsi="Arial" w:cs="Arial"/>
          <w:sz w:val="22"/>
          <w:szCs w:val="22"/>
        </w:rPr>
        <w:t>1</w:t>
      </w:r>
      <w:r w:rsidRPr="008D2312">
        <w:rPr>
          <w:rFonts w:ascii="Arial" w:hAnsi="Arial" w:cs="Arial"/>
          <w:sz w:val="22"/>
          <w:szCs w:val="22"/>
        </w:rPr>
        <w:t>. Осуществить охрану материалов, оборудования и другого имущества на территории рабочей зоны с момента начала выполнения Работ до момента их завершения и приемки Заказчиком выполненных Работ, нести ответственность за сохранность материалов и оборудования, используемых при выполнении Работ.</w:t>
      </w:r>
    </w:p>
    <w:p w14:paraId="577B79EC" w14:textId="0A6F395A"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2.3.2</w:t>
      </w:r>
      <w:r w:rsidR="00E30310" w:rsidRPr="008D2312">
        <w:rPr>
          <w:rFonts w:ascii="Arial" w:hAnsi="Arial" w:cs="Arial"/>
          <w:sz w:val="22"/>
          <w:szCs w:val="22"/>
        </w:rPr>
        <w:t>2</w:t>
      </w:r>
      <w:r w:rsidRPr="008D2312">
        <w:rPr>
          <w:rFonts w:ascii="Arial" w:hAnsi="Arial" w:cs="Arial"/>
          <w:sz w:val="22"/>
          <w:szCs w:val="22"/>
        </w:rPr>
        <w:t>. Использовать в процессе выполнения Работ оборудование, запасные части и материалы, сертифицированные на территории Российской Федерации и необходимые для выполнения Работ, а также оборудование, комплектующие изделия в соответствии с проектной документацией и Техническим заданием (Приложение № 1 к Договору), требованиями, установленными Федеральным законом от 27.12.2002 № 184-ФЗ «О техническом регулировании». Подрядчик обязуется не использовать в процессе выполнения Работ по Договору материалы и изделия, содержащие асбест.</w:t>
      </w:r>
    </w:p>
    <w:p w14:paraId="370127A1" w14:textId="715A958D" w:rsidR="00F36DC3" w:rsidRPr="008D2312" w:rsidRDefault="00F36DC3" w:rsidP="00F36DC3">
      <w:pPr>
        <w:ind w:firstLine="567"/>
        <w:jc w:val="both"/>
        <w:rPr>
          <w:rFonts w:ascii="Arial" w:hAnsi="Arial" w:cs="Arial"/>
          <w:sz w:val="22"/>
          <w:szCs w:val="22"/>
        </w:rPr>
      </w:pPr>
      <w:r w:rsidRPr="008D2312">
        <w:rPr>
          <w:rFonts w:ascii="Arial" w:hAnsi="Arial" w:cs="Arial"/>
          <w:sz w:val="22"/>
          <w:szCs w:val="22"/>
        </w:rPr>
        <w:t>2.3.2</w:t>
      </w:r>
      <w:r w:rsidR="00E30310" w:rsidRPr="008D2312">
        <w:rPr>
          <w:rFonts w:ascii="Arial" w:hAnsi="Arial" w:cs="Arial"/>
          <w:sz w:val="22"/>
          <w:szCs w:val="22"/>
        </w:rPr>
        <w:t>3</w:t>
      </w:r>
      <w:r w:rsidRPr="008D2312">
        <w:rPr>
          <w:rFonts w:ascii="Arial" w:hAnsi="Arial" w:cs="Arial"/>
          <w:sz w:val="22"/>
          <w:szCs w:val="22"/>
        </w:rPr>
        <w:t>. Немедленно письменно извещать Заказчика:</w:t>
      </w:r>
    </w:p>
    <w:p w14:paraId="425A1D9C" w14:textId="77777777" w:rsidR="00F36DC3" w:rsidRPr="008D2312" w:rsidRDefault="00F36DC3" w:rsidP="00F36DC3">
      <w:pPr>
        <w:ind w:firstLine="567"/>
        <w:jc w:val="both"/>
        <w:rPr>
          <w:rFonts w:ascii="Arial" w:hAnsi="Arial" w:cs="Arial"/>
          <w:sz w:val="22"/>
          <w:szCs w:val="22"/>
        </w:rPr>
      </w:pPr>
      <w:r w:rsidRPr="008D2312">
        <w:rPr>
          <w:rFonts w:ascii="Arial" w:hAnsi="Arial" w:cs="Arial"/>
          <w:sz w:val="22"/>
          <w:szCs w:val="22"/>
        </w:rPr>
        <w:t>- о необходимости отступления от Технического задания (приложение № 1 к Договору) при выполнении Работ;</w:t>
      </w:r>
    </w:p>
    <w:p w14:paraId="162EC683" w14:textId="77777777" w:rsidR="00F36DC3" w:rsidRPr="008D2312" w:rsidRDefault="00F36DC3" w:rsidP="00F36DC3">
      <w:pPr>
        <w:autoSpaceDE w:val="0"/>
        <w:autoSpaceDN w:val="0"/>
        <w:adjustRightInd w:val="0"/>
        <w:ind w:firstLine="540"/>
        <w:jc w:val="both"/>
        <w:rPr>
          <w:rFonts w:ascii="Arial" w:hAnsi="Arial" w:cs="Arial"/>
          <w:sz w:val="22"/>
          <w:szCs w:val="22"/>
        </w:rPr>
      </w:pPr>
      <w:r w:rsidRPr="008D2312">
        <w:rPr>
          <w:rFonts w:ascii="Arial" w:hAnsi="Arial" w:cs="Arial"/>
          <w:sz w:val="22"/>
          <w:szCs w:val="22"/>
        </w:rPr>
        <w:t>- о непригодности или недоброкачественности предоставленных Заказчиком материалов и оборудования;</w:t>
      </w:r>
    </w:p>
    <w:p w14:paraId="1B824517" w14:textId="77777777" w:rsidR="00F36DC3" w:rsidRPr="008D2312" w:rsidRDefault="00F36DC3" w:rsidP="00F36DC3">
      <w:pPr>
        <w:ind w:firstLine="567"/>
        <w:jc w:val="both"/>
        <w:rPr>
          <w:rFonts w:ascii="Arial" w:hAnsi="Arial" w:cs="Arial"/>
          <w:sz w:val="22"/>
          <w:szCs w:val="22"/>
        </w:rPr>
      </w:pPr>
      <w:r w:rsidRPr="008D2312">
        <w:rPr>
          <w:rFonts w:ascii="Arial" w:hAnsi="Arial" w:cs="Arial"/>
          <w:sz w:val="22"/>
          <w:szCs w:val="22"/>
        </w:rPr>
        <w:t xml:space="preserve">- об обнаружении риска наступления неблагоприятных для Заказчика последствий выполнения его указаний о способе выполнения Работ; </w:t>
      </w:r>
    </w:p>
    <w:p w14:paraId="1A44963F" w14:textId="77777777" w:rsidR="00B7259A" w:rsidRPr="008D2312" w:rsidRDefault="00B7259A" w:rsidP="00F36DC3">
      <w:pPr>
        <w:ind w:firstLine="567"/>
        <w:jc w:val="both"/>
        <w:rPr>
          <w:rFonts w:ascii="Arial" w:eastAsia="Verdana" w:hAnsi="Arial" w:cs="Arial"/>
          <w:sz w:val="22"/>
          <w:szCs w:val="21"/>
        </w:rPr>
      </w:pPr>
      <w:r w:rsidRPr="008D2312">
        <w:rPr>
          <w:rFonts w:ascii="Arial" w:eastAsia="Verdana" w:hAnsi="Arial" w:cs="Arial"/>
          <w:sz w:val="22"/>
          <w:szCs w:val="21"/>
        </w:rPr>
        <w:t>- о нарушениях Заказчиком своих обязательств, препятствующих исполнению Договора Подрядчиком (встречных обязательств), и приостановлении на этом основании выполнения Работ;</w:t>
      </w:r>
    </w:p>
    <w:p w14:paraId="6FA1515A" w14:textId="5444AF8D" w:rsidR="00F36DC3" w:rsidRPr="008D2312" w:rsidRDefault="00F36DC3" w:rsidP="00F36DC3">
      <w:pPr>
        <w:ind w:firstLine="567"/>
        <w:jc w:val="both"/>
        <w:rPr>
          <w:rFonts w:ascii="Arial" w:hAnsi="Arial" w:cs="Arial"/>
          <w:sz w:val="22"/>
          <w:szCs w:val="22"/>
        </w:rPr>
      </w:pPr>
      <w:r w:rsidRPr="008D2312">
        <w:rPr>
          <w:rFonts w:ascii="Arial" w:hAnsi="Arial" w:cs="Arial"/>
          <w:sz w:val="22"/>
          <w:szCs w:val="22"/>
        </w:rPr>
        <w:t>- об иных не зависящих от Подрядчика обстоятельствах, влияющих на качество результата выполнения Работ, либо могущих повлечь за собой невозможность завершения Работ в установленный срок.</w:t>
      </w:r>
    </w:p>
    <w:p w14:paraId="1ABAED46" w14:textId="77777777" w:rsidR="00F36DC3" w:rsidRPr="008D2312" w:rsidRDefault="00F36DC3" w:rsidP="00F36DC3">
      <w:pPr>
        <w:ind w:firstLine="567"/>
        <w:jc w:val="both"/>
        <w:rPr>
          <w:rFonts w:ascii="Arial" w:hAnsi="Arial" w:cs="Arial"/>
          <w:sz w:val="22"/>
          <w:szCs w:val="22"/>
        </w:rPr>
      </w:pPr>
      <w:r w:rsidRPr="008D2312">
        <w:rPr>
          <w:rFonts w:ascii="Arial" w:hAnsi="Arial" w:cs="Arial"/>
          <w:sz w:val="22"/>
          <w:szCs w:val="22"/>
        </w:rPr>
        <w:lastRenderedPageBreak/>
        <w:t>Письменное извещение должно быть представлено Заказчику не позднее 1 (одного) рабочего дня с момента обнаружения соответствующего обстоятельства</w:t>
      </w:r>
      <w:r w:rsidR="0008025C" w:rsidRPr="008D2312">
        <w:rPr>
          <w:rFonts w:ascii="Arial" w:hAnsi="Arial" w:cs="Arial"/>
          <w:sz w:val="22"/>
          <w:szCs w:val="22"/>
        </w:rPr>
        <w:t>, а в отношении предоставленных Заказчиком материалов и оборудования – не позднее 3 (трех) рабочих дней с момента их передачи Подрядчику.</w:t>
      </w:r>
      <w:r w:rsidRPr="008D2312">
        <w:rPr>
          <w:rFonts w:ascii="Arial" w:hAnsi="Arial" w:cs="Arial"/>
          <w:sz w:val="22"/>
          <w:szCs w:val="22"/>
        </w:rPr>
        <w:t xml:space="preserve"> </w:t>
      </w:r>
    </w:p>
    <w:p w14:paraId="102D4869" w14:textId="77777777" w:rsidR="00F36DC3" w:rsidRPr="008D2312" w:rsidRDefault="00F36DC3" w:rsidP="00CA4841">
      <w:pPr>
        <w:ind w:firstLine="567"/>
        <w:jc w:val="both"/>
        <w:rPr>
          <w:rFonts w:ascii="Arial" w:hAnsi="Arial" w:cs="Arial"/>
          <w:sz w:val="22"/>
          <w:szCs w:val="22"/>
        </w:rPr>
      </w:pPr>
      <w:r w:rsidRPr="008D2312">
        <w:rPr>
          <w:rFonts w:ascii="Arial" w:hAnsi="Arial" w:cs="Arial"/>
          <w:sz w:val="22"/>
          <w:szCs w:val="22"/>
        </w:rPr>
        <w:t>Подрядчик не уведомивший Заказчика в указанны</w:t>
      </w:r>
      <w:r w:rsidR="00BB51F7" w:rsidRPr="008D2312">
        <w:rPr>
          <w:rFonts w:ascii="Arial" w:hAnsi="Arial" w:cs="Arial"/>
          <w:sz w:val="22"/>
          <w:szCs w:val="22"/>
        </w:rPr>
        <w:t>е</w:t>
      </w:r>
      <w:r w:rsidRPr="008D2312">
        <w:rPr>
          <w:rFonts w:ascii="Arial" w:hAnsi="Arial" w:cs="Arial"/>
          <w:sz w:val="22"/>
          <w:szCs w:val="22"/>
        </w:rPr>
        <w:t xml:space="preserve"> срок</w:t>
      </w:r>
      <w:r w:rsidR="00BB51F7" w:rsidRPr="008D2312">
        <w:rPr>
          <w:rFonts w:ascii="Arial" w:hAnsi="Arial" w:cs="Arial"/>
          <w:sz w:val="22"/>
          <w:szCs w:val="22"/>
        </w:rPr>
        <w:t>и</w:t>
      </w:r>
      <w:r w:rsidRPr="008D2312">
        <w:rPr>
          <w:rFonts w:ascii="Arial" w:hAnsi="Arial" w:cs="Arial"/>
          <w:sz w:val="22"/>
          <w:szCs w:val="22"/>
        </w:rPr>
        <w:t xml:space="preserve"> теряет право ссылаться на эти обстоятельства при предъявлении к нему соответствующих требований Заказчика, ссылаться на эти обстоятельства при предъявлении каких-либо требований к Заказчику, равно как ссылаться на эти обстоятельства, как на основание освобождения или ограничения ответственности по Договору.</w:t>
      </w:r>
    </w:p>
    <w:p w14:paraId="260E0DBB" w14:textId="77777777" w:rsidR="007F6D2C" w:rsidRPr="008D2312" w:rsidRDefault="007F6D2C" w:rsidP="007F6D2C">
      <w:pPr>
        <w:shd w:val="clear" w:color="auto" w:fill="FFFFFF"/>
        <w:tabs>
          <w:tab w:val="left" w:pos="720"/>
        </w:tabs>
        <w:ind w:firstLine="567"/>
        <w:jc w:val="both"/>
        <w:rPr>
          <w:rFonts w:ascii="Arial" w:eastAsia="Verdana" w:hAnsi="Arial" w:cs="Arial"/>
          <w:sz w:val="22"/>
          <w:szCs w:val="21"/>
        </w:rPr>
      </w:pPr>
      <w:r w:rsidRPr="008D2312">
        <w:rPr>
          <w:rFonts w:ascii="Arial" w:eastAsia="Verdana" w:hAnsi="Arial" w:cs="Arial"/>
          <w:sz w:val="22"/>
          <w:szCs w:val="21"/>
        </w:rPr>
        <w:t>Подрядчик не вправе отказаться от исполнения Договора в случае нарушения Заказчиком его встречных обязательств, препятствующих исполнению Договора Подрядчиком.</w:t>
      </w:r>
    </w:p>
    <w:p w14:paraId="343F9D8A" w14:textId="3B2841FA"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2.3.2</w:t>
      </w:r>
      <w:r w:rsidR="00E30310" w:rsidRPr="008D2312">
        <w:rPr>
          <w:rFonts w:ascii="Arial" w:hAnsi="Arial" w:cs="Arial"/>
          <w:sz w:val="22"/>
          <w:szCs w:val="22"/>
        </w:rPr>
        <w:t>4</w:t>
      </w:r>
      <w:r w:rsidRPr="008D2312">
        <w:rPr>
          <w:rFonts w:ascii="Arial" w:hAnsi="Arial" w:cs="Arial"/>
          <w:sz w:val="22"/>
          <w:szCs w:val="22"/>
        </w:rPr>
        <w:t>. В течение 10 (десяти) календарных дней после окончания выполнения Работ вывезти за пределы объекта производства Работ принадлежащие ему материалы, оборудование, транспортные средства, инструменты, приборы, инвентарь, изделия и конструкции</w:t>
      </w:r>
      <w:r w:rsidR="006178C3" w:rsidRPr="008D2312">
        <w:rPr>
          <w:rFonts w:ascii="Arial" w:hAnsi="Arial" w:cs="Arial"/>
          <w:sz w:val="22"/>
          <w:szCs w:val="22"/>
        </w:rPr>
        <w:t>, демонтировать возведенные им временные здания и сооружения</w:t>
      </w:r>
      <w:r w:rsidRPr="008D2312">
        <w:rPr>
          <w:rFonts w:ascii="Arial" w:hAnsi="Arial" w:cs="Arial"/>
          <w:sz w:val="22"/>
          <w:szCs w:val="22"/>
        </w:rPr>
        <w:t>.</w:t>
      </w:r>
    </w:p>
    <w:p w14:paraId="078B9638" w14:textId="1277E220"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2.3.2</w:t>
      </w:r>
      <w:r w:rsidR="00E30310" w:rsidRPr="008D2312">
        <w:rPr>
          <w:rFonts w:ascii="Arial" w:hAnsi="Arial" w:cs="Arial"/>
          <w:sz w:val="22"/>
          <w:szCs w:val="22"/>
        </w:rPr>
        <w:t>5</w:t>
      </w:r>
      <w:r w:rsidRPr="008D2312">
        <w:rPr>
          <w:rFonts w:ascii="Arial" w:hAnsi="Arial" w:cs="Arial"/>
          <w:sz w:val="22"/>
          <w:szCs w:val="22"/>
        </w:rPr>
        <w:t>. Своевременно устранить за свой счет недостатки и дефекты, выявленные при приемке Работ и в течение гарантийного срока эксплуатации Оборудования.</w:t>
      </w:r>
    </w:p>
    <w:p w14:paraId="110EA914" w14:textId="0EEFC296"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2.3.2</w:t>
      </w:r>
      <w:r w:rsidR="00E30310" w:rsidRPr="008D2312">
        <w:rPr>
          <w:rFonts w:ascii="Arial" w:hAnsi="Arial" w:cs="Arial"/>
          <w:sz w:val="22"/>
          <w:szCs w:val="22"/>
        </w:rPr>
        <w:t>6</w:t>
      </w:r>
      <w:r w:rsidRPr="008D2312">
        <w:rPr>
          <w:rFonts w:ascii="Arial" w:hAnsi="Arial" w:cs="Arial"/>
          <w:sz w:val="22"/>
          <w:szCs w:val="22"/>
        </w:rPr>
        <w:t xml:space="preserve">. Осуществить передачу демонтированных материалов и металлолома, подлежащих возврату Заказчику, с составлением Акта на возврат материала, фиксирующего дату, количество переданного материала (металлолома) за подписью уполномоченных представителей Заказчика и Подрядчика. </w:t>
      </w:r>
      <w:r w:rsidR="00345483" w:rsidRPr="008D2312">
        <w:rPr>
          <w:rFonts w:ascii="Arial" w:hAnsi="Arial" w:cs="Arial"/>
          <w:sz w:val="22"/>
          <w:szCs w:val="22"/>
        </w:rPr>
        <w:t xml:space="preserve">Акт на возврат материалов (металлолома) предоставляется Заказчику одновременно с передачей демонтированных материалов и металлолома. </w:t>
      </w:r>
      <w:r w:rsidRPr="008D2312">
        <w:rPr>
          <w:rFonts w:ascii="Arial" w:hAnsi="Arial" w:cs="Arial"/>
          <w:sz w:val="22"/>
          <w:szCs w:val="22"/>
        </w:rPr>
        <w:t>Образовавшийся в ходе выполнения Работ по Договору металло</w:t>
      </w:r>
      <w:r w:rsidR="001C076B" w:rsidRPr="008D2312">
        <w:rPr>
          <w:rFonts w:ascii="Arial" w:hAnsi="Arial" w:cs="Arial"/>
          <w:sz w:val="22"/>
          <w:szCs w:val="22"/>
        </w:rPr>
        <w:t>ло</w:t>
      </w:r>
      <w:r w:rsidRPr="008D2312">
        <w:rPr>
          <w:rFonts w:ascii="Arial" w:hAnsi="Arial" w:cs="Arial"/>
          <w:sz w:val="22"/>
          <w:szCs w:val="22"/>
        </w:rPr>
        <w:t xml:space="preserve">м является собственностью Заказчика. </w:t>
      </w:r>
    </w:p>
    <w:p w14:paraId="7A7929B9" w14:textId="2C8D8AD5" w:rsidR="00DC431F" w:rsidRPr="008D2312" w:rsidRDefault="00DC431F" w:rsidP="00CA4841">
      <w:pPr>
        <w:ind w:firstLine="567"/>
        <w:jc w:val="both"/>
        <w:rPr>
          <w:rFonts w:ascii="Arial" w:hAnsi="Arial" w:cs="Arial"/>
          <w:sz w:val="22"/>
          <w:szCs w:val="22"/>
          <w:lang w:val="x-none"/>
        </w:rPr>
      </w:pPr>
      <w:r w:rsidRPr="008D2312">
        <w:rPr>
          <w:rFonts w:ascii="Arial" w:hAnsi="Arial" w:cs="Arial"/>
          <w:sz w:val="22"/>
          <w:szCs w:val="22"/>
        </w:rPr>
        <w:t>2.3.27. Осуществлять вывоз мусора, включая строительный, образовавшегося в результате выполнения Работ Подрядчиком, в сроки и в места, определенные Заказчиком.</w:t>
      </w:r>
      <w:r w:rsidRPr="008D2312">
        <w:rPr>
          <w:rFonts w:ascii="Arial" w:hAnsi="Arial" w:cs="Arial"/>
          <w:sz w:val="22"/>
          <w:szCs w:val="22"/>
          <w:lang w:val="x-none"/>
        </w:rPr>
        <w:t xml:space="preserve"> </w:t>
      </w:r>
    </w:p>
    <w:p w14:paraId="154286A9" w14:textId="0E5DEF3F" w:rsidR="00742C0D" w:rsidRPr="008D2312" w:rsidRDefault="008C2A01" w:rsidP="005278BD">
      <w:pPr>
        <w:ind w:firstLine="567"/>
        <w:jc w:val="both"/>
        <w:rPr>
          <w:rFonts w:ascii="Arial" w:hAnsi="Arial" w:cs="Arial"/>
          <w:sz w:val="22"/>
          <w:szCs w:val="22"/>
        </w:rPr>
      </w:pPr>
      <w:r w:rsidRPr="008D2312">
        <w:rPr>
          <w:rFonts w:ascii="Arial" w:hAnsi="Arial" w:cs="Arial"/>
          <w:sz w:val="22"/>
          <w:szCs w:val="22"/>
        </w:rPr>
        <w:t>2.3.2</w:t>
      </w:r>
      <w:r w:rsidR="00DC431F" w:rsidRPr="008D2312">
        <w:rPr>
          <w:rFonts w:ascii="Arial" w:hAnsi="Arial" w:cs="Arial"/>
          <w:sz w:val="22"/>
          <w:szCs w:val="22"/>
        </w:rPr>
        <w:t>8</w:t>
      </w:r>
      <w:r w:rsidRPr="008D2312">
        <w:rPr>
          <w:rFonts w:ascii="Arial" w:hAnsi="Arial" w:cs="Arial"/>
          <w:sz w:val="22"/>
          <w:szCs w:val="22"/>
        </w:rPr>
        <w:t>. Обеспечить наличие в течение срока действия Договора действующих лицензий на осуществление деятельности, членства в саморегулируемой организации (далее – СРО), разрешений, согласований, необходимых для исполнения им обязательств по Договору. В течение 1 (одного) рабочего дня уведомить Заказчика об отзыве, аннулировании, признании недействительным или об утрате силы по иным основаниям указанных в первом предложении настоящего пункта документов.</w:t>
      </w:r>
    </w:p>
    <w:p w14:paraId="06EE8657" w14:textId="1633ABA3" w:rsidR="009E3713" w:rsidRPr="009E3713" w:rsidRDefault="00033CEF" w:rsidP="009E3713">
      <w:pPr>
        <w:pStyle w:val="16"/>
        <w:shd w:val="clear" w:color="auto" w:fill="auto"/>
        <w:tabs>
          <w:tab w:val="left" w:pos="763"/>
        </w:tabs>
        <w:spacing w:before="0" w:after="0" w:line="240" w:lineRule="auto"/>
        <w:ind w:firstLine="567"/>
        <w:rPr>
          <w:rFonts w:ascii="Arial" w:hAnsi="Arial" w:cs="Arial"/>
          <w:sz w:val="22"/>
          <w:szCs w:val="22"/>
        </w:rPr>
      </w:pPr>
      <w:r w:rsidRPr="008D2312">
        <w:rPr>
          <w:rFonts w:ascii="Arial" w:hAnsi="Arial" w:cs="Arial"/>
          <w:sz w:val="22"/>
        </w:rPr>
        <w:t>2.3.2</w:t>
      </w:r>
      <w:r w:rsidR="00DC431F" w:rsidRPr="008D2312">
        <w:rPr>
          <w:rFonts w:ascii="Arial" w:hAnsi="Arial" w:cs="Arial"/>
          <w:sz w:val="22"/>
          <w:lang w:val="ru-RU"/>
        </w:rPr>
        <w:t>9</w:t>
      </w:r>
      <w:r w:rsidRPr="008D2312">
        <w:rPr>
          <w:rFonts w:ascii="Arial" w:hAnsi="Arial" w:cs="Arial"/>
          <w:sz w:val="22"/>
        </w:rPr>
        <w:t xml:space="preserve">. </w:t>
      </w:r>
      <w:r w:rsidR="009E3713" w:rsidRPr="009E3713">
        <w:rPr>
          <w:rFonts w:ascii="Arial" w:hAnsi="Arial" w:cs="Arial"/>
          <w:sz w:val="22"/>
          <w:szCs w:val="22"/>
        </w:rPr>
        <w:t>Предоставлять по требованию Заказчика копии налоговых деклараций по налогу на добавленную стоимость (в т.ч. выписки из книг продаж за соответствующий период по Заказчику) и по налогу на прибыль, в случае если Подрядчик является плательщиком данных налогов</w:t>
      </w:r>
      <w:r w:rsidR="009F2D23">
        <w:rPr>
          <w:rFonts w:ascii="Arial" w:hAnsi="Arial" w:cs="Arial"/>
          <w:sz w:val="22"/>
          <w:szCs w:val="22"/>
          <w:lang w:val="ru-RU"/>
        </w:rPr>
        <w:t xml:space="preserve"> </w:t>
      </w:r>
      <w:r w:rsidR="009F2D23" w:rsidRPr="006357E7">
        <w:rPr>
          <w:rFonts w:ascii="Arial" w:hAnsi="Arial" w:cs="Arial"/>
          <w:sz w:val="22"/>
          <w:szCs w:val="22"/>
          <w:lang w:val="ru-RU"/>
        </w:rPr>
        <w:t>или налоговых деклараций по упрощенной системе налогообложения</w:t>
      </w:r>
      <w:r w:rsidR="009E3713" w:rsidRPr="009E3713">
        <w:rPr>
          <w:rFonts w:ascii="Arial" w:hAnsi="Arial" w:cs="Arial"/>
          <w:sz w:val="22"/>
          <w:szCs w:val="22"/>
        </w:rPr>
        <w:t xml:space="preserve">, а также копии Сведений для ведения индивидуального (персонифицированного) учета и сведений о начисленных страховых взносах на обязательное социальное страхование от несчастных случаев на производстве и профессиональных заболеваний (титульный лист и подраздел 2.1. раздела 2 формы ЕФС-1). В случае привлечения для исполнения обязательств по Договору субподрядчиков Подрядчик по запросу Заказчика предоставляет перечисленные в настоящем подпункте документы и в отношении каждого субподрядчика (в т.ч. выписки из книг продаж по Подрядчику). </w:t>
      </w:r>
    </w:p>
    <w:p w14:paraId="3434BCF7" w14:textId="4939DB79" w:rsidR="005278BD" w:rsidRPr="00924B1B" w:rsidRDefault="009E3713" w:rsidP="009E3713">
      <w:pPr>
        <w:ind w:firstLine="567"/>
        <w:jc w:val="both"/>
        <w:rPr>
          <w:rFonts w:ascii="Arial" w:hAnsi="Arial" w:cs="Arial"/>
          <w:sz w:val="22"/>
          <w:szCs w:val="22"/>
        </w:rPr>
      </w:pPr>
      <w:r w:rsidRPr="009E3713">
        <w:rPr>
          <w:rFonts w:ascii="Arial" w:hAnsi="Arial" w:cs="Arial"/>
          <w:sz w:val="22"/>
          <w:szCs w:val="22"/>
        </w:rPr>
        <w:t>Копии указанных в настоящем пункте налоговых деклараций и сведений с  документами, подтверждающими их принятие соответствующим контролирующим органом, предоставляются Заказчику за все налоговые (отчетные) периоды, начавшиеся и/или закончившиеся в течение срока выполнения Работ по Договору и срока их оплаты, не позднее 10 (десяти) календарных дней с даты получения от Заказчика требования о предоставлении копии соответствующего документа.</w:t>
      </w:r>
      <w:r w:rsidR="005278BD" w:rsidRPr="00924B1B">
        <w:rPr>
          <w:rFonts w:ascii="Arial" w:hAnsi="Arial" w:cs="Arial"/>
          <w:sz w:val="22"/>
          <w:szCs w:val="22"/>
        </w:rPr>
        <w:t xml:space="preserve"> </w:t>
      </w:r>
    </w:p>
    <w:p w14:paraId="0FD4DF29" w14:textId="2D2DDEAA" w:rsidR="00785A07" w:rsidRDefault="00CA4841" w:rsidP="00033CEF">
      <w:pPr>
        <w:ind w:firstLine="567"/>
        <w:jc w:val="both"/>
        <w:rPr>
          <w:rFonts w:ascii="Arial" w:hAnsi="Arial" w:cs="Arial"/>
          <w:sz w:val="22"/>
          <w:szCs w:val="22"/>
        </w:rPr>
      </w:pPr>
      <w:r w:rsidRPr="008D2312">
        <w:rPr>
          <w:rFonts w:ascii="Arial" w:hAnsi="Arial" w:cs="Arial"/>
          <w:sz w:val="22"/>
          <w:szCs w:val="22"/>
        </w:rPr>
        <w:t>2.3.</w:t>
      </w:r>
      <w:r w:rsidR="00DC431F" w:rsidRPr="008D2312">
        <w:rPr>
          <w:rFonts w:ascii="Arial" w:hAnsi="Arial" w:cs="Arial"/>
          <w:sz w:val="22"/>
          <w:szCs w:val="22"/>
        </w:rPr>
        <w:t>30</w:t>
      </w:r>
      <w:r w:rsidRPr="008D2312">
        <w:rPr>
          <w:rFonts w:ascii="Arial" w:hAnsi="Arial" w:cs="Arial"/>
          <w:sz w:val="22"/>
          <w:szCs w:val="22"/>
        </w:rPr>
        <w:t>. Выполнить в полном объеме все свои обязательства, предусмотренные в иных разделах Договора.</w:t>
      </w:r>
    </w:p>
    <w:p w14:paraId="53C3E870" w14:textId="1DB8F1DF" w:rsidR="007C0999" w:rsidRDefault="007C0999" w:rsidP="00033CEF">
      <w:pPr>
        <w:ind w:firstLine="567"/>
        <w:jc w:val="both"/>
        <w:rPr>
          <w:rFonts w:ascii="Arial" w:hAnsi="Arial" w:cs="Arial"/>
          <w:b/>
          <w:i/>
          <w:sz w:val="22"/>
        </w:rPr>
      </w:pPr>
    </w:p>
    <w:p w14:paraId="05D7E529" w14:textId="77777777" w:rsidR="007C0999" w:rsidRPr="00240F87" w:rsidRDefault="007C0999" w:rsidP="007C0999">
      <w:pPr>
        <w:ind w:firstLine="567"/>
        <w:jc w:val="both"/>
        <w:rPr>
          <w:rFonts w:ascii="Arial" w:hAnsi="Arial" w:cs="Arial"/>
          <w:b/>
          <w:i/>
          <w:sz w:val="22"/>
          <w:szCs w:val="22"/>
        </w:rPr>
      </w:pPr>
      <w:bookmarkStart w:id="0" w:name="_Hlk91440826"/>
      <w:r w:rsidRPr="00240F87">
        <w:rPr>
          <w:rFonts w:ascii="Arial" w:hAnsi="Arial" w:cs="Arial"/>
          <w:b/>
          <w:i/>
          <w:sz w:val="22"/>
          <w:szCs w:val="22"/>
        </w:rPr>
        <w:t>Если срок выполнения работ по Договору превышает 18 месяцев и цена Договора без учета НДС более 10 000 000 рублей</w:t>
      </w:r>
      <w:r>
        <w:rPr>
          <w:rFonts w:ascii="Arial" w:hAnsi="Arial" w:cs="Arial"/>
          <w:b/>
          <w:i/>
          <w:sz w:val="22"/>
          <w:szCs w:val="22"/>
        </w:rPr>
        <w:t>, то</w:t>
      </w:r>
      <w:r w:rsidRPr="00240F87">
        <w:rPr>
          <w:rFonts w:ascii="Arial" w:hAnsi="Arial" w:cs="Arial"/>
          <w:b/>
          <w:i/>
          <w:sz w:val="22"/>
          <w:szCs w:val="22"/>
        </w:rPr>
        <w:t xml:space="preserve"> в Договор включается следующий пункт:</w:t>
      </w:r>
    </w:p>
    <w:p w14:paraId="467EFC1C" w14:textId="77777777" w:rsidR="007C0999" w:rsidRPr="00240F87" w:rsidRDefault="007C0999" w:rsidP="007C0999">
      <w:pPr>
        <w:ind w:firstLine="567"/>
        <w:jc w:val="both"/>
        <w:rPr>
          <w:rFonts w:ascii="Arial" w:hAnsi="Arial" w:cs="Arial"/>
          <w:i/>
          <w:sz w:val="22"/>
          <w:szCs w:val="22"/>
        </w:rPr>
      </w:pPr>
    </w:p>
    <w:p w14:paraId="5B23C20A" w14:textId="13AFD4D2" w:rsidR="007C0999" w:rsidRPr="008D2312" w:rsidRDefault="007C0999" w:rsidP="00033CEF">
      <w:pPr>
        <w:ind w:firstLine="567"/>
        <w:jc w:val="both"/>
        <w:rPr>
          <w:rFonts w:ascii="Arial" w:hAnsi="Arial" w:cs="Arial"/>
          <w:b/>
          <w:i/>
          <w:sz w:val="22"/>
        </w:rPr>
      </w:pPr>
      <w:r w:rsidRPr="00240F87">
        <w:rPr>
          <w:rFonts w:ascii="Arial" w:hAnsi="Arial" w:cs="Arial"/>
          <w:i/>
          <w:sz w:val="22"/>
          <w:szCs w:val="22"/>
        </w:rPr>
        <w:t>Подрядчик обязуется со дня заключения Договора и до дня сдачи-приемки выполненных работ по Договору в полном объеме ежегодно выполнять повторную аккредитацию в базе поставщиков Заказчика. Повторная аккредитация осуществляется не позднее 30 (тридцати) календарных дней со дня окончания предыдущей аккредитации, срок действия которой составляет 1 (один) год</w:t>
      </w:r>
      <w:r>
        <w:rPr>
          <w:rFonts w:ascii="Arial" w:hAnsi="Arial" w:cs="Arial"/>
          <w:i/>
          <w:sz w:val="22"/>
          <w:szCs w:val="22"/>
        </w:rPr>
        <w:t xml:space="preserve">. </w:t>
      </w:r>
      <w:bookmarkStart w:id="1" w:name="_Hlk91444899"/>
      <w:r>
        <w:rPr>
          <w:rFonts w:ascii="Arial" w:hAnsi="Arial" w:cs="Arial"/>
          <w:i/>
          <w:sz w:val="22"/>
          <w:szCs w:val="22"/>
        </w:rPr>
        <w:t xml:space="preserve">Порядок прохождения повторной аккредитации </w:t>
      </w:r>
      <w:r w:rsidRPr="00240F87">
        <w:rPr>
          <w:rFonts w:ascii="Arial" w:hAnsi="Arial" w:cs="Arial"/>
          <w:i/>
          <w:sz w:val="22"/>
          <w:szCs w:val="22"/>
        </w:rPr>
        <w:t>размещен в сети «Интернет»</w:t>
      </w:r>
      <w:bookmarkEnd w:id="1"/>
      <w:r w:rsidRPr="00240F87">
        <w:rPr>
          <w:rFonts w:ascii="Arial" w:hAnsi="Arial" w:cs="Arial"/>
          <w:i/>
          <w:sz w:val="22"/>
          <w:szCs w:val="22"/>
        </w:rPr>
        <w:t xml:space="preserve"> по адресу: https://unipro.energy/purchase/accreditation. Дата последней аккредитации </w:t>
      </w:r>
      <w:r>
        <w:rPr>
          <w:rFonts w:ascii="Arial" w:hAnsi="Arial" w:cs="Arial"/>
          <w:i/>
          <w:sz w:val="22"/>
          <w:szCs w:val="22"/>
        </w:rPr>
        <w:t>Подрядчика</w:t>
      </w:r>
      <w:r w:rsidRPr="00240F87">
        <w:rPr>
          <w:rFonts w:ascii="Arial" w:hAnsi="Arial" w:cs="Arial"/>
          <w:i/>
          <w:sz w:val="22"/>
          <w:szCs w:val="22"/>
        </w:rPr>
        <w:t xml:space="preserve"> в базе поставщиков Заказчика на момент заключения Договора – ___.___.20____г.</w:t>
      </w:r>
      <w:bookmarkEnd w:id="0"/>
    </w:p>
    <w:p w14:paraId="7481D1DA" w14:textId="2877F3AB" w:rsidR="00CA4841" w:rsidRPr="008D2312" w:rsidRDefault="00CA4841" w:rsidP="00CA4841">
      <w:pPr>
        <w:spacing w:before="120" w:after="120"/>
        <w:jc w:val="center"/>
        <w:rPr>
          <w:rFonts w:ascii="Arial" w:hAnsi="Arial" w:cs="Arial"/>
          <w:b/>
          <w:sz w:val="22"/>
          <w:szCs w:val="22"/>
        </w:rPr>
      </w:pPr>
      <w:r w:rsidRPr="008D2312">
        <w:rPr>
          <w:rFonts w:ascii="Arial" w:hAnsi="Arial" w:cs="Arial"/>
          <w:b/>
          <w:sz w:val="22"/>
          <w:szCs w:val="22"/>
        </w:rPr>
        <w:t xml:space="preserve">3. Условия </w:t>
      </w:r>
      <w:r w:rsidR="00734696" w:rsidRPr="008D2312">
        <w:rPr>
          <w:rFonts w:ascii="Arial" w:hAnsi="Arial" w:cs="Arial"/>
          <w:b/>
          <w:sz w:val="22"/>
          <w:szCs w:val="22"/>
        </w:rPr>
        <w:t>предоставления</w:t>
      </w:r>
      <w:r w:rsidRPr="008D2312">
        <w:rPr>
          <w:rFonts w:ascii="Arial" w:hAnsi="Arial" w:cs="Arial"/>
          <w:b/>
          <w:sz w:val="22"/>
          <w:szCs w:val="22"/>
        </w:rPr>
        <w:t xml:space="preserve"> материалов и оборудования </w:t>
      </w:r>
    </w:p>
    <w:p w14:paraId="335C8D9C" w14:textId="4FC80C0F"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xml:space="preserve">3.1. </w:t>
      </w:r>
      <w:r w:rsidR="00734696" w:rsidRPr="008D2312">
        <w:rPr>
          <w:rFonts w:ascii="Arial" w:hAnsi="Arial" w:cs="Arial"/>
          <w:sz w:val="22"/>
          <w:szCs w:val="22"/>
        </w:rPr>
        <w:t>Д</w:t>
      </w:r>
      <w:r w:rsidRPr="008D2312">
        <w:rPr>
          <w:rFonts w:ascii="Arial" w:hAnsi="Arial" w:cs="Arial"/>
          <w:sz w:val="22"/>
          <w:szCs w:val="22"/>
        </w:rPr>
        <w:t xml:space="preserve">ля выполнения Работ, предусмотренных Договором, Подрядчик </w:t>
      </w:r>
      <w:r w:rsidR="00734696" w:rsidRPr="008D2312">
        <w:rPr>
          <w:rFonts w:ascii="Arial" w:hAnsi="Arial" w:cs="Arial"/>
          <w:sz w:val="22"/>
          <w:szCs w:val="22"/>
        </w:rPr>
        <w:t>предостав</w:t>
      </w:r>
      <w:r w:rsidR="006178C3" w:rsidRPr="008D2312">
        <w:rPr>
          <w:rFonts w:ascii="Arial" w:hAnsi="Arial" w:cs="Arial"/>
          <w:sz w:val="22"/>
          <w:szCs w:val="22"/>
        </w:rPr>
        <w:t>ляет и использует</w:t>
      </w:r>
      <w:r w:rsidRPr="008D2312">
        <w:rPr>
          <w:rFonts w:ascii="Arial" w:hAnsi="Arial" w:cs="Arial"/>
          <w:sz w:val="22"/>
          <w:szCs w:val="22"/>
        </w:rPr>
        <w:t xml:space="preserve"> материал</w:t>
      </w:r>
      <w:r w:rsidR="00734696" w:rsidRPr="008D2312">
        <w:rPr>
          <w:rFonts w:ascii="Arial" w:hAnsi="Arial" w:cs="Arial"/>
          <w:sz w:val="22"/>
          <w:szCs w:val="22"/>
        </w:rPr>
        <w:t>ы</w:t>
      </w:r>
      <w:r w:rsidRPr="008D2312">
        <w:rPr>
          <w:rFonts w:ascii="Arial" w:hAnsi="Arial" w:cs="Arial"/>
          <w:sz w:val="22"/>
          <w:szCs w:val="22"/>
        </w:rPr>
        <w:t xml:space="preserve"> и оборудовани</w:t>
      </w:r>
      <w:r w:rsidR="00734696" w:rsidRPr="008D2312">
        <w:rPr>
          <w:rFonts w:ascii="Arial" w:hAnsi="Arial" w:cs="Arial"/>
          <w:sz w:val="22"/>
          <w:szCs w:val="22"/>
        </w:rPr>
        <w:t>е</w:t>
      </w:r>
      <w:r w:rsidRPr="008D2312">
        <w:rPr>
          <w:rFonts w:ascii="Arial" w:hAnsi="Arial" w:cs="Arial"/>
          <w:sz w:val="22"/>
          <w:szCs w:val="22"/>
        </w:rPr>
        <w:t>, перечень (номенклатура) и</w:t>
      </w:r>
      <w:r w:rsidR="00D92DE8" w:rsidRPr="008D2312">
        <w:rPr>
          <w:rFonts w:ascii="Arial" w:hAnsi="Arial" w:cs="Arial"/>
          <w:sz w:val="22"/>
          <w:szCs w:val="22"/>
        </w:rPr>
        <w:t xml:space="preserve"> </w:t>
      </w:r>
      <w:r w:rsidRPr="008D2312">
        <w:rPr>
          <w:rFonts w:ascii="Arial" w:hAnsi="Arial" w:cs="Arial"/>
          <w:sz w:val="22"/>
          <w:szCs w:val="22"/>
        </w:rPr>
        <w:t xml:space="preserve">стоимость которых указана в Приложении № 4 к Договору. </w:t>
      </w:r>
    </w:p>
    <w:p w14:paraId="00B1656E" w14:textId="48838579"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xml:space="preserve">3.2. Подрядчик обязуется </w:t>
      </w:r>
      <w:r w:rsidR="00734696" w:rsidRPr="008D2312">
        <w:rPr>
          <w:rFonts w:ascii="Arial" w:hAnsi="Arial" w:cs="Arial"/>
          <w:sz w:val="22"/>
          <w:szCs w:val="22"/>
        </w:rPr>
        <w:t>предоставить</w:t>
      </w:r>
      <w:r w:rsidRPr="008D2312">
        <w:rPr>
          <w:rFonts w:ascii="Arial" w:hAnsi="Arial" w:cs="Arial"/>
          <w:sz w:val="22"/>
          <w:szCs w:val="22"/>
        </w:rPr>
        <w:t xml:space="preserve"> материалы и оборудование в соответствии с Приложением № 4 к Договору для надлежащего выполнения Работ по Договору в сроки, определенные Приложением № 3 к Договору.</w:t>
      </w:r>
    </w:p>
    <w:p w14:paraId="308CD294" w14:textId="4FE386D3"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xml:space="preserve">3.3. При </w:t>
      </w:r>
      <w:r w:rsidR="00734696" w:rsidRPr="008D2312">
        <w:rPr>
          <w:rFonts w:ascii="Arial" w:hAnsi="Arial" w:cs="Arial"/>
          <w:sz w:val="22"/>
          <w:szCs w:val="22"/>
        </w:rPr>
        <w:t>использовании</w:t>
      </w:r>
      <w:r w:rsidRPr="008D2312">
        <w:rPr>
          <w:rFonts w:ascii="Arial" w:hAnsi="Arial" w:cs="Arial"/>
          <w:sz w:val="22"/>
          <w:szCs w:val="22"/>
        </w:rPr>
        <w:t xml:space="preserve"> материалов и оборудования </w:t>
      </w:r>
      <w:r w:rsidR="00734696" w:rsidRPr="008D2312">
        <w:rPr>
          <w:rFonts w:ascii="Arial" w:hAnsi="Arial" w:cs="Arial"/>
          <w:sz w:val="22"/>
          <w:szCs w:val="22"/>
        </w:rPr>
        <w:t xml:space="preserve">для выполнения работ </w:t>
      </w:r>
      <w:r w:rsidRPr="008D2312">
        <w:rPr>
          <w:rFonts w:ascii="Arial" w:hAnsi="Arial" w:cs="Arial"/>
          <w:sz w:val="22"/>
          <w:szCs w:val="22"/>
        </w:rPr>
        <w:t>на объект</w:t>
      </w:r>
      <w:r w:rsidR="00734696" w:rsidRPr="008D2312">
        <w:rPr>
          <w:rFonts w:ascii="Arial" w:hAnsi="Arial" w:cs="Arial"/>
          <w:sz w:val="22"/>
          <w:szCs w:val="22"/>
        </w:rPr>
        <w:t>е</w:t>
      </w:r>
      <w:r w:rsidRPr="008D2312">
        <w:rPr>
          <w:rFonts w:ascii="Arial" w:hAnsi="Arial" w:cs="Arial"/>
          <w:sz w:val="22"/>
          <w:szCs w:val="22"/>
        </w:rPr>
        <w:t xml:space="preserve"> Подрядчик осматривает и проверяет их на соответствие условиям Договора и Приложению № 4 к Договору. Тара (упаковка) должна обеспечить полную сохранность материалов и оборудования, предохранять их от повреждения при транспортировке и перегрузке. </w:t>
      </w:r>
      <w:r w:rsidR="00734696" w:rsidRPr="008D2312">
        <w:rPr>
          <w:rFonts w:ascii="Arial" w:hAnsi="Arial" w:cs="Arial"/>
          <w:sz w:val="22"/>
          <w:szCs w:val="22"/>
        </w:rPr>
        <w:t>Предоставляемые</w:t>
      </w:r>
      <w:r w:rsidRPr="008D2312">
        <w:rPr>
          <w:rFonts w:ascii="Arial" w:hAnsi="Arial" w:cs="Arial"/>
          <w:sz w:val="22"/>
          <w:szCs w:val="22"/>
        </w:rPr>
        <w:t xml:space="preserve"> Подрядчиком материалы и оборудование должны быть новыми, не бывшими в употреблении. </w:t>
      </w:r>
      <w:r w:rsidR="00205A53" w:rsidRPr="008D2312">
        <w:rPr>
          <w:rFonts w:ascii="Arial" w:hAnsi="Arial" w:cs="Arial"/>
          <w:sz w:val="22"/>
          <w:szCs w:val="22"/>
        </w:rPr>
        <w:t>Срок годности (применимости) материалов на момент ввода в эксплуатацию отремонтированного оборудования, на которое данные материалы устанавливаются (применяются), не должен превышать срока, установленного его заводом-изготовителем или требованиями нормативно-технической документации (стандартов). О</w:t>
      </w:r>
      <w:r w:rsidRPr="008D2312">
        <w:rPr>
          <w:rFonts w:ascii="Arial" w:hAnsi="Arial" w:cs="Arial"/>
          <w:sz w:val="22"/>
          <w:szCs w:val="22"/>
        </w:rPr>
        <w:t>борудование должн</w:t>
      </w:r>
      <w:r w:rsidR="00205A53" w:rsidRPr="008D2312">
        <w:rPr>
          <w:rFonts w:ascii="Arial" w:hAnsi="Arial" w:cs="Arial"/>
          <w:sz w:val="22"/>
          <w:szCs w:val="22"/>
        </w:rPr>
        <w:t>о</w:t>
      </w:r>
      <w:r w:rsidRPr="008D2312">
        <w:rPr>
          <w:rFonts w:ascii="Arial" w:hAnsi="Arial" w:cs="Arial"/>
          <w:sz w:val="22"/>
          <w:szCs w:val="22"/>
        </w:rPr>
        <w:t xml:space="preserve"> быть изготовлен</w:t>
      </w:r>
      <w:r w:rsidR="00205A53" w:rsidRPr="008D2312">
        <w:rPr>
          <w:rFonts w:ascii="Arial" w:hAnsi="Arial" w:cs="Arial"/>
          <w:sz w:val="22"/>
          <w:szCs w:val="22"/>
        </w:rPr>
        <w:t>о</w:t>
      </w:r>
      <w:r w:rsidRPr="008D2312">
        <w:rPr>
          <w:rFonts w:ascii="Arial" w:hAnsi="Arial" w:cs="Arial"/>
          <w:sz w:val="22"/>
          <w:szCs w:val="22"/>
        </w:rPr>
        <w:t xml:space="preserve"> (произведен</w:t>
      </w:r>
      <w:r w:rsidR="00205A53" w:rsidRPr="008D2312">
        <w:rPr>
          <w:rFonts w:ascii="Arial" w:hAnsi="Arial" w:cs="Arial"/>
          <w:sz w:val="22"/>
          <w:szCs w:val="22"/>
        </w:rPr>
        <w:t>о</w:t>
      </w:r>
      <w:r w:rsidRPr="008D2312">
        <w:rPr>
          <w:rFonts w:ascii="Arial" w:hAnsi="Arial" w:cs="Arial"/>
          <w:sz w:val="22"/>
          <w:szCs w:val="22"/>
        </w:rPr>
        <w:t>) не позднее двух лет, предшествующих году заключения Договора, если иное не согласовано Сторонами. Подрядчик обязуется не использовать в процессе выполнения Работ по Договору материалы и изделия, содержащие асбест.</w:t>
      </w:r>
    </w:p>
    <w:p w14:paraId="2577324A" w14:textId="17B4D703" w:rsidR="00CA4841" w:rsidRPr="008D2312" w:rsidRDefault="00734696" w:rsidP="00CA4841">
      <w:pPr>
        <w:ind w:firstLine="567"/>
        <w:jc w:val="both"/>
        <w:rPr>
          <w:rFonts w:ascii="Arial" w:hAnsi="Arial" w:cs="Arial"/>
          <w:sz w:val="22"/>
          <w:szCs w:val="22"/>
        </w:rPr>
      </w:pPr>
      <w:r w:rsidRPr="008D2312">
        <w:rPr>
          <w:rFonts w:ascii="Arial" w:hAnsi="Arial" w:cs="Arial"/>
          <w:sz w:val="22"/>
          <w:szCs w:val="22"/>
        </w:rPr>
        <w:t>Используемые</w:t>
      </w:r>
      <w:r w:rsidR="00CA4841" w:rsidRPr="008D2312">
        <w:rPr>
          <w:rFonts w:ascii="Arial" w:hAnsi="Arial" w:cs="Arial"/>
          <w:sz w:val="22"/>
          <w:szCs w:val="22"/>
        </w:rPr>
        <w:t xml:space="preserve"> материалы и оборудование должны соответствовать требованиям технических регламентов, а в их отсутствие – ГОСТ, и иметь необходимые сертификаты (декларации о соответствии), подтверждающие качество материалов и оборудования и соответствие этим требованиям. Сертификаты (декларации о соответствии) на </w:t>
      </w:r>
      <w:r w:rsidRPr="008D2312">
        <w:rPr>
          <w:rFonts w:ascii="Arial" w:hAnsi="Arial" w:cs="Arial"/>
          <w:sz w:val="22"/>
          <w:szCs w:val="22"/>
        </w:rPr>
        <w:t>используемые</w:t>
      </w:r>
      <w:r w:rsidR="00CA4841" w:rsidRPr="008D2312">
        <w:rPr>
          <w:rFonts w:ascii="Arial" w:hAnsi="Arial" w:cs="Arial"/>
          <w:sz w:val="22"/>
          <w:szCs w:val="22"/>
        </w:rPr>
        <w:t xml:space="preserve"> Подрядчиком материалы и оборудование представляются в подлиннике или надлежащим образом заверенной оригинальной печатью копии</w:t>
      </w:r>
      <w:r w:rsidR="00C84706" w:rsidRPr="008D2312">
        <w:rPr>
          <w:rFonts w:ascii="Arial" w:hAnsi="Arial" w:cs="Arial"/>
          <w:sz w:val="22"/>
          <w:szCs w:val="22"/>
        </w:rPr>
        <w:t xml:space="preserve"> (в случае, если наличие печати у Подрядчика предусмотрено его учредительными документами)</w:t>
      </w:r>
      <w:r w:rsidR="00CA4841" w:rsidRPr="008D2312">
        <w:rPr>
          <w:rFonts w:ascii="Arial" w:hAnsi="Arial" w:cs="Arial"/>
          <w:sz w:val="22"/>
          <w:szCs w:val="22"/>
        </w:rPr>
        <w:t>.</w:t>
      </w:r>
    </w:p>
    <w:p w14:paraId="68D0FA8A" w14:textId="7473E18A"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xml:space="preserve">В случае </w:t>
      </w:r>
      <w:r w:rsidR="00734696" w:rsidRPr="008D2312">
        <w:rPr>
          <w:rFonts w:ascii="Arial" w:hAnsi="Arial" w:cs="Arial"/>
          <w:sz w:val="22"/>
          <w:szCs w:val="22"/>
        </w:rPr>
        <w:t>использования</w:t>
      </w:r>
      <w:r w:rsidRPr="008D2312">
        <w:rPr>
          <w:rFonts w:ascii="Arial" w:hAnsi="Arial" w:cs="Arial"/>
          <w:sz w:val="22"/>
          <w:szCs w:val="22"/>
        </w:rPr>
        <w:t xml:space="preserve"> Подрядчиком по Договору импортного оборудования, комплектующих изделий, материалов относящиеся к ним документы, подлежащие передаче Подрядчиком Заказчику, должны быть оформлены как на языке производителя/импортера (либо английском языке), так и на русском языке.</w:t>
      </w:r>
    </w:p>
    <w:p w14:paraId="3428646D" w14:textId="4ECD103C"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xml:space="preserve">3.4. Материалы и оборудование, </w:t>
      </w:r>
      <w:r w:rsidR="00734696" w:rsidRPr="008D2312">
        <w:rPr>
          <w:rFonts w:ascii="Arial" w:hAnsi="Arial" w:cs="Arial"/>
          <w:sz w:val="22"/>
          <w:szCs w:val="22"/>
        </w:rPr>
        <w:t>предоставляемые</w:t>
      </w:r>
      <w:r w:rsidRPr="008D2312">
        <w:rPr>
          <w:rFonts w:ascii="Arial" w:hAnsi="Arial" w:cs="Arial"/>
          <w:sz w:val="22"/>
          <w:szCs w:val="22"/>
        </w:rPr>
        <w:t xml:space="preserve"> Подрядчиком (Приложение № 4 к Договору) и используемые им при производстве Работ должны пройти входной контроль в соответствии с ГОСТ 24297-2013 комиссией с участием представителей Подрядчика, а в случаях, когда это предусмотрено Приложением № 4 к Договору, либо по отдельному требованию Заказчика – комиссией с участием представителей Подрядчика и Заказчика. Виды и методы верификации, используемые при проведении входного контроля материалов и оборудования, указываются в Приложении № 4 к Договору. Результаты входного контроля (верификации) материалов и оборудования оформляются Подрядчиком в Журнале верификации закупленной продукции (ГОСТ 24297-2013 Приложение А), который должен быть незамедлительно предоставлен Подрядчиком Заказчику по его требованию. </w:t>
      </w:r>
    </w:p>
    <w:p w14:paraId="0CA17521" w14:textId="7777777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xml:space="preserve">3.5. Материалы и оборудование, не соответствующие требованиям Договора, не имеющие сертификатов заводов-изготовителей, не прошедшие в установленном Договором порядке входной контроль на соответствие требованиям нормативной документации, поврежденные при транспортировке или разгрузке, к использованию не допускаются и подлежат замене Подрядчиком за свой счет. Заказчик вправе не принимать </w:t>
      </w:r>
      <w:r w:rsidRPr="008D2312">
        <w:rPr>
          <w:rFonts w:ascii="Arial" w:hAnsi="Arial" w:cs="Arial"/>
          <w:sz w:val="22"/>
          <w:szCs w:val="22"/>
        </w:rPr>
        <w:lastRenderedPageBreak/>
        <w:t>работы, выполненные Подрядчиком с использованием таких материалов и оборудования, а Подрядчик по требованию Заказчика обязан за свой счет выполнить такие работы заново с использованием материалов и оборудования, соответствующих требованиям Договора и повторно предъявить их к сдаче-приемке Заказчику.</w:t>
      </w:r>
    </w:p>
    <w:p w14:paraId="29172A10" w14:textId="7EC7E933"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3.6. Право собственности на материалы и оборудование переходит от Подрядчика к Заказчику в момент подписания Акта о приемке выполненных работ по форме № КС-2</w:t>
      </w:r>
      <w:r w:rsidR="00853CF9" w:rsidRPr="008D2312">
        <w:rPr>
          <w:rFonts w:ascii="Arial" w:hAnsi="Arial" w:cs="Arial"/>
          <w:sz w:val="22"/>
          <w:szCs w:val="22"/>
        </w:rPr>
        <w:t>, в составе которых использованы предоставленные Подрядчиком материалы и оборудование. В Справке о стоимости выполненных работ и затрат по форме КС-3 наименование и стоимость, использованных Подрядчиком материалов и оборудования, должны выдел</w:t>
      </w:r>
      <w:r w:rsidR="005A01A5">
        <w:rPr>
          <w:rFonts w:ascii="Arial" w:hAnsi="Arial" w:cs="Arial"/>
          <w:sz w:val="22"/>
          <w:szCs w:val="22"/>
        </w:rPr>
        <w:t>я</w:t>
      </w:r>
      <w:r w:rsidR="00853CF9" w:rsidRPr="008D2312">
        <w:rPr>
          <w:rFonts w:ascii="Arial" w:hAnsi="Arial" w:cs="Arial"/>
          <w:sz w:val="22"/>
          <w:szCs w:val="22"/>
        </w:rPr>
        <w:t>ться отдельными строками</w:t>
      </w:r>
      <w:r w:rsidRPr="008D2312">
        <w:rPr>
          <w:rFonts w:ascii="Arial" w:hAnsi="Arial" w:cs="Arial"/>
          <w:sz w:val="22"/>
          <w:szCs w:val="22"/>
        </w:rPr>
        <w:t>. Риск случайной гибели или повреждения материалов и оборудования переходит от Подрядчика к Заказчику в момент подписания Сторонами Акта приемки-сдачи соответствующего отремонтированного Оборудования по форме Приложения № 6.</w:t>
      </w:r>
    </w:p>
    <w:p w14:paraId="78B56EB1" w14:textId="77777777" w:rsidR="00CA4841" w:rsidRPr="008D2312" w:rsidRDefault="00CA4841" w:rsidP="00CA4841">
      <w:pPr>
        <w:ind w:firstLine="567"/>
        <w:jc w:val="both"/>
        <w:rPr>
          <w:rFonts w:ascii="Arial" w:hAnsi="Arial" w:cs="Arial"/>
          <w:b/>
          <w:i/>
          <w:sz w:val="22"/>
          <w:szCs w:val="22"/>
        </w:rPr>
      </w:pPr>
    </w:p>
    <w:p w14:paraId="6364760F" w14:textId="2BF4BB58" w:rsidR="00CA4841" w:rsidRPr="008D2312" w:rsidRDefault="00CA4841" w:rsidP="00CA4841">
      <w:pPr>
        <w:ind w:firstLine="567"/>
        <w:jc w:val="both"/>
        <w:rPr>
          <w:rFonts w:ascii="Arial" w:hAnsi="Arial" w:cs="Arial"/>
          <w:b/>
          <w:i/>
          <w:sz w:val="20"/>
          <w:szCs w:val="20"/>
        </w:rPr>
      </w:pPr>
      <w:r w:rsidRPr="008D2312">
        <w:rPr>
          <w:rFonts w:ascii="Arial" w:hAnsi="Arial" w:cs="Arial"/>
          <w:b/>
          <w:i/>
          <w:sz w:val="20"/>
          <w:szCs w:val="20"/>
        </w:rPr>
        <w:t xml:space="preserve">Пункты 3.7-3.9. включаются в Договор, если он предполагает </w:t>
      </w:r>
      <w:r w:rsidR="00734696" w:rsidRPr="008D2312">
        <w:rPr>
          <w:rFonts w:ascii="Arial" w:hAnsi="Arial" w:cs="Arial"/>
          <w:b/>
          <w:i/>
          <w:sz w:val="20"/>
          <w:szCs w:val="20"/>
        </w:rPr>
        <w:t>предоставление</w:t>
      </w:r>
      <w:r w:rsidRPr="008D2312">
        <w:rPr>
          <w:rFonts w:ascii="Arial" w:hAnsi="Arial" w:cs="Arial"/>
          <w:b/>
          <w:i/>
          <w:sz w:val="20"/>
          <w:szCs w:val="20"/>
        </w:rPr>
        <w:t xml:space="preserve"> материалов и оборудования Заказчиком.</w:t>
      </w:r>
    </w:p>
    <w:p w14:paraId="2011FDBC" w14:textId="77777777" w:rsidR="00CA4841" w:rsidRPr="008D2312" w:rsidRDefault="00CA4841" w:rsidP="00CA4841">
      <w:pPr>
        <w:ind w:firstLine="567"/>
        <w:jc w:val="both"/>
        <w:rPr>
          <w:rFonts w:ascii="Arial" w:hAnsi="Arial" w:cs="Arial"/>
          <w:i/>
          <w:sz w:val="22"/>
          <w:szCs w:val="22"/>
        </w:rPr>
      </w:pPr>
    </w:p>
    <w:p w14:paraId="6D3FD86E" w14:textId="596DDF0C" w:rsidR="00CA4841" w:rsidRPr="008D2312" w:rsidRDefault="00CA4841" w:rsidP="00CA4841">
      <w:pPr>
        <w:ind w:firstLine="567"/>
        <w:jc w:val="both"/>
        <w:rPr>
          <w:rFonts w:ascii="Arial" w:hAnsi="Arial" w:cs="Arial"/>
          <w:i/>
          <w:sz w:val="22"/>
          <w:szCs w:val="22"/>
        </w:rPr>
      </w:pPr>
      <w:r w:rsidRPr="008D2312">
        <w:rPr>
          <w:rFonts w:ascii="Arial" w:hAnsi="Arial" w:cs="Arial"/>
          <w:i/>
          <w:sz w:val="22"/>
          <w:szCs w:val="22"/>
        </w:rPr>
        <w:t xml:space="preserve">3.7. Заказчик передает материалы, </w:t>
      </w:r>
      <w:r w:rsidR="00734696" w:rsidRPr="008D2312">
        <w:rPr>
          <w:rFonts w:ascii="Arial" w:hAnsi="Arial" w:cs="Arial"/>
          <w:i/>
          <w:sz w:val="22"/>
          <w:szCs w:val="22"/>
        </w:rPr>
        <w:t>предоставл</w:t>
      </w:r>
      <w:r w:rsidR="005278BD" w:rsidRPr="008D2312">
        <w:rPr>
          <w:rFonts w:ascii="Arial" w:hAnsi="Arial" w:cs="Arial"/>
          <w:i/>
          <w:sz w:val="22"/>
          <w:szCs w:val="22"/>
        </w:rPr>
        <w:t>яемые</w:t>
      </w:r>
      <w:r w:rsidRPr="008D2312">
        <w:rPr>
          <w:rFonts w:ascii="Arial" w:hAnsi="Arial" w:cs="Arial"/>
          <w:i/>
          <w:sz w:val="22"/>
          <w:szCs w:val="22"/>
        </w:rPr>
        <w:t xml:space="preserve"> Заказчиком согласно Приложению № 5 к Договору (в качестве давальческих материалов) в работу Подрядчику по накладной по форме М-15, без выставления Заказчиком Подрядчику счета на оплату передаваемых материалов. Если Заказчик </w:t>
      </w:r>
      <w:r w:rsidR="00734696" w:rsidRPr="008D2312">
        <w:rPr>
          <w:rFonts w:ascii="Arial" w:hAnsi="Arial" w:cs="Arial"/>
          <w:i/>
          <w:sz w:val="22"/>
          <w:szCs w:val="22"/>
        </w:rPr>
        <w:t>предоставляет</w:t>
      </w:r>
      <w:r w:rsidRPr="008D2312">
        <w:rPr>
          <w:rFonts w:ascii="Arial" w:hAnsi="Arial" w:cs="Arial"/>
          <w:i/>
          <w:sz w:val="22"/>
          <w:szCs w:val="22"/>
        </w:rPr>
        <w:t xml:space="preserve"> оборудовани</w:t>
      </w:r>
      <w:r w:rsidR="00734696" w:rsidRPr="008D2312">
        <w:rPr>
          <w:rFonts w:ascii="Arial" w:hAnsi="Arial" w:cs="Arial"/>
          <w:i/>
          <w:sz w:val="22"/>
          <w:szCs w:val="22"/>
        </w:rPr>
        <w:t>е</w:t>
      </w:r>
      <w:r w:rsidRPr="008D2312">
        <w:rPr>
          <w:rFonts w:ascii="Arial" w:hAnsi="Arial" w:cs="Arial"/>
          <w:i/>
          <w:sz w:val="22"/>
          <w:szCs w:val="22"/>
        </w:rPr>
        <w:t>, требующе</w:t>
      </w:r>
      <w:r w:rsidR="00734696" w:rsidRPr="008D2312">
        <w:rPr>
          <w:rFonts w:ascii="Arial" w:hAnsi="Arial" w:cs="Arial"/>
          <w:i/>
          <w:sz w:val="22"/>
          <w:szCs w:val="22"/>
        </w:rPr>
        <w:t>е</w:t>
      </w:r>
      <w:r w:rsidRPr="008D2312">
        <w:rPr>
          <w:rFonts w:ascii="Arial" w:hAnsi="Arial" w:cs="Arial"/>
          <w:i/>
          <w:sz w:val="22"/>
          <w:szCs w:val="22"/>
        </w:rPr>
        <w:t xml:space="preserve"> монтажа, то оно передается по форме Акта приема-передачи оборудования в монтаж ОС-15. Для этого Подрядчик предварительно направляет Заказчику запрос на </w:t>
      </w:r>
      <w:r w:rsidR="00734696" w:rsidRPr="008D2312">
        <w:rPr>
          <w:rFonts w:ascii="Arial" w:hAnsi="Arial" w:cs="Arial"/>
          <w:i/>
          <w:sz w:val="22"/>
          <w:szCs w:val="22"/>
        </w:rPr>
        <w:t xml:space="preserve">выдачу </w:t>
      </w:r>
      <w:r w:rsidRPr="008D2312">
        <w:rPr>
          <w:rFonts w:ascii="Arial" w:hAnsi="Arial" w:cs="Arial"/>
          <w:i/>
          <w:sz w:val="22"/>
        </w:rPr>
        <w:t xml:space="preserve">материалов и оборудования, </w:t>
      </w:r>
      <w:r w:rsidR="00734696" w:rsidRPr="008D2312">
        <w:rPr>
          <w:rFonts w:ascii="Arial" w:hAnsi="Arial" w:cs="Arial"/>
          <w:i/>
          <w:sz w:val="22"/>
        </w:rPr>
        <w:t>которые предоставляет</w:t>
      </w:r>
      <w:r w:rsidRPr="008D2312">
        <w:rPr>
          <w:rFonts w:ascii="Arial" w:hAnsi="Arial" w:cs="Arial"/>
          <w:i/>
          <w:sz w:val="22"/>
        </w:rPr>
        <w:t xml:space="preserve"> Заказчик в соответствии с Приложением № </w:t>
      </w:r>
      <w:r w:rsidRPr="008D2312">
        <w:rPr>
          <w:rFonts w:ascii="Arial" w:hAnsi="Arial" w:cs="Arial"/>
          <w:i/>
          <w:sz w:val="22"/>
          <w:szCs w:val="22"/>
        </w:rPr>
        <w:t>5</w:t>
      </w:r>
      <w:r w:rsidRPr="008D2312">
        <w:rPr>
          <w:rFonts w:ascii="Arial" w:hAnsi="Arial" w:cs="Arial"/>
          <w:i/>
          <w:sz w:val="22"/>
        </w:rPr>
        <w:t xml:space="preserve"> к</w:t>
      </w:r>
      <w:r w:rsidRPr="008D2312">
        <w:rPr>
          <w:rFonts w:ascii="Arial" w:hAnsi="Arial" w:cs="Arial"/>
          <w:i/>
          <w:sz w:val="22"/>
          <w:szCs w:val="22"/>
        </w:rPr>
        <w:t xml:space="preserve"> </w:t>
      </w:r>
      <w:r w:rsidRPr="008D2312">
        <w:rPr>
          <w:rFonts w:ascii="Arial" w:hAnsi="Arial" w:cs="Arial"/>
          <w:i/>
          <w:sz w:val="22"/>
        </w:rPr>
        <w:t xml:space="preserve">Договору, не позднее, чем за 3 (три) рабочих дня до даты </w:t>
      </w:r>
      <w:r w:rsidR="00734696" w:rsidRPr="008D2312">
        <w:rPr>
          <w:rFonts w:ascii="Arial" w:hAnsi="Arial" w:cs="Arial"/>
          <w:i/>
          <w:sz w:val="22"/>
        </w:rPr>
        <w:t>выдачи</w:t>
      </w:r>
      <w:r w:rsidRPr="008D2312">
        <w:rPr>
          <w:rFonts w:ascii="Arial" w:hAnsi="Arial" w:cs="Arial"/>
          <w:i/>
          <w:sz w:val="22"/>
        </w:rPr>
        <w:t xml:space="preserve"> последних. </w:t>
      </w:r>
      <w:r w:rsidR="00791136" w:rsidRPr="008D2312">
        <w:rPr>
          <w:rFonts w:ascii="Arial" w:hAnsi="Arial" w:cs="Arial"/>
          <w:i/>
          <w:sz w:val="22"/>
        </w:rPr>
        <w:t>В момент получения</w:t>
      </w:r>
      <w:r w:rsidR="00A41E8D" w:rsidRPr="008D2312">
        <w:rPr>
          <w:rFonts w:ascii="Arial" w:hAnsi="Arial" w:cs="Arial"/>
          <w:i/>
          <w:sz w:val="22"/>
        </w:rPr>
        <w:t xml:space="preserve"> материалов/оборудования</w:t>
      </w:r>
      <w:r w:rsidR="00791136" w:rsidRPr="008D2312">
        <w:rPr>
          <w:rFonts w:ascii="Arial" w:hAnsi="Arial" w:cs="Arial"/>
          <w:i/>
          <w:sz w:val="22"/>
        </w:rPr>
        <w:t xml:space="preserve"> Подрядчик предоставляет доверенность (типовая межотраслевая форма М-2) на лицо уполномоченное получать материалы и оборудование Заказчика.</w:t>
      </w:r>
      <w:r w:rsidR="00552517" w:rsidRPr="008D2312">
        <w:rPr>
          <w:rFonts w:ascii="Arial" w:hAnsi="Arial" w:cs="Arial"/>
          <w:i/>
          <w:sz w:val="22"/>
        </w:rPr>
        <w:t xml:space="preserve"> </w:t>
      </w:r>
      <w:r w:rsidRPr="008D2312">
        <w:rPr>
          <w:rFonts w:ascii="Arial" w:hAnsi="Arial" w:cs="Arial"/>
          <w:i/>
          <w:sz w:val="22"/>
        </w:rPr>
        <w:t>При этом</w:t>
      </w:r>
      <w:r w:rsidRPr="008D2312">
        <w:rPr>
          <w:rFonts w:ascii="Arial" w:hAnsi="Arial" w:cs="Arial"/>
          <w:i/>
          <w:sz w:val="22"/>
          <w:szCs w:val="22"/>
        </w:rPr>
        <w:t xml:space="preserve"> риск случайной гибели, повреждения, передаваемых Заказчиком Подрядчику для выполнения Работ материалов и оборудования в период с момента передачи Заказчиком Подрядчику (по формам М-15 или ОС-15) и до момента приемки Заказчиком Работ в соответствии с разделом 4 Договора несет Подрядчик.</w:t>
      </w:r>
    </w:p>
    <w:p w14:paraId="0C3006EB" w14:textId="66B8297D" w:rsidR="00C0008E" w:rsidRPr="008D2312" w:rsidRDefault="00C0008E" w:rsidP="00CA4841">
      <w:pPr>
        <w:ind w:firstLine="567"/>
        <w:jc w:val="both"/>
        <w:rPr>
          <w:rFonts w:ascii="Arial" w:hAnsi="Arial" w:cs="Arial"/>
          <w:i/>
          <w:sz w:val="22"/>
          <w:szCs w:val="22"/>
        </w:rPr>
      </w:pPr>
      <w:r w:rsidRPr="008D2312">
        <w:rPr>
          <w:rFonts w:ascii="Arial" w:hAnsi="Arial" w:cs="Arial"/>
          <w:i/>
          <w:sz w:val="22"/>
          <w:szCs w:val="22"/>
        </w:rPr>
        <w:t xml:space="preserve">Подрядчик </w:t>
      </w:r>
      <w:r w:rsidR="00836C91" w:rsidRPr="008D2312">
        <w:rPr>
          <w:rFonts w:ascii="Arial" w:hAnsi="Arial" w:cs="Arial"/>
          <w:i/>
          <w:sz w:val="22"/>
          <w:szCs w:val="22"/>
        </w:rPr>
        <w:t>в согласованный с Заказчиком срок</w:t>
      </w:r>
      <w:r w:rsidRPr="008D2312">
        <w:rPr>
          <w:rFonts w:ascii="Arial" w:hAnsi="Arial" w:cs="Arial"/>
          <w:i/>
          <w:sz w:val="22"/>
          <w:szCs w:val="22"/>
        </w:rPr>
        <w:t xml:space="preserve"> осуществляет </w:t>
      </w:r>
      <w:r w:rsidR="00836C91" w:rsidRPr="008D2312">
        <w:rPr>
          <w:rFonts w:ascii="Arial" w:hAnsi="Arial" w:cs="Arial"/>
          <w:i/>
          <w:sz w:val="22"/>
          <w:szCs w:val="22"/>
        </w:rPr>
        <w:t xml:space="preserve">не реже одного раза в год </w:t>
      </w:r>
      <w:r w:rsidRPr="008D2312">
        <w:rPr>
          <w:rFonts w:ascii="Arial" w:hAnsi="Arial" w:cs="Arial"/>
          <w:i/>
          <w:sz w:val="22"/>
          <w:szCs w:val="22"/>
        </w:rPr>
        <w:t>сверку количеств</w:t>
      </w:r>
      <w:r w:rsidR="00B8316E" w:rsidRPr="008D2312">
        <w:rPr>
          <w:rFonts w:ascii="Arial" w:hAnsi="Arial" w:cs="Arial"/>
          <w:i/>
          <w:sz w:val="22"/>
          <w:szCs w:val="22"/>
        </w:rPr>
        <w:t>а</w:t>
      </w:r>
      <w:r w:rsidRPr="008D2312">
        <w:rPr>
          <w:rFonts w:ascii="Arial" w:hAnsi="Arial" w:cs="Arial"/>
          <w:i/>
          <w:sz w:val="22"/>
          <w:szCs w:val="22"/>
        </w:rPr>
        <w:t xml:space="preserve"> и </w:t>
      </w:r>
      <w:r w:rsidR="007D70C2" w:rsidRPr="008D2312">
        <w:rPr>
          <w:rFonts w:ascii="Arial" w:hAnsi="Arial" w:cs="Arial"/>
          <w:i/>
          <w:sz w:val="22"/>
          <w:szCs w:val="22"/>
        </w:rPr>
        <w:t xml:space="preserve">стоимости имеющихся в </w:t>
      </w:r>
      <w:r w:rsidR="00B8316E" w:rsidRPr="008D2312">
        <w:rPr>
          <w:rFonts w:ascii="Arial" w:hAnsi="Arial" w:cs="Arial"/>
          <w:i/>
          <w:sz w:val="22"/>
          <w:szCs w:val="22"/>
        </w:rPr>
        <w:t xml:space="preserve">его </w:t>
      </w:r>
      <w:r w:rsidRPr="008D2312">
        <w:rPr>
          <w:rFonts w:ascii="Arial" w:hAnsi="Arial" w:cs="Arial"/>
          <w:i/>
          <w:sz w:val="22"/>
          <w:szCs w:val="22"/>
        </w:rPr>
        <w:t xml:space="preserve">распоряжении </w:t>
      </w:r>
      <w:r w:rsidR="00B8316E" w:rsidRPr="008D2312">
        <w:rPr>
          <w:rFonts w:ascii="Arial" w:hAnsi="Arial" w:cs="Arial"/>
          <w:i/>
          <w:sz w:val="22"/>
          <w:szCs w:val="22"/>
        </w:rPr>
        <w:t>давальческих материалов и переданного в монтаж оборудования</w:t>
      </w:r>
      <w:r w:rsidR="007D70C2" w:rsidRPr="008D2312">
        <w:rPr>
          <w:rFonts w:ascii="Arial" w:hAnsi="Arial" w:cs="Arial"/>
          <w:i/>
          <w:sz w:val="22"/>
          <w:szCs w:val="22"/>
        </w:rPr>
        <w:t xml:space="preserve"> Заказчика</w:t>
      </w:r>
      <w:r w:rsidRPr="008D2312">
        <w:rPr>
          <w:rFonts w:ascii="Arial" w:hAnsi="Arial" w:cs="Arial"/>
          <w:i/>
          <w:sz w:val="22"/>
          <w:szCs w:val="22"/>
        </w:rPr>
        <w:t>.</w:t>
      </w:r>
      <w:r w:rsidR="00836C91" w:rsidRPr="008D2312">
        <w:rPr>
          <w:rFonts w:ascii="Arial" w:hAnsi="Arial" w:cs="Arial"/>
          <w:i/>
          <w:sz w:val="22"/>
          <w:szCs w:val="22"/>
        </w:rPr>
        <w:t xml:space="preserve"> По требованию Заказчика такая сверка должна быть проведена Подрядчиком, не зависимо от срока, прошедшего с момента проведения предыдущей сверки.</w:t>
      </w:r>
    </w:p>
    <w:p w14:paraId="455EEA93" w14:textId="0275F6E2" w:rsidR="00CA4841" w:rsidRPr="008D2312" w:rsidRDefault="00CA4841" w:rsidP="00CA4841">
      <w:pPr>
        <w:ind w:firstLine="567"/>
        <w:jc w:val="both"/>
        <w:rPr>
          <w:rFonts w:ascii="Arial" w:hAnsi="Arial" w:cs="Arial"/>
          <w:i/>
          <w:sz w:val="22"/>
          <w:szCs w:val="22"/>
        </w:rPr>
      </w:pPr>
      <w:r w:rsidRPr="008D2312">
        <w:rPr>
          <w:rFonts w:ascii="Arial" w:hAnsi="Arial" w:cs="Arial"/>
          <w:i/>
          <w:sz w:val="22"/>
          <w:szCs w:val="22"/>
        </w:rPr>
        <w:t xml:space="preserve">3.8. </w:t>
      </w:r>
      <w:r w:rsidR="007503E3" w:rsidRPr="008D2312">
        <w:rPr>
          <w:rFonts w:ascii="Arial" w:hAnsi="Arial" w:cs="Arial"/>
          <w:i/>
          <w:sz w:val="22"/>
          <w:szCs w:val="22"/>
        </w:rPr>
        <w:t xml:space="preserve">При составлении </w:t>
      </w:r>
      <w:r w:rsidRPr="008D2312">
        <w:rPr>
          <w:rFonts w:ascii="Arial" w:hAnsi="Arial" w:cs="Arial"/>
          <w:i/>
          <w:sz w:val="22"/>
          <w:szCs w:val="22"/>
        </w:rPr>
        <w:t>Акта о приемке выполненных работ формы КС-2</w:t>
      </w:r>
      <w:r w:rsidR="00564799" w:rsidRPr="008D2312" w:rsidDel="00564799">
        <w:rPr>
          <w:rFonts w:ascii="Arial" w:hAnsi="Arial" w:cs="Arial"/>
          <w:i/>
          <w:sz w:val="22"/>
          <w:szCs w:val="22"/>
        </w:rPr>
        <w:t xml:space="preserve"> </w:t>
      </w:r>
      <w:r w:rsidRPr="008D2312">
        <w:rPr>
          <w:rFonts w:ascii="Arial" w:hAnsi="Arial" w:cs="Arial"/>
          <w:i/>
          <w:sz w:val="22"/>
          <w:szCs w:val="22"/>
        </w:rPr>
        <w:t>Подрядчик указыва</w:t>
      </w:r>
      <w:r w:rsidR="007503E3" w:rsidRPr="008D2312">
        <w:rPr>
          <w:rFonts w:ascii="Arial" w:hAnsi="Arial" w:cs="Arial"/>
          <w:i/>
          <w:sz w:val="22"/>
          <w:szCs w:val="22"/>
        </w:rPr>
        <w:t>е</w:t>
      </w:r>
      <w:r w:rsidRPr="008D2312">
        <w:rPr>
          <w:rFonts w:ascii="Arial" w:hAnsi="Arial" w:cs="Arial"/>
          <w:i/>
          <w:sz w:val="22"/>
          <w:szCs w:val="22"/>
        </w:rPr>
        <w:t xml:space="preserve">т </w:t>
      </w:r>
      <w:r w:rsidR="007503E3" w:rsidRPr="008D2312">
        <w:rPr>
          <w:rFonts w:ascii="Arial" w:hAnsi="Arial" w:cs="Arial"/>
          <w:i/>
          <w:sz w:val="22"/>
          <w:szCs w:val="22"/>
        </w:rPr>
        <w:t xml:space="preserve">наименование и </w:t>
      </w:r>
      <w:r w:rsidR="00564799" w:rsidRPr="008D2312">
        <w:rPr>
          <w:rFonts w:ascii="Arial" w:hAnsi="Arial" w:cs="Arial"/>
          <w:i/>
          <w:sz w:val="22"/>
          <w:szCs w:val="22"/>
        </w:rPr>
        <w:t xml:space="preserve">фактически использованное количество </w:t>
      </w:r>
      <w:r w:rsidRPr="008D2312">
        <w:rPr>
          <w:rFonts w:ascii="Arial" w:hAnsi="Arial" w:cs="Arial"/>
          <w:i/>
          <w:sz w:val="22"/>
          <w:szCs w:val="22"/>
        </w:rPr>
        <w:t>давальческих материалов и переданного в монтаж оборудования</w:t>
      </w:r>
      <w:r w:rsidR="004B2361" w:rsidRPr="008D2312">
        <w:rPr>
          <w:rFonts w:ascii="Arial" w:hAnsi="Arial" w:cs="Arial"/>
          <w:i/>
          <w:sz w:val="22"/>
          <w:szCs w:val="22"/>
        </w:rPr>
        <w:t xml:space="preserve"> (без указания их стоимости)</w:t>
      </w:r>
      <w:r w:rsidRPr="008D2312">
        <w:rPr>
          <w:rFonts w:ascii="Arial" w:hAnsi="Arial" w:cs="Arial"/>
          <w:i/>
          <w:sz w:val="22"/>
          <w:szCs w:val="22"/>
        </w:rPr>
        <w:t>.</w:t>
      </w:r>
    </w:p>
    <w:p w14:paraId="6559D18E" w14:textId="11DF171B" w:rsidR="00CA4841" w:rsidRPr="008D2312" w:rsidRDefault="00CA4841" w:rsidP="00CA4841">
      <w:pPr>
        <w:ind w:firstLine="567"/>
        <w:jc w:val="both"/>
        <w:rPr>
          <w:rFonts w:ascii="Arial" w:hAnsi="Arial" w:cs="Arial"/>
          <w:sz w:val="22"/>
          <w:szCs w:val="22"/>
        </w:rPr>
      </w:pPr>
      <w:r w:rsidRPr="008D2312">
        <w:rPr>
          <w:rFonts w:ascii="Arial" w:hAnsi="Arial" w:cs="Arial"/>
          <w:i/>
          <w:sz w:val="22"/>
          <w:szCs w:val="22"/>
        </w:rPr>
        <w:t>3.9. Если после выполнения Работ имеется неизрасходованный остаток материалов и оборудования, переданных Заказчиком для выполнения Работ в соответствии с Договором, Подрядчик обязан возвратить остаток материалов и оборудования Заказчику в течение 3 (трех) рабочих дней от даты окончания выполнения Работ, либо с согласия Заказчика уменьшить цену Работы на стоимость оставшихся неиспользованных материалов и оборудования.</w:t>
      </w:r>
      <w:r w:rsidR="00853CF9" w:rsidRPr="008D2312">
        <w:rPr>
          <w:rFonts w:ascii="Arial" w:hAnsi="Arial" w:cs="Arial"/>
          <w:i/>
          <w:sz w:val="22"/>
          <w:szCs w:val="22"/>
        </w:rPr>
        <w:t xml:space="preserve"> Возврат неизрасходованного остатка материалов и оборудования</w:t>
      </w:r>
      <w:r w:rsidR="00381ECD" w:rsidRPr="008D2312">
        <w:rPr>
          <w:rFonts w:ascii="Arial" w:hAnsi="Arial" w:cs="Arial"/>
          <w:i/>
          <w:sz w:val="22"/>
          <w:szCs w:val="22"/>
        </w:rPr>
        <w:t xml:space="preserve"> осуществляется Подрядчиком по накладной </w:t>
      </w:r>
      <w:r w:rsidR="00E37583" w:rsidRPr="008D2312">
        <w:rPr>
          <w:rFonts w:ascii="Arial" w:hAnsi="Arial" w:cs="Arial"/>
          <w:i/>
          <w:sz w:val="22"/>
          <w:szCs w:val="22"/>
        </w:rPr>
        <w:t xml:space="preserve">по </w:t>
      </w:r>
      <w:r w:rsidR="00381ECD" w:rsidRPr="008D2312">
        <w:rPr>
          <w:rFonts w:ascii="Arial" w:hAnsi="Arial" w:cs="Arial"/>
          <w:i/>
          <w:sz w:val="22"/>
          <w:szCs w:val="22"/>
        </w:rPr>
        <w:t>форм</w:t>
      </w:r>
      <w:r w:rsidR="00E37583" w:rsidRPr="008D2312">
        <w:rPr>
          <w:rFonts w:ascii="Arial" w:hAnsi="Arial" w:cs="Arial"/>
          <w:i/>
          <w:sz w:val="22"/>
          <w:szCs w:val="22"/>
        </w:rPr>
        <w:t>е</w:t>
      </w:r>
      <w:r w:rsidR="00381ECD" w:rsidRPr="008D2312">
        <w:rPr>
          <w:rFonts w:ascii="Arial" w:hAnsi="Arial" w:cs="Arial"/>
          <w:i/>
          <w:sz w:val="22"/>
          <w:szCs w:val="22"/>
        </w:rPr>
        <w:t xml:space="preserve"> М-15, которая предоставляется Заказчику одновременно с</w:t>
      </w:r>
      <w:r w:rsidR="00024D04" w:rsidRPr="008D2312">
        <w:rPr>
          <w:rFonts w:ascii="Arial" w:hAnsi="Arial" w:cs="Arial"/>
          <w:i/>
          <w:sz w:val="22"/>
          <w:szCs w:val="22"/>
        </w:rPr>
        <w:t xml:space="preserve"> фактическим</w:t>
      </w:r>
      <w:r w:rsidR="00381ECD" w:rsidRPr="008D2312">
        <w:rPr>
          <w:rFonts w:ascii="Arial" w:hAnsi="Arial" w:cs="Arial"/>
          <w:i/>
          <w:sz w:val="22"/>
          <w:szCs w:val="22"/>
        </w:rPr>
        <w:t xml:space="preserve"> возвра</w:t>
      </w:r>
      <w:r w:rsidR="00024D04" w:rsidRPr="008D2312">
        <w:rPr>
          <w:rFonts w:ascii="Arial" w:hAnsi="Arial" w:cs="Arial"/>
          <w:i/>
          <w:sz w:val="22"/>
          <w:szCs w:val="22"/>
        </w:rPr>
        <w:t>том</w:t>
      </w:r>
      <w:r w:rsidR="00381ECD" w:rsidRPr="008D2312">
        <w:rPr>
          <w:rFonts w:ascii="Arial" w:hAnsi="Arial" w:cs="Arial"/>
          <w:i/>
          <w:sz w:val="22"/>
          <w:szCs w:val="22"/>
        </w:rPr>
        <w:t xml:space="preserve"> материал</w:t>
      </w:r>
      <w:r w:rsidR="00024D04" w:rsidRPr="008D2312">
        <w:rPr>
          <w:rFonts w:ascii="Arial" w:hAnsi="Arial" w:cs="Arial"/>
          <w:i/>
          <w:sz w:val="22"/>
          <w:szCs w:val="22"/>
        </w:rPr>
        <w:t>ов</w:t>
      </w:r>
      <w:r w:rsidR="00381ECD" w:rsidRPr="008D2312">
        <w:rPr>
          <w:rFonts w:ascii="Arial" w:hAnsi="Arial" w:cs="Arial"/>
          <w:i/>
          <w:sz w:val="22"/>
          <w:szCs w:val="22"/>
        </w:rPr>
        <w:t xml:space="preserve"> и оборудовани</w:t>
      </w:r>
      <w:r w:rsidR="00024D04" w:rsidRPr="008D2312">
        <w:rPr>
          <w:rFonts w:ascii="Arial" w:hAnsi="Arial" w:cs="Arial"/>
          <w:i/>
          <w:sz w:val="22"/>
          <w:szCs w:val="22"/>
        </w:rPr>
        <w:t>я</w:t>
      </w:r>
      <w:r w:rsidR="00381ECD" w:rsidRPr="008D2312">
        <w:rPr>
          <w:rFonts w:ascii="Arial" w:hAnsi="Arial" w:cs="Arial"/>
          <w:i/>
          <w:sz w:val="22"/>
          <w:szCs w:val="22"/>
        </w:rPr>
        <w:t xml:space="preserve">. </w:t>
      </w:r>
      <w:r w:rsidR="00853CF9" w:rsidRPr="008D2312">
        <w:rPr>
          <w:rFonts w:ascii="Arial" w:hAnsi="Arial" w:cs="Arial"/>
          <w:i/>
          <w:sz w:val="22"/>
          <w:szCs w:val="22"/>
        </w:rPr>
        <w:t xml:space="preserve"> </w:t>
      </w:r>
    </w:p>
    <w:p w14:paraId="41C931B7" w14:textId="503BED8F" w:rsidR="00CA4841" w:rsidRPr="008D2312" w:rsidRDefault="00CA4841" w:rsidP="00CA4841">
      <w:pPr>
        <w:spacing w:before="120" w:after="120"/>
        <w:jc w:val="center"/>
        <w:rPr>
          <w:rFonts w:ascii="Arial" w:hAnsi="Arial" w:cs="Arial"/>
          <w:b/>
          <w:sz w:val="22"/>
          <w:szCs w:val="22"/>
        </w:rPr>
      </w:pPr>
      <w:r w:rsidRPr="008D2312">
        <w:rPr>
          <w:rFonts w:ascii="Arial" w:hAnsi="Arial" w:cs="Arial"/>
          <w:b/>
          <w:sz w:val="22"/>
          <w:szCs w:val="22"/>
        </w:rPr>
        <w:t xml:space="preserve">4. Порядок сдачи-приемки Работ </w:t>
      </w:r>
    </w:p>
    <w:p w14:paraId="5E85205B" w14:textId="7777777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4.1. Подрядчик производит сдачу результатов выполненных Работ по каждому Месячному плановому Заказу Заказчика и Дополнительному Заказу Заказчика, а также производит сдачу отремонтированного</w:t>
      </w:r>
      <w:r w:rsidRPr="008D2312">
        <w:rPr>
          <w:rFonts w:ascii="Arial" w:hAnsi="Arial" w:cs="Arial"/>
          <w:i/>
          <w:sz w:val="22"/>
          <w:szCs w:val="22"/>
        </w:rPr>
        <w:t xml:space="preserve"> </w:t>
      </w:r>
      <w:r w:rsidRPr="008D2312">
        <w:rPr>
          <w:rFonts w:ascii="Arial" w:hAnsi="Arial" w:cs="Arial"/>
          <w:sz w:val="22"/>
          <w:szCs w:val="22"/>
        </w:rPr>
        <w:t xml:space="preserve">Оборудования в целом. </w:t>
      </w:r>
    </w:p>
    <w:p w14:paraId="34372BF6" w14:textId="564A551E" w:rsidR="00AE2E5F" w:rsidRPr="008D2312" w:rsidRDefault="00CA4841" w:rsidP="00CA4841">
      <w:pPr>
        <w:ind w:firstLine="567"/>
        <w:jc w:val="both"/>
        <w:rPr>
          <w:rFonts w:ascii="Arial" w:hAnsi="Arial" w:cs="Arial"/>
          <w:sz w:val="22"/>
          <w:szCs w:val="22"/>
        </w:rPr>
      </w:pPr>
      <w:r w:rsidRPr="008D2312">
        <w:rPr>
          <w:rFonts w:ascii="Arial" w:hAnsi="Arial" w:cs="Arial"/>
          <w:sz w:val="22"/>
          <w:szCs w:val="22"/>
        </w:rPr>
        <w:t xml:space="preserve">4.2. </w:t>
      </w:r>
      <w:r w:rsidR="005E71EF" w:rsidRPr="008D2312">
        <w:rPr>
          <w:rFonts w:ascii="Arial" w:hAnsi="Arial" w:cs="Arial"/>
          <w:sz w:val="22"/>
          <w:szCs w:val="22"/>
        </w:rPr>
        <w:t xml:space="preserve">Ежемесячно не позднее 25 числа месяца, за который осуществляется приемка Работ, Подрядчик предоставляет Заказчику по соответствующим Месячным плановым Заказам </w:t>
      </w:r>
      <w:r w:rsidR="00176A58" w:rsidRPr="008D2312">
        <w:rPr>
          <w:rFonts w:ascii="Arial" w:hAnsi="Arial" w:cs="Arial"/>
          <w:sz w:val="22"/>
          <w:szCs w:val="22"/>
        </w:rPr>
        <w:t>и Дополнительным Заказам Заказчика</w:t>
      </w:r>
      <w:r w:rsidR="005E71EF" w:rsidRPr="008D2312">
        <w:rPr>
          <w:rFonts w:ascii="Arial" w:hAnsi="Arial" w:cs="Arial"/>
          <w:sz w:val="22"/>
          <w:szCs w:val="22"/>
        </w:rPr>
        <w:t xml:space="preserve"> </w:t>
      </w:r>
      <w:r w:rsidRPr="008D2312">
        <w:rPr>
          <w:rFonts w:ascii="Arial" w:hAnsi="Arial" w:cs="Arial"/>
          <w:sz w:val="22"/>
          <w:szCs w:val="22"/>
        </w:rPr>
        <w:t>Акт</w:t>
      </w:r>
      <w:r w:rsidR="00176A58" w:rsidRPr="008D2312">
        <w:rPr>
          <w:rFonts w:ascii="Arial" w:hAnsi="Arial" w:cs="Arial"/>
          <w:sz w:val="22"/>
          <w:szCs w:val="22"/>
        </w:rPr>
        <w:t>ы</w:t>
      </w:r>
      <w:r w:rsidRPr="008D2312">
        <w:rPr>
          <w:rFonts w:ascii="Arial" w:hAnsi="Arial" w:cs="Arial"/>
          <w:sz w:val="22"/>
          <w:szCs w:val="22"/>
        </w:rPr>
        <w:t xml:space="preserve"> о приемке выполненных работ </w:t>
      </w:r>
      <w:r w:rsidR="00AE2E5F" w:rsidRPr="008D2312">
        <w:rPr>
          <w:rFonts w:ascii="Arial" w:hAnsi="Arial" w:cs="Arial"/>
          <w:sz w:val="22"/>
          <w:szCs w:val="22"/>
        </w:rPr>
        <w:t>(</w:t>
      </w:r>
      <w:r w:rsidRPr="008D2312">
        <w:rPr>
          <w:rFonts w:ascii="Arial" w:hAnsi="Arial" w:cs="Arial"/>
          <w:sz w:val="22"/>
          <w:szCs w:val="22"/>
        </w:rPr>
        <w:t xml:space="preserve">по </w:t>
      </w:r>
      <w:r w:rsidR="001602AF" w:rsidRPr="008D2312">
        <w:rPr>
          <w:rFonts w:ascii="Arial" w:hAnsi="Arial" w:cs="Arial"/>
          <w:sz w:val="22"/>
          <w:szCs w:val="22"/>
        </w:rPr>
        <w:lastRenderedPageBreak/>
        <w:t xml:space="preserve">неунифицированной </w:t>
      </w:r>
      <w:r w:rsidRPr="008D2312">
        <w:rPr>
          <w:rFonts w:ascii="Arial" w:hAnsi="Arial" w:cs="Arial"/>
          <w:sz w:val="22"/>
          <w:szCs w:val="22"/>
        </w:rPr>
        <w:t>форме № КС-2</w:t>
      </w:r>
      <w:r w:rsidR="005B2E85" w:rsidRPr="008D2312">
        <w:rPr>
          <w:rFonts w:ascii="Arial" w:hAnsi="Arial" w:cs="Arial"/>
          <w:sz w:val="22"/>
          <w:szCs w:val="22"/>
        </w:rPr>
        <w:t>/С</w:t>
      </w:r>
      <w:r w:rsidR="005B2E85" w:rsidRPr="008D2312" w:rsidDel="005B2E85">
        <w:rPr>
          <w:rFonts w:ascii="Arial" w:hAnsi="Arial" w:cs="Arial"/>
          <w:sz w:val="22"/>
          <w:szCs w:val="22"/>
        </w:rPr>
        <w:t xml:space="preserve"> </w:t>
      </w:r>
      <w:r w:rsidR="00602D88" w:rsidRPr="008D2312">
        <w:rPr>
          <w:rFonts w:ascii="Arial" w:hAnsi="Arial" w:cs="Arial"/>
          <w:sz w:val="22"/>
          <w:szCs w:val="22"/>
        </w:rPr>
        <w:t xml:space="preserve"> (в зависимости от способа формирования цены работ</w:t>
      </w:r>
      <w:r w:rsidR="00A048D3" w:rsidRPr="008D2312">
        <w:rPr>
          <w:rFonts w:ascii="Arial" w:hAnsi="Arial" w:cs="Arial"/>
          <w:sz w:val="22"/>
          <w:szCs w:val="22"/>
        </w:rPr>
        <w:t xml:space="preserve"> (применение ФЕР/ТЕР-2001 или БЦ</w:t>
      </w:r>
      <w:r w:rsidR="00552C40" w:rsidRPr="008D2312">
        <w:rPr>
          <w:rFonts w:ascii="Arial" w:hAnsi="Arial" w:cs="Arial"/>
          <w:sz w:val="22"/>
          <w:szCs w:val="22"/>
        </w:rPr>
        <w:t>)</w:t>
      </w:r>
      <w:r w:rsidR="00602D88" w:rsidRPr="008D2312">
        <w:rPr>
          <w:rFonts w:ascii="Arial" w:hAnsi="Arial" w:cs="Arial"/>
          <w:sz w:val="22"/>
          <w:szCs w:val="22"/>
        </w:rPr>
        <w:t xml:space="preserve">) </w:t>
      </w:r>
      <w:r w:rsidR="001602AF" w:rsidRPr="008D2312">
        <w:rPr>
          <w:rFonts w:ascii="Arial" w:hAnsi="Arial" w:cs="Arial"/>
          <w:sz w:val="22"/>
          <w:szCs w:val="22"/>
        </w:rPr>
        <w:t xml:space="preserve">в соответствии с Приложением № </w:t>
      </w:r>
      <w:r w:rsidR="00C03B50" w:rsidRPr="008D2312">
        <w:rPr>
          <w:rFonts w:ascii="Arial" w:hAnsi="Arial" w:cs="Arial"/>
          <w:sz w:val="22"/>
          <w:szCs w:val="22"/>
        </w:rPr>
        <w:t>8</w:t>
      </w:r>
      <w:r w:rsidR="001602AF" w:rsidRPr="008D2312">
        <w:rPr>
          <w:rFonts w:ascii="Arial" w:hAnsi="Arial" w:cs="Arial"/>
          <w:sz w:val="22"/>
          <w:szCs w:val="22"/>
        </w:rPr>
        <w:t xml:space="preserve"> к Договору</w:t>
      </w:r>
      <w:r w:rsidR="00AE2E5F" w:rsidRPr="008D2312">
        <w:rPr>
          <w:rFonts w:ascii="Arial" w:hAnsi="Arial" w:cs="Arial"/>
          <w:sz w:val="22"/>
          <w:szCs w:val="22"/>
        </w:rPr>
        <w:t>) и Справк</w:t>
      </w:r>
      <w:r w:rsidR="00176A58" w:rsidRPr="008D2312">
        <w:rPr>
          <w:rFonts w:ascii="Arial" w:hAnsi="Arial" w:cs="Arial"/>
          <w:sz w:val="22"/>
          <w:szCs w:val="22"/>
        </w:rPr>
        <w:t>и</w:t>
      </w:r>
      <w:r w:rsidR="00AE2E5F" w:rsidRPr="008D2312">
        <w:rPr>
          <w:rFonts w:ascii="Arial" w:hAnsi="Arial" w:cs="Arial"/>
          <w:sz w:val="22"/>
          <w:szCs w:val="22"/>
        </w:rPr>
        <w:t xml:space="preserve"> о стоимости выполненных работ (по </w:t>
      </w:r>
      <w:r w:rsidR="000C7540" w:rsidRPr="008D2312">
        <w:rPr>
          <w:rFonts w:ascii="Arial" w:hAnsi="Arial" w:cs="Arial"/>
          <w:sz w:val="22"/>
          <w:szCs w:val="22"/>
        </w:rPr>
        <w:t xml:space="preserve">неунифицированной </w:t>
      </w:r>
      <w:r w:rsidR="00AE2E5F" w:rsidRPr="008D2312">
        <w:rPr>
          <w:rFonts w:ascii="Arial" w:hAnsi="Arial" w:cs="Arial"/>
          <w:sz w:val="22"/>
          <w:szCs w:val="22"/>
        </w:rPr>
        <w:t>форме КС-3</w:t>
      </w:r>
      <w:r w:rsidR="000C7540" w:rsidRPr="008D2312">
        <w:rPr>
          <w:rFonts w:ascii="Arial" w:hAnsi="Arial" w:cs="Arial"/>
          <w:sz w:val="22"/>
          <w:szCs w:val="22"/>
        </w:rPr>
        <w:t xml:space="preserve"> в соответствии с Приложением № </w:t>
      </w:r>
      <w:r w:rsidR="00C03B50" w:rsidRPr="008D2312">
        <w:rPr>
          <w:rFonts w:ascii="Arial" w:hAnsi="Arial" w:cs="Arial"/>
          <w:sz w:val="22"/>
          <w:szCs w:val="22"/>
        </w:rPr>
        <w:t>9</w:t>
      </w:r>
      <w:r w:rsidR="000C7540" w:rsidRPr="008D2312">
        <w:rPr>
          <w:rFonts w:ascii="Arial" w:hAnsi="Arial" w:cs="Arial"/>
          <w:sz w:val="22"/>
          <w:szCs w:val="22"/>
        </w:rPr>
        <w:t xml:space="preserve"> к Договору</w:t>
      </w:r>
      <w:r w:rsidR="00AE2E5F" w:rsidRPr="008D2312">
        <w:rPr>
          <w:rFonts w:ascii="Arial" w:hAnsi="Arial" w:cs="Arial"/>
          <w:sz w:val="22"/>
          <w:szCs w:val="22"/>
        </w:rPr>
        <w:t>)</w:t>
      </w:r>
      <w:r w:rsidR="005A01A5" w:rsidRPr="005A01A5">
        <w:t xml:space="preserve"> </w:t>
      </w:r>
      <w:r w:rsidR="005A01A5" w:rsidRPr="005A01A5">
        <w:rPr>
          <w:rFonts w:ascii="Arial" w:hAnsi="Arial" w:cs="Arial"/>
          <w:sz w:val="22"/>
          <w:szCs w:val="22"/>
        </w:rPr>
        <w:t>на бумажном носителе либо в форме электронных документов, подписанных ЭП, в порядке, предусмотренном пунктами 4.2.1–4.2.4 Договора</w:t>
      </w:r>
      <w:r w:rsidRPr="008D2312">
        <w:rPr>
          <w:rFonts w:ascii="Arial" w:hAnsi="Arial" w:cs="Arial"/>
          <w:sz w:val="22"/>
          <w:szCs w:val="22"/>
        </w:rPr>
        <w:t xml:space="preserve">. </w:t>
      </w:r>
      <w:r w:rsidR="00282EB0" w:rsidRPr="008D2312">
        <w:rPr>
          <w:rFonts w:ascii="Arial" w:hAnsi="Arial" w:cs="Arial"/>
          <w:sz w:val="22"/>
          <w:szCs w:val="22"/>
        </w:rPr>
        <w:t>К Актам о приемк</w:t>
      </w:r>
      <w:r w:rsidR="005A01A5">
        <w:rPr>
          <w:rFonts w:ascii="Arial" w:hAnsi="Arial" w:cs="Arial"/>
          <w:sz w:val="22"/>
          <w:szCs w:val="22"/>
        </w:rPr>
        <w:t>е</w:t>
      </w:r>
      <w:r w:rsidR="00282EB0" w:rsidRPr="008D2312">
        <w:rPr>
          <w:rFonts w:ascii="Arial" w:hAnsi="Arial" w:cs="Arial"/>
          <w:sz w:val="22"/>
          <w:szCs w:val="22"/>
        </w:rPr>
        <w:t xml:space="preserve"> выполненных работ по форме КС-2 Подрядчик прикладывает техническую документацию, относящуюся к сдаваемым Заказчику работам.</w:t>
      </w:r>
      <w:r w:rsidR="00282EB0" w:rsidRPr="008D2312">
        <w:rPr>
          <w:rFonts w:ascii="Arial" w:hAnsi="Arial" w:cs="Arial"/>
        </w:rPr>
        <w:t xml:space="preserve"> </w:t>
      </w:r>
      <w:r w:rsidR="00282EB0" w:rsidRPr="008D2312">
        <w:rPr>
          <w:rFonts w:ascii="Arial" w:hAnsi="Arial" w:cs="Arial"/>
          <w:sz w:val="22"/>
          <w:szCs w:val="22"/>
        </w:rPr>
        <w:t xml:space="preserve"> </w:t>
      </w:r>
    </w:p>
    <w:p w14:paraId="439E3B3B" w14:textId="33A5AB47" w:rsidR="00AE2E5F" w:rsidRPr="008D2312" w:rsidRDefault="00CA4841" w:rsidP="00CA4841">
      <w:pPr>
        <w:ind w:firstLine="567"/>
        <w:jc w:val="both"/>
        <w:rPr>
          <w:rFonts w:ascii="Arial" w:hAnsi="Arial" w:cs="Arial"/>
          <w:sz w:val="22"/>
          <w:szCs w:val="22"/>
        </w:rPr>
      </w:pPr>
      <w:r w:rsidRPr="008D2312">
        <w:rPr>
          <w:rFonts w:ascii="Arial" w:hAnsi="Arial" w:cs="Arial"/>
          <w:sz w:val="22"/>
          <w:szCs w:val="22"/>
        </w:rPr>
        <w:t xml:space="preserve">Заказчик в течение 3 (трех) рабочих дней с момента получения от Подрядчика подписывает Акт о приемке выполненных работ по форме № КС-2 </w:t>
      </w:r>
      <w:r w:rsidR="00AE2E5F" w:rsidRPr="008D2312">
        <w:rPr>
          <w:rFonts w:ascii="Arial" w:hAnsi="Arial" w:cs="Arial"/>
          <w:sz w:val="22"/>
          <w:szCs w:val="22"/>
        </w:rPr>
        <w:t xml:space="preserve">и Справку о стоимости выполненных работ и затрат (по форме КС-3) </w:t>
      </w:r>
      <w:r w:rsidRPr="008D2312">
        <w:rPr>
          <w:rFonts w:ascii="Arial" w:hAnsi="Arial" w:cs="Arial"/>
          <w:sz w:val="22"/>
          <w:szCs w:val="22"/>
        </w:rPr>
        <w:t>при отсутствии у Заказчика замечаний к качеству и объему их выполнения</w:t>
      </w:r>
      <w:r w:rsidR="00AE2E5F" w:rsidRPr="008D2312">
        <w:rPr>
          <w:rFonts w:ascii="Arial" w:hAnsi="Arial" w:cs="Arial"/>
          <w:sz w:val="22"/>
          <w:szCs w:val="22"/>
        </w:rPr>
        <w:t>.</w:t>
      </w:r>
    </w:p>
    <w:p w14:paraId="28532F7C" w14:textId="4D1A5495" w:rsidR="00CA4841" w:rsidRDefault="00AE2E5F" w:rsidP="00CA4841">
      <w:pPr>
        <w:ind w:firstLine="567"/>
        <w:jc w:val="both"/>
        <w:rPr>
          <w:rFonts w:ascii="Arial" w:hAnsi="Arial" w:cs="Arial"/>
          <w:sz w:val="22"/>
          <w:szCs w:val="22"/>
        </w:rPr>
      </w:pPr>
      <w:r w:rsidRPr="008D2312">
        <w:rPr>
          <w:rFonts w:ascii="Arial" w:hAnsi="Arial" w:cs="Arial"/>
          <w:sz w:val="22"/>
          <w:szCs w:val="22"/>
        </w:rPr>
        <w:t>В случае наличия замечаний к выполненным Работам Заказчик направляет Подрядчику</w:t>
      </w:r>
      <w:r w:rsidR="00CA4841" w:rsidRPr="008D2312">
        <w:rPr>
          <w:rFonts w:ascii="Arial" w:hAnsi="Arial" w:cs="Arial"/>
          <w:sz w:val="22"/>
          <w:szCs w:val="22"/>
        </w:rPr>
        <w:t xml:space="preserve"> мотивированный отказ от подписания Акта о приемке выполненных работ </w:t>
      </w:r>
      <w:r w:rsidRPr="008D2312">
        <w:rPr>
          <w:rFonts w:ascii="Arial" w:hAnsi="Arial" w:cs="Arial"/>
          <w:sz w:val="22"/>
          <w:szCs w:val="22"/>
        </w:rPr>
        <w:t xml:space="preserve">(по форме № КС-2) и Справки о стоимости выполненных работ и затрат (по форме КС-3) </w:t>
      </w:r>
      <w:r w:rsidR="00CA4841" w:rsidRPr="008D2312">
        <w:rPr>
          <w:rFonts w:ascii="Arial" w:hAnsi="Arial" w:cs="Arial"/>
          <w:sz w:val="22"/>
          <w:szCs w:val="22"/>
        </w:rPr>
        <w:t>с указанием перечня выявленных в процессе приемки Работ дефектов (недостатков, недоделок и т.п.). Мотивированный отказ Заказчика является основанием для устранения Подрядчиком дефектов (недостатков, недоделок и т.п.) за свой счет. Недостатки должны быть устранены Подрядчиком в течение 3 (трех) календарных дней со дня получения мотивированного отказа, если иной срок не согласован Подрядчиком с Заказчиком.</w:t>
      </w:r>
    </w:p>
    <w:p w14:paraId="3D338722" w14:textId="77777777" w:rsidR="004C7FD4" w:rsidRPr="004C7FD4" w:rsidRDefault="004C7FD4" w:rsidP="004C7FD4">
      <w:pPr>
        <w:ind w:firstLine="567"/>
        <w:jc w:val="both"/>
        <w:rPr>
          <w:rFonts w:ascii="Arial" w:hAnsi="Arial" w:cs="Arial"/>
          <w:sz w:val="22"/>
          <w:szCs w:val="22"/>
        </w:rPr>
      </w:pPr>
      <w:r w:rsidRPr="004C7FD4">
        <w:rPr>
          <w:rFonts w:ascii="Arial" w:hAnsi="Arial" w:cs="Arial"/>
          <w:sz w:val="22"/>
          <w:szCs w:val="22"/>
        </w:rPr>
        <w:t>4.2.1. Стороны вправе осуществлять обмен счетами-фактурами, актами сверки взаимных расчетов, документами первичными документами, фиксирующими факт сдачи-приемки результатов, а также отчетной (технической) документацией в форме электронных документов, подписанных усиленной квалифицированной электронной подписью уполномоченного представителя каждой из Сторон (далее – ЭП) (лица, действующего от имени соответствующей Стороны без доверенности, либо лица, действующего на основании доверенности, выданной в соответствии с законодательством Российской Федерации). Указанные электронные документы признаются равнозначными документам на бумажных носителях, подписанным собственноручной подписью уполномоченного представителя каждой из Сторон.</w:t>
      </w:r>
    </w:p>
    <w:p w14:paraId="7CD3F5FE" w14:textId="77777777" w:rsidR="004C7FD4" w:rsidRPr="004C7FD4" w:rsidRDefault="004C7FD4" w:rsidP="004C7FD4">
      <w:pPr>
        <w:ind w:firstLine="567"/>
        <w:jc w:val="both"/>
        <w:rPr>
          <w:rFonts w:ascii="Arial" w:hAnsi="Arial" w:cs="Arial"/>
          <w:sz w:val="22"/>
          <w:szCs w:val="22"/>
        </w:rPr>
      </w:pPr>
      <w:r w:rsidRPr="004C7FD4">
        <w:rPr>
          <w:rFonts w:ascii="Arial" w:hAnsi="Arial" w:cs="Arial"/>
          <w:sz w:val="22"/>
          <w:szCs w:val="22"/>
        </w:rPr>
        <w:t>4.2.2. При осуществлении обмена электронными документами Стороны используют как форматы документов, утвержденные приказами ФНС России (формализованные документы), так и неформализованные документы. В неформализованном виде допускается также использование актов сверки взаимных расчетов.</w:t>
      </w:r>
    </w:p>
    <w:p w14:paraId="6A911EE3" w14:textId="77777777" w:rsidR="004C7FD4" w:rsidRPr="004C7FD4" w:rsidRDefault="004C7FD4" w:rsidP="004C7FD4">
      <w:pPr>
        <w:ind w:firstLine="567"/>
        <w:jc w:val="both"/>
        <w:rPr>
          <w:rFonts w:ascii="Arial" w:hAnsi="Arial" w:cs="Arial"/>
          <w:sz w:val="22"/>
          <w:szCs w:val="22"/>
        </w:rPr>
      </w:pPr>
      <w:r w:rsidRPr="004C7FD4">
        <w:rPr>
          <w:rFonts w:ascii="Arial" w:hAnsi="Arial" w:cs="Arial"/>
          <w:sz w:val="22"/>
          <w:szCs w:val="22"/>
        </w:rPr>
        <w:t>4.2.3. Неформализованные документы, фиксирующие факт сдачи-приемки результатов выполненных работ, а также неформализованные отчетные (технические) документы, подтверждающие выполнение работ по Договору, направляются принимающей Стороне в составе единого пакета электронных документов, относящегося к соответствующему этапу сдачи-приемки Работ и/или отчетному периоду.</w:t>
      </w:r>
    </w:p>
    <w:p w14:paraId="0B20CB10" w14:textId="7CB04905" w:rsidR="004C7FD4" w:rsidRPr="008D2312" w:rsidRDefault="004C7FD4" w:rsidP="004C7FD4">
      <w:pPr>
        <w:ind w:firstLine="567"/>
        <w:jc w:val="both"/>
        <w:rPr>
          <w:rFonts w:ascii="Arial" w:hAnsi="Arial" w:cs="Arial"/>
          <w:sz w:val="22"/>
          <w:szCs w:val="22"/>
        </w:rPr>
      </w:pPr>
      <w:r w:rsidRPr="004C7FD4">
        <w:rPr>
          <w:rFonts w:ascii="Arial" w:hAnsi="Arial" w:cs="Arial"/>
          <w:sz w:val="22"/>
          <w:szCs w:val="22"/>
        </w:rPr>
        <w:t>4.2.4. Положения пунктов 4.2.1–4.2.3 Договора применяются исключительно к счетам-фактурам, актам сверки взаимных расчетов, документам сдачи-приемки результатов выполненных работ и отчетной (технической) документации и не изменяют установленный Договором порядок направления официальных уведомлений, требований, претензий и иных юридически значимых сообщений.</w:t>
      </w:r>
    </w:p>
    <w:p w14:paraId="41FC89A4" w14:textId="6276A49B"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xml:space="preserve">4.3. В случае, когда Работы по ремонту соответствующего Оборудования завершены, то приемка такого Оборудования в эксплуатацию </w:t>
      </w:r>
      <w:r w:rsidR="00F61327" w:rsidRPr="008D2312">
        <w:rPr>
          <w:rFonts w:ascii="Arial" w:hAnsi="Arial" w:cs="Arial"/>
          <w:sz w:val="22"/>
          <w:szCs w:val="22"/>
        </w:rPr>
        <w:t xml:space="preserve">осуществляется </w:t>
      </w:r>
      <w:r w:rsidRPr="008D2312">
        <w:rPr>
          <w:rFonts w:ascii="Arial" w:hAnsi="Arial" w:cs="Arial"/>
          <w:sz w:val="22"/>
          <w:szCs w:val="22"/>
        </w:rPr>
        <w:t>в соответствии с комиссионным Актом приемки-сдачи Оборудования (Приложение № 6 к Договору)</w:t>
      </w:r>
      <w:r w:rsidR="008C5452" w:rsidRPr="008C5452">
        <w:t xml:space="preserve"> </w:t>
      </w:r>
      <w:r w:rsidR="008C5452" w:rsidRPr="008C5452">
        <w:rPr>
          <w:rFonts w:ascii="Arial" w:hAnsi="Arial" w:cs="Arial"/>
          <w:sz w:val="22"/>
          <w:szCs w:val="22"/>
        </w:rPr>
        <w:t>оформляемым на бумажном носителе либо в форме электронного документа, подписанного ЭП, в порядке, предусмотренном пунктами 4.2.1–4.2.4 Договора</w:t>
      </w:r>
      <w:r w:rsidRPr="008D2312">
        <w:rPr>
          <w:rFonts w:ascii="Arial" w:hAnsi="Arial" w:cs="Arial"/>
          <w:sz w:val="22"/>
          <w:szCs w:val="22"/>
        </w:rPr>
        <w:t xml:space="preserve">. Для участия в составлении соответствующего Акта приемки-сдачи Оборудования, выявления и фиксации возможных дефектов и недостатков Подрядчик обязан направить своего представителя для работы в составе приемочной комиссии в сроки, определенные Заказчиком. </w:t>
      </w:r>
    </w:p>
    <w:p w14:paraId="10392622" w14:textId="7777777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xml:space="preserve">В случае неприбытия представителя Подрядчика в сроки, определенные Заказчиком, для участия в работе приемочной комиссии, а также отказа представителя Подрядчика от подписания актов, фиксирующих выявленные недостатки и дефекты в работе Оборудования, Заказчик вправе составить соответствующие акты, фиксирующие недостатки и дефекты, в одностороннем порядке. В этом случае указанные акты </w:t>
      </w:r>
      <w:r w:rsidRPr="008D2312">
        <w:rPr>
          <w:rFonts w:ascii="Arial" w:hAnsi="Arial" w:cs="Arial"/>
          <w:sz w:val="22"/>
          <w:szCs w:val="22"/>
        </w:rPr>
        <w:lastRenderedPageBreak/>
        <w:t>направляются Подрядчику в течение 5 (пяти) рабочих дней с даты их составления. Указанные в таких актах сведения не могут быть в дальнейшем оспорены Подрядчиком.</w:t>
      </w:r>
    </w:p>
    <w:p w14:paraId="7B7899C0" w14:textId="7777777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Перед подписанием Актов приемки-сдачи Оборудования Подрядчик также обязан передать Заказчику формуляры на отремонтированное и вводимое в эксплуатацию оборудование и другую ремонтную документацию. В случае непредставления Подрядчиком отчетной ремонтной документации (актов, формуляров), Акты приемки-сдачи Оборудования Заказчиком не подписываются.</w:t>
      </w:r>
    </w:p>
    <w:p w14:paraId="5CAF4BD1" w14:textId="7777777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Если Заказчик не согласен подписать Акт приемки-сдачи Оборудования, то он должен представить Подрядчику мотивированный отказ от подписания с указанием перечня выявленных дефектов (недостатков, недоделок и т.п.) и / или с приложением актов, фиксирующих выявленные недостатки и дефекты.</w:t>
      </w:r>
    </w:p>
    <w:p w14:paraId="4BFC6E83" w14:textId="7777777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xml:space="preserve">Мотивированный отказ Заказчика и / или акты, фиксирующие выявленные недостатки и дефекты, являются основанием для устранения Подрядчиком дефектов (недостатков, недоделок и т.п.) за свой счет и возмещения Заказчику убытков в соответствии со статьей 15 ГК РФ. Недостатки должны быть устранены Подрядчиком в течение 3 (трех) дней со дня получения мотивированного отказа Заказчика, либо со дня подписания двухстороннего акта, фиксирующего выявленные недостатки и дефекты, или получения Подрядчиком акта, составленного Заказчиком в одностороннем порядке, если иной срок не согласован Подрядчиком с Заказчиком. Убытки, причиненные Заказчику, должны быть компенсированы Подрядчиком в течение срока, указанного в соответствующем требовании Заказчика. </w:t>
      </w:r>
    </w:p>
    <w:p w14:paraId="2E286C69" w14:textId="7777777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4.4. За актами, составленными Заказчиком в одностороннем порядке с соблюдением Договора, Стороны признают доказательственную силу при рассмотрении споров в суде.</w:t>
      </w:r>
    </w:p>
    <w:p w14:paraId="5FD3C34C" w14:textId="77777777" w:rsidR="00CA4841" w:rsidRPr="008D2312" w:rsidRDefault="00CA4841" w:rsidP="00CA4841">
      <w:pPr>
        <w:spacing w:before="120" w:after="120"/>
        <w:jc w:val="center"/>
        <w:rPr>
          <w:rFonts w:ascii="Arial" w:hAnsi="Arial" w:cs="Arial"/>
          <w:b/>
          <w:sz w:val="22"/>
          <w:szCs w:val="22"/>
        </w:rPr>
      </w:pPr>
      <w:r w:rsidRPr="008D2312">
        <w:rPr>
          <w:rFonts w:ascii="Arial" w:hAnsi="Arial" w:cs="Arial"/>
          <w:b/>
          <w:sz w:val="22"/>
          <w:szCs w:val="22"/>
        </w:rPr>
        <w:t xml:space="preserve">5. Цена Договора и порядок расчетов </w:t>
      </w:r>
    </w:p>
    <w:p w14:paraId="59F81B91" w14:textId="37340583"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xml:space="preserve">5.1. Цена Договора составляет ______________ (____________________), </w:t>
      </w:r>
      <w:r w:rsidR="00140254" w:rsidRPr="008D2312">
        <w:rPr>
          <w:rFonts w:ascii="Arial" w:hAnsi="Arial" w:cs="Arial"/>
          <w:sz w:val="22"/>
          <w:szCs w:val="22"/>
        </w:rPr>
        <w:t xml:space="preserve">кроме того </w:t>
      </w:r>
      <w:r w:rsidRPr="008D2312">
        <w:rPr>
          <w:rFonts w:ascii="Arial" w:hAnsi="Arial" w:cs="Arial"/>
          <w:sz w:val="22"/>
          <w:szCs w:val="22"/>
        </w:rPr>
        <w:t xml:space="preserve">НДС </w:t>
      </w:r>
      <w:r w:rsidR="00140254" w:rsidRPr="008D2312">
        <w:rPr>
          <w:rFonts w:ascii="Arial" w:hAnsi="Arial" w:cs="Arial"/>
          <w:sz w:val="22"/>
          <w:szCs w:val="22"/>
        </w:rPr>
        <w:t>по ставке, установленной Налоговым кодексом Российской Федерации</w:t>
      </w:r>
      <w:r w:rsidRPr="008D2312">
        <w:rPr>
          <w:rFonts w:ascii="Arial" w:hAnsi="Arial" w:cs="Arial"/>
          <w:sz w:val="22"/>
          <w:szCs w:val="22"/>
        </w:rPr>
        <w:t xml:space="preserve">, и включает в себя стоимость Работ, а также </w:t>
      </w:r>
      <w:r w:rsidR="00734696" w:rsidRPr="008D2312">
        <w:rPr>
          <w:rFonts w:ascii="Arial" w:hAnsi="Arial" w:cs="Arial"/>
          <w:sz w:val="22"/>
          <w:szCs w:val="22"/>
        </w:rPr>
        <w:t>предоставляемых</w:t>
      </w:r>
      <w:r w:rsidRPr="008D2312">
        <w:rPr>
          <w:rFonts w:ascii="Arial" w:hAnsi="Arial" w:cs="Arial"/>
          <w:sz w:val="22"/>
          <w:szCs w:val="22"/>
        </w:rPr>
        <w:t xml:space="preserve"> Подрядчиком материалов и оборудования, является твердой и не подлежит изменению в период действия Договора. </w:t>
      </w:r>
    </w:p>
    <w:p w14:paraId="1E46652A" w14:textId="41591948"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xml:space="preserve">Стоимость материалов и оборудования, </w:t>
      </w:r>
      <w:r w:rsidR="00734696" w:rsidRPr="008D2312">
        <w:rPr>
          <w:rFonts w:ascii="Arial" w:hAnsi="Arial" w:cs="Arial"/>
          <w:sz w:val="22"/>
          <w:szCs w:val="22"/>
        </w:rPr>
        <w:t>предоставляемых</w:t>
      </w:r>
      <w:r w:rsidRPr="008D2312">
        <w:rPr>
          <w:rFonts w:ascii="Arial" w:hAnsi="Arial" w:cs="Arial"/>
          <w:sz w:val="22"/>
          <w:szCs w:val="22"/>
        </w:rPr>
        <w:t xml:space="preserve"> Подрядчиком составляет _______________ (____________________), </w:t>
      </w:r>
      <w:r w:rsidR="00140254" w:rsidRPr="008D2312">
        <w:rPr>
          <w:rFonts w:ascii="Arial" w:hAnsi="Arial" w:cs="Arial"/>
          <w:sz w:val="22"/>
          <w:szCs w:val="22"/>
        </w:rPr>
        <w:t xml:space="preserve">кроме того </w:t>
      </w:r>
      <w:r w:rsidRPr="008D2312">
        <w:rPr>
          <w:rFonts w:ascii="Arial" w:hAnsi="Arial" w:cs="Arial"/>
          <w:sz w:val="22"/>
          <w:szCs w:val="22"/>
        </w:rPr>
        <w:t xml:space="preserve">НДС </w:t>
      </w:r>
      <w:r w:rsidR="00140254" w:rsidRPr="008D2312">
        <w:rPr>
          <w:rFonts w:ascii="Arial" w:hAnsi="Arial" w:cs="Arial"/>
          <w:sz w:val="22"/>
          <w:szCs w:val="22"/>
        </w:rPr>
        <w:t>по ставке, установленной Налоговым кодексом Российской Федерации</w:t>
      </w:r>
      <w:r w:rsidRPr="008D2312">
        <w:rPr>
          <w:rFonts w:ascii="Arial" w:hAnsi="Arial" w:cs="Arial"/>
          <w:sz w:val="22"/>
          <w:szCs w:val="22"/>
        </w:rPr>
        <w:t xml:space="preserve">. Стоимость материалов, запасных частей и оборудования включает: стоимость упаковки, </w:t>
      </w:r>
      <w:r w:rsidR="00734696" w:rsidRPr="008D2312">
        <w:rPr>
          <w:rFonts w:ascii="Arial" w:hAnsi="Arial" w:cs="Arial"/>
          <w:sz w:val="22"/>
          <w:szCs w:val="22"/>
        </w:rPr>
        <w:t>доставки</w:t>
      </w:r>
      <w:r w:rsidRPr="008D2312">
        <w:rPr>
          <w:rFonts w:ascii="Arial" w:hAnsi="Arial" w:cs="Arial"/>
          <w:sz w:val="22"/>
          <w:szCs w:val="22"/>
        </w:rPr>
        <w:t xml:space="preserve">, маркировки, транспортных расходов, страховки, охраны в месте их хранения. Сметная документация (Приложение № 2 к Договору) выполняется в текущих ценах и не может содержать в себе объемы Работ, стоимость которых превышает предусмотренную настоящим пунктом цену Договора. </w:t>
      </w:r>
    </w:p>
    <w:p w14:paraId="0DA3CDC8" w14:textId="006035B5"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Все командировочные расходы и расходы на проживание командировочного персонала, которые несет Подрядчик, включены в цену Договора.</w:t>
      </w:r>
      <w:r w:rsidR="00085F81" w:rsidRPr="008D2312">
        <w:rPr>
          <w:rFonts w:ascii="Arial" w:hAnsi="Arial" w:cs="Arial"/>
          <w:sz w:val="22"/>
          <w:szCs w:val="22"/>
        </w:rPr>
        <w:t xml:space="preserve"> Окончательные расчеты за командировочные расходы с Подрядчиком будут производиться по фактическим затратам на основании подтверждающих документов, но не более суммы определенной в Сметной документаци</w:t>
      </w:r>
      <w:r w:rsidR="00181788" w:rsidRPr="008D2312">
        <w:rPr>
          <w:rFonts w:ascii="Arial" w:hAnsi="Arial" w:cs="Arial"/>
          <w:sz w:val="22"/>
          <w:szCs w:val="22"/>
        </w:rPr>
        <w:t>и</w:t>
      </w:r>
      <w:r w:rsidR="00085F81" w:rsidRPr="008D2312">
        <w:rPr>
          <w:rFonts w:ascii="Arial" w:hAnsi="Arial" w:cs="Arial"/>
          <w:sz w:val="22"/>
          <w:szCs w:val="22"/>
        </w:rPr>
        <w:t xml:space="preserve"> (Приложение № 2 к Договору). Заказчик не принимает на себя обязательства по поселению командированного персонала Подрядчика.</w:t>
      </w:r>
    </w:p>
    <w:p w14:paraId="601A3D1B" w14:textId="35E759E3"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xml:space="preserve">5.2. Оплата по Договору производится Заказчиком в течение </w:t>
      </w:r>
      <w:r w:rsidR="0025001E" w:rsidRPr="008D2312">
        <w:rPr>
          <w:rFonts w:ascii="Arial" w:hAnsi="Arial" w:cs="Arial"/>
          <w:sz w:val="22"/>
          <w:szCs w:val="22"/>
        </w:rPr>
        <w:t>80</w:t>
      </w:r>
      <w:r w:rsidRPr="008D2312">
        <w:rPr>
          <w:rFonts w:ascii="Arial" w:hAnsi="Arial" w:cs="Arial"/>
          <w:sz w:val="22"/>
          <w:szCs w:val="22"/>
        </w:rPr>
        <w:t xml:space="preserve"> (</w:t>
      </w:r>
      <w:r w:rsidR="0025001E" w:rsidRPr="008D2312">
        <w:rPr>
          <w:rFonts w:ascii="Arial" w:hAnsi="Arial" w:cs="Arial"/>
          <w:sz w:val="22"/>
          <w:szCs w:val="22"/>
        </w:rPr>
        <w:t>восьмидесяти</w:t>
      </w:r>
      <w:r w:rsidRPr="008D2312">
        <w:rPr>
          <w:rFonts w:ascii="Arial" w:hAnsi="Arial" w:cs="Arial"/>
          <w:sz w:val="22"/>
          <w:szCs w:val="22"/>
        </w:rPr>
        <w:t xml:space="preserve">) календарных дней со дня подписания Сторонами Справки о стоимости выполненных работ и затрат формы № КС-3, Акта о приемке выполненных работ формы № КС-2, </w:t>
      </w:r>
      <w:r w:rsidR="00140959" w:rsidRPr="008D2312">
        <w:rPr>
          <w:rFonts w:ascii="Arial" w:hAnsi="Arial" w:cs="Arial"/>
          <w:sz w:val="22"/>
          <w:szCs w:val="22"/>
        </w:rPr>
        <w:t>при наличии соответствующего счета-фактуры Подрядчика (если он подлежит выставлению согласно пункту 5.3 Договора)</w:t>
      </w:r>
      <w:r w:rsidRPr="008D2312">
        <w:rPr>
          <w:rFonts w:ascii="Arial" w:hAnsi="Arial" w:cs="Arial"/>
          <w:sz w:val="22"/>
          <w:szCs w:val="22"/>
        </w:rPr>
        <w:t xml:space="preserve">. Заказчик производит оплату в размере 90 %, в том числе НДС, от стоимости, указанной в Справке о стоимости выполненных работ и затрат (форма КС-3), подписанной Сторонами. Окончательный расчет по Договору осуществляется в </w:t>
      </w:r>
      <w:r w:rsidR="0025001E" w:rsidRPr="008D2312">
        <w:rPr>
          <w:rFonts w:ascii="Arial" w:hAnsi="Arial" w:cs="Arial"/>
          <w:sz w:val="22"/>
          <w:szCs w:val="22"/>
        </w:rPr>
        <w:t>соответствии с пунктами 5.</w:t>
      </w:r>
      <w:r w:rsidR="007035C9" w:rsidRPr="008D2312">
        <w:rPr>
          <w:rFonts w:ascii="Arial" w:hAnsi="Arial" w:cs="Arial"/>
          <w:sz w:val="22"/>
          <w:szCs w:val="22"/>
        </w:rPr>
        <w:t>6</w:t>
      </w:r>
      <w:r w:rsidR="0025001E" w:rsidRPr="008D2312">
        <w:rPr>
          <w:rFonts w:ascii="Arial" w:hAnsi="Arial" w:cs="Arial"/>
          <w:sz w:val="22"/>
          <w:szCs w:val="22"/>
        </w:rPr>
        <w:t>.-5.</w:t>
      </w:r>
      <w:r w:rsidR="0097053F" w:rsidRPr="008D2312">
        <w:rPr>
          <w:rFonts w:ascii="Arial" w:hAnsi="Arial" w:cs="Arial"/>
          <w:sz w:val="22"/>
          <w:szCs w:val="22"/>
        </w:rPr>
        <w:t>10</w:t>
      </w:r>
      <w:r w:rsidRPr="008D2312">
        <w:rPr>
          <w:rFonts w:ascii="Arial" w:hAnsi="Arial" w:cs="Arial"/>
          <w:sz w:val="22"/>
          <w:szCs w:val="22"/>
        </w:rPr>
        <w:t>.</w:t>
      </w:r>
      <w:r w:rsidR="007B546F" w:rsidRPr="008D2312">
        <w:rPr>
          <w:rFonts w:ascii="Arial" w:hAnsi="Arial" w:cs="Arial"/>
          <w:sz w:val="22"/>
          <w:szCs w:val="22"/>
        </w:rPr>
        <w:t>, 5.13.</w:t>
      </w:r>
      <w:r w:rsidRPr="008D2312">
        <w:rPr>
          <w:rFonts w:ascii="Arial" w:hAnsi="Arial" w:cs="Arial"/>
          <w:sz w:val="22"/>
          <w:szCs w:val="22"/>
        </w:rPr>
        <w:t xml:space="preserve"> Договора.</w:t>
      </w:r>
    </w:p>
    <w:p w14:paraId="6A098F25" w14:textId="77777777" w:rsidR="009367ED" w:rsidRPr="008D2312" w:rsidRDefault="009367ED" w:rsidP="00F61327">
      <w:pPr>
        <w:pStyle w:val="a4"/>
        <w:ind w:firstLine="567"/>
        <w:jc w:val="both"/>
        <w:rPr>
          <w:rFonts w:ascii="Arial" w:hAnsi="Arial" w:cs="Arial"/>
          <w:i/>
          <w:sz w:val="22"/>
          <w:szCs w:val="22"/>
        </w:rPr>
      </w:pPr>
    </w:p>
    <w:p w14:paraId="69A731A3" w14:textId="72D665B2" w:rsidR="00F61327" w:rsidRPr="008D2312" w:rsidRDefault="00F61327" w:rsidP="00F61327">
      <w:pPr>
        <w:pStyle w:val="a4"/>
        <w:ind w:firstLine="567"/>
        <w:jc w:val="both"/>
        <w:rPr>
          <w:rFonts w:ascii="Arial" w:hAnsi="Arial" w:cs="Arial"/>
          <w:i/>
          <w:sz w:val="20"/>
        </w:rPr>
      </w:pPr>
      <w:r w:rsidRPr="008D2312">
        <w:rPr>
          <w:rFonts w:ascii="Arial" w:hAnsi="Arial" w:cs="Arial"/>
          <w:i/>
          <w:sz w:val="20"/>
        </w:rPr>
        <w:t>Редакция пункта 5.2 Договора в случае</w:t>
      </w:r>
      <w:r w:rsidR="00442BDD">
        <w:rPr>
          <w:rFonts w:ascii="Arial" w:hAnsi="Arial" w:cs="Arial"/>
          <w:i/>
          <w:sz w:val="20"/>
          <w:lang w:val="ru-RU"/>
        </w:rPr>
        <w:t>,</w:t>
      </w:r>
      <w:r w:rsidRPr="008D2312">
        <w:rPr>
          <w:rFonts w:ascii="Arial" w:hAnsi="Arial" w:cs="Arial"/>
          <w:i/>
          <w:sz w:val="20"/>
        </w:rPr>
        <w:t xml:space="preserve"> если по Договору предусмотрена авансовая оплата:</w:t>
      </w:r>
    </w:p>
    <w:p w14:paraId="0BC57EDF" w14:textId="77777777" w:rsidR="009367ED" w:rsidRPr="008D2312" w:rsidRDefault="009367ED" w:rsidP="00F61327">
      <w:pPr>
        <w:pStyle w:val="a4"/>
        <w:ind w:firstLine="567"/>
        <w:jc w:val="both"/>
        <w:rPr>
          <w:rFonts w:ascii="Arial" w:hAnsi="Arial" w:cs="Arial"/>
          <w:b w:val="0"/>
          <w:i/>
          <w:sz w:val="20"/>
        </w:rPr>
      </w:pPr>
    </w:p>
    <w:p w14:paraId="4E282B95" w14:textId="61B01442" w:rsidR="00F61327" w:rsidRPr="008D2312" w:rsidRDefault="00F61327" w:rsidP="00F61327">
      <w:pPr>
        <w:pStyle w:val="a4"/>
        <w:ind w:firstLine="567"/>
        <w:jc w:val="both"/>
        <w:rPr>
          <w:rFonts w:ascii="Arial" w:hAnsi="Arial" w:cs="Arial"/>
          <w:b w:val="0"/>
          <w:i/>
          <w:sz w:val="22"/>
          <w:szCs w:val="22"/>
        </w:rPr>
      </w:pPr>
      <w:r w:rsidRPr="008D2312">
        <w:rPr>
          <w:rFonts w:ascii="Arial" w:hAnsi="Arial" w:cs="Arial"/>
          <w:b w:val="0"/>
          <w:i/>
          <w:sz w:val="22"/>
          <w:szCs w:val="22"/>
        </w:rPr>
        <w:t>5.2. Заказчик производит оплату по Договору в следующем порядке:</w:t>
      </w:r>
    </w:p>
    <w:p w14:paraId="761CC625" w14:textId="3250C137" w:rsidR="00F61327" w:rsidRPr="008D2312" w:rsidRDefault="00F61327" w:rsidP="00F61327">
      <w:pPr>
        <w:pStyle w:val="a4"/>
        <w:ind w:firstLine="567"/>
        <w:jc w:val="both"/>
        <w:rPr>
          <w:rFonts w:ascii="Arial" w:hAnsi="Arial" w:cs="Arial"/>
          <w:b w:val="0"/>
          <w:i/>
          <w:sz w:val="22"/>
          <w:szCs w:val="22"/>
        </w:rPr>
      </w:pPr>
      <w:r w:rsidRPr="008D2312">
        <w:rPr>
          <w:rFonts w:ascii="Arial" w:hAnsi="Arial" w:cs="Arial"/>
          <w:b w:val="0"/>
          <w:i/>
          <w:sz w:val="22"/>
          <w:szCs w:val="22"/>
        </w:rPr>
        <w:t xml:space="preserve">5.2.1. Заказчик выплачивает Подрядчику авансовый платеж в сумме ______________________________, </w:t>
      </w:r>
      <w:r w:rsidR="00140254" w:rsidRPr="008D2312">
        <w:rPr>
          <w:rFonts w:ascii="Arial" w:hAnsi="Arial" w:cs="Arial"/>
          <w:b w:val="0"/>
          <w:i/>
          <w:sz w:val="22"/>
          <w:szCs w:val="22"/>
          <w:lang w:val="ru-RU"/>
        </w:rPr>
        <w:t xml:space="preserve">кроме того </w:t>
      </w:r>
      <w:r w:rsidRPr="008D2312">
        <w:rPr>
          <w:rFonts w:ascii="Arial" w:hAnsi="Arial" w:cs="Arial"/>
          <w:b w:val="0"/>
          <w:i/>
          <w:sz w:val="22"/>
          <w:szCs w:val="22"/>
        </w:rPr>
        <w:t xml:space="preserve">НДС </w:t>
      </w:r>
      <w:r w:rsidR="00140254" w:rsidRPr="008D2312">
        <w:rPr>
          <w:rFonts w:ascii="Arial" w:hAnsi="Arial" w:cs="Arial"/>
          <w:b w:val="0"/>
          <w:i/>
          <w:sz w:val="22"/>
          <w:szCs w:val="22"/>
          <w:lang w:val="ru-RU"/>
        </w:rPr>
        <w:t xml:space="preserve">по ставке, установленной </w:t>
      </w:r>
      <w:r w:rsidR="00140254" w:rsidRPr="008D2312">
        <w:rPr>
          <w:rFonts w:ascii="Arial" w:hAnsi="Arial" w:cs="Arial"/>
          <w:b w:val="0"/>
          <w:i/>
          <w:sz w:val="22"/>
          <w:szCs w:val="22"/>
          <w:lang w:val="ru-RU"/>
        </w:rPr>
        <w:lastRenderedPageBreak/>
        <w:t>Налоговым кодексом Российской Федерации</w:t>
      </w:r>
      <w:r w:rsidRPr="008D2312">
        <w:rPr>
          <w:rFonts w:ascii="Arial" w:hAnsi="Arial" w:cs="Arial"/>
          <w:b w:val="0"/>
          <w:i/>
          <w:sz w:val="22"/>
          <w:szCs w:val="22"/>
        </w:rPr>
        <w:t xml:space="preserve">, что составляет  (_______)% от цены Договора, в течение ___ (________) рабочих дней с даты заключения Договора, при условии выставления Подрядчиком счета на оплату аванса. </w:t>
      </w:r>
    </w:p>
    <w:p w14:paraId="2545C096" w14:textId="77777777" w:rsidR="009367ED" w:rsidRPr="008D2312" w:rsidRDefault="009367ED" w:rsidP="00F61327">
      <w:pPr>
        <w:ind w:firstLine="567"/>
        <w:jc w:val="both"/>
        <w:rPr>
          <w:rFonts w:ascii="Arial" w:hAnsi="Arial" w:cs="Arial"/>
          <w:b/>
          <w:i/>
          <w:sz w:val="22"/>
          <w:szCs w:val="22"/>
        </w:rPr>
      </w:pPr>
    </w:p>
    <w:p w14:paraId="48EA8389" w14:textId="76270359" w:rsidR="00F61327" w:rsidRPr="008D2312" w:rsidRDefault="009367ED" w:rsidP="00F61327">
      <w:pPr>
        <w:ind w:firstLine="567"/>
        <w:jc w:val="both"/>
        <w:rPr>
          <w:rFonts w:ascii="Arial" w:hAnsi="Arial" w:cs="Arial"/>
          <w:b/>
          <w:i/>
          <w:sz w:val="20"/>
          <w:szCs w:val="20"/>
        </w:rPr>
      </w:pPr>
      <w:r w:rsidRPr="008D2312">
        <w:rPr>
          <w:rFonts w:ascii="Arial" w:hAnsi="Arial" w:cs="Arial"/>
          <w:b/>
          <w:i/>
          <w:sz w:val="20"/>
          <w:szCs w:val="20"/>
        </w:rPr>
        <w:t>Е</w:t>
      </w:r>
      <w:r w:rsidR="00F61327" w:rsidRPr="008D2312">
        <w:rPr>
          <w:rFonts w:ascii="Arial" w:hAnsi="Arial" w:cs="Arial"/>
          <w:b/>
          <w:i/>
          <w:sz w:val="20"/>
          <w:szCs w:val="20"/>
        </w:rPr>
        <w:t xml:space="preserve">сли в соответствии с требованиями пункта </w:t>
      </w:r>
      <w:r w:rsidR="00900D82">
        <w:rPr>
          <w:rFonts w:ascii="Arial" w:hAnsi="Arial" w:cs="Arial"/>
          <w:b/>
          <w:i/>
          <w:sz w:val="20"/>
          <w:szCs w:val="20"/>
        </w:rPr>
        <w:t>5</w:t>
      </w:r>
      <w:r w:rsidR="00F61327" w:rsidRPr="008D2312">
        <w:rPr>
          <w:rFonts w:ascii="Arial" w:hAnsi="Arial" w:cs="Arial"/>
          <w:b/>
          <w:i/>
          <w:sz w:val="20"/>
          <w:szCs w:val="20"/>
        </w:rPr>
        <w:t xml:space="preserve">.1. «Положения по обращению банковских гарантий и резервных аккредитивов в ПАО «Юнипро» необходимо получение от контрагента банковской гарантии в качестве обеспечения обязательств </w:t>
      </w:r>
      <w:r w:rsidR="00D459D8" w:rsidRPr="008D2312">
        <w:rPr>
          <w:rFonts w:ascii="Arial" w:hAnsi="Arial" w:cs="Arial"/>
          <w:b/>
          <w:i/>
          <w:sz w:val="20"/>
          <w:szCs w:val="20"/>
        </w:rPr>
        <w:t>Подрядчика</w:t>
      </w:r>
      <w:r w:rsidR="00F61327" w:rsidRPr="008D2312">
        <w:rPr>
          <w:rFonts w:ascii="Arial" w:hAnsi="Arial" w:cs="Arial"/>
          <w:b/>
          <w:i/>
          <w:sz w:val="20"/>
          <w:szCs w:val="20"/>
        </w:rPr>
        <w:t xml:space="preserve"> по Договору в пределах сумм перечисляемых авансовых платежей (авансового платежа), то необходимо указать в п. 5.2.1 Договора условие о том, что авансовый платеж выплачивается только при условии предоставления Подрядчиком не позднее даты (первого) авансового платежа Дополнительной Гарантии исполнения Договора. </w:t>
      </w:r>
    </w:p>
    <w:p w14:paraId="7FF9FE99" w14:textId="77777777" w:rsidR="009367ED" w:rsidRPr="008D2312" w:rsidRDefault="009367ED" w:rsidP="00F61327">
      <w:pPr>
        <w:pStyle w:val="a4"/>
        <w:ind w:firstLine="567"/>
        <w:jc w:val="both"/>
        <w:rPr>
          <w:rFonts w:ascii="Arial" w:hAnsi="Arial" w:cs="Arial"/>
          <w:b w:val="0"/>
          <w:i/>
          <w:sz w:val="22"/>
          <w:szCs w:val="22"/>
        </w:rPr>
      </w:pPr>
    </w:p>
    <w:p w14:paraId="67C4EF9D" w14:textId="75F16E91" w:rsidR="00F61327" w:rsidRPr="008D2312" w:rsidRDefault="00F61327" w:rsidP="00F61327">
      <w:pPr>
        <w:pStyle w:val="a4"/>
        <w:ind w:firstLine="567"/>
        <w:jc w:val="both"/>
        <w:rPr>
          <w:rFonts w:ascii="Arial" w:hAnsi="Arial" w:cs="Arial"/>
          <w:b w:val="0"/>
          <w:i/>
          <w:sz w:val="22"/>
          <w:szCs w:val="22"/>
        </w:rPr>
      </w:pPr>
      <w:r w:rsidRPr="008D2312">
        <w:rPr>
          <w:rFonts w:ascii="Arial" w:hAnsi="Arial" w:cs="Arial"/>
          <w:b w:val="0"/>
          <w:i/>
          <w:sz w:val="22"/>
          <w:szCs w:val="22"/>
        </w:rPr>
        <w:t>5.2.2. Заказчик выплачивает Подрядчику (___)</w:t>
      </w:r>
      <w:r w:rsidR="009846EE" w:rsidRPr="008D2312">
        <w:rPr>
          <w:rFonts w:ascii="Arial" w:hAnsi="Arial" w:cs="Arial"/>
          <w:b w:val="0"/>
          <w:i/>
          <w:sz w:val="22"/>
          <w:szCs w:val="22"/>
          <w:lang w:val="ru-RU"/>
        </w:rPr>
        <w:t xml:space="preserve"> </w:t>
      </w:r>
      <w:r w:rsidRPr="008D2312">
        <w:rPr>
          <w:rFonts w:ascii="Arial" w:hAnsi="Arial" w:cs="Arial"/>
          <w:b w:val="0"/>
          <w:i/>
          <w:sz w:val="22"/>
          <w:szCs w:val="22"/>
        </w:rPr>
        <w:t>% от стоимости выполненных работ, включая НДС, указанной в Справке о стоимости выполненных работ и затрат (форма КС-3), подписанной Сторонами, в течение 80 (восьмидесяти) календарных дней с момента подписания соответствующих Акта о приемке выполненных работ (формы № КС-2) и Справки о стоимости выполненных работ и затрат (формы № КС-3) при наличи</w:t>
      </w:r>
      <w:r w:rsidR="00140959" w:rsidRPr="008D2312">
        <w:rPr>
          <w:rFonts w:ascii="Arial" w:hAnsi="Arial" w:cs="Arial"/>
          <w:b w:val="0"/>
          <w:i/>
          <w:sz w:val="22"/>
          <w:szCs w:val="22"/>
          <w:lang w:val="ru-RU"/>
        </w:rPr>
        <w:t>и</w:t>
      </w:r>
      <w:r w:rsidRPr="008D2312">
        <w:rPr>
          <w:rFonts w:ascii="Arial" w:hAnsi="Arial" w:cs="Arial"/>
          <w:b w:val="0"/>
          <w:i/>
          <w:sz w:val="22"/>
          <w:szCs w:val="22"/>
        </w:rPr>
        <w:t xml:space="preserve"> соответствующего счета-фактуры Подрядчика</w:t>
      </w:r>
      <w:r w:rsidR="00140959" w:rsidRPr="008D2312">
        <w:rPr>
          <w:rFonts w:ascii="Arial" w:hAnsi="Arial" w:cs="Arial"/>
          <w:b w:val="0"/>
          <w:i/>
          <w:sz w:val="22"/>
          <w:szCs w:val="22"/>
          <w:lang w:val="ru-RU"/>
        </w:rPr>
        <w:t xml:space="preserve"> </w:t>
      </w:r>
      <w:r w:rsidR="00140959" w:rsidRPr="008D2312">
        <w:rPr>
          <w:rFonts w:ascii="Arial" w:hAnsi="Arial" w:cs="Arial"/>
          <w:b w:val="0"/>
          <w:i/>
          <w:sz w:val="22"/>
          <w:szCs w:val="22"/>
        </w:rPr>
        <w:t>(если он подлежит выставлению согласно пункту 5.3 Договора)</w:t>
      </w:r>
      <w:r w:rsidRPr="008D2312">
        <w:rPr>
          <w:rFonts w:ascii="Arial" w:hAnsi="Arial" w:cs="Arial"/>
          <w:b w:val="0"/>
          <w:i/>
          <w:sz w:val="22"/>
          <w:szCs w:val="22"/>
        </w:rPr>
        <w:t>. Оплата стоимости выполненных работ в размере (__</w:t>
      </w:r>
      <w:r w:rsidR="009846EE" w:rsidRPr="008D2312">
        <w:rPr>
          <w:rFonts w:ascii="Arial" w:hAnsi="Arial" w:cs="Arial"/>
          <w:b w:val="0"/>
          <w:i/>
          <w:sz w:val="22"/>
          <w:szCs w:val="22"/>
          <w:lang w:val="ru-RU"/>
        </w:rPr>
        <w:t>_</w:t>
      </w:r>
      <w:r w:rsidRPr="008D2312">
        <w:rPr>
          <w:rFonts w:ascii="Arial" w:hAnsi="Arial" w:cs="Arial"/>
          <w:b w:val="0"/>
          <w:i/>
          <w:sz w:val="22"/>
          <w:szCs w:val="22"/>
        </w:rPr>
        <w:t>)</w:t>
      </w:r>
      <w:r w:rsidR="009846EE" w:rsidRPr="008D2312">
        <w:rPr>
          <w:rFonts w:ascii="Arial" w:hAnsi="Arial" w:cs="Arial"/>
          <w:b w:val="0"/>
          <w:i/>
          <w:sz w:val="22"/>
          <w:szCs w:val="22"/>
          <w:lang w:val="ru-RU"/>
        </w:rPr>
        <w:t xml:space="preserve"> </w:t>
      </w:r>
      <w:r w:rsidRPr="008D2312">
        <w:rPr>
          <w:rFonts w:ascii="Arial" w:hAnsi="Arial" w:cs="Arial"/>
          <w:b w:val="0"/>
          <w:i/>
          <w:sz w:val="22"/>
          <w:szCs w:val="22"/>
        </w:rPr>
        <w:t xml:space="preserve">% осуществляется путем зачета соответствующей части авансового платежа (пункт 5.2.1 Договора). </w:t>
      </w:r>
    </w:p>
    <w:p w14:paraId="092959DE" w14:textId="5C2E274B" w:rsidR="00F61327" w:rsidRPr="008D2312" w:rsidRDefault="00F61327" w:rsidP="00F61327">
      <w:pPr>
        <w:pStyle w:val="a4"/>
        <w:ind w:firstLine="567"/>
        <w:jc w:val="both"/>
        <w:rPr>
          <w:rFonts w:ascii="Arial" w:hAnsi="Arial" w:cs="Arial"/>
          <w:b w:val="0"/>
          <w:i/>
          <w:sz w:val="22"/>
          <w:szCs w:val="22"/>
        </w:rPr>
      </w:pPr>
      <w:r w:rsidRPr="008D2312">
        <w:rPr>
          <w:rFonts w:ascii="Arial" w:hAnsi="Arial" w:cs="Arial"/>
          <w:b w:val="0"/>
          <w:i/>
          <w:sz w:val="22"/>
          <w:szCs w:val="22"/>
        </w:rPr>
        <w:t>5.2.3. Окончательный расчет по Договору осуществляется в соответствии с пунктами 5.</w:t>
      </w:r>
      <w:r w:rsidR="00B77C43" w:rsidRPr="008D2312">
        <w:rPr>
          <w:rFonts w:ascii="Arial" w:hAnsi="Arial" w:cs="Arial"/>
          <w:b w:val="0"/>
          <w:i/>
          <w:sz w:val="22"/>
          <w:szCs w:val="22"/>
          <w:lang w:val="ru-RU"/>
        </w:rPr>
        <w:t>6</w:t>
      </w:r>
      <w:r w:rsidRPr="008D2312">
        <w:rPr>
          <w:rFonts w:ascii="Arial" w:hAnsi="Arial" w:cs="Arial"/>
          <w:b w:val="0"/>
          <w:i/>
          <w:sz w:val="22"/>
          <w:szCs w:val="22"/>
        </w:rPr>
        <w:t>.-5.</w:t>
      </w:r>
      <w:r w:rsidR="0097053F" w:rsidRPr="008D2312">
        <w:rPr>
          <w:rFonts w:ascii="Arial" w:hAnsi="Arial" w:cs="Arial"/>
          <w:b w:val="0"/>
          <w:i/>
          <w:sz w:val="22"/>
          <w:szCs w:val="22"/>
          <w:lang w:val="ru-RU"/>
        </w:rPr>
        <w:t>10</w:t>
      </w:r>
      <w:r w:rsidRPr="008D2312">
        <w:rPr>
          <w:rFonts w:ascii="Arial" w:hAnsi="Arial" w:cs="Arial"/>
          <w:b w:val="0"/>
          <w:i/>
          <w:sz w:val="22"/>
          <w:szCs w:val="22"/>
        </w:rPr>
        <w:t>.</w:t>
      </w:r>
      <w:r w:rsidR="007B546F" w:rsidRPr="008D2312">
        <w:rPr>
          <w:rFonts w:ascii="Arial" w:hAnsi="Arial" w:cs="Arial"/>
          <w:b w:val="0"/>
          <w:i/>
          <w:sz w:val="22"/>
          <w:szCs w:val="22"/>
          <w:lang w:val="ru-RU"/>
        </w:rPr>
        <w:t>, 5.13.</w:t>
      </w:r>
      <w:r w:rsidRPr="008D2312">
        <w:rPr>
          <w:rFonts w:ascii="Arial" w:hAnsi="Arial" w:cs="Arial"/>
          <w:b w:val="0"/>
          <w:i/>
          <w:sz w:val="22"/>
          <w:szCs w:val="22"/>
        </w:rPr>
        <w:t xml:space="preserve"> Договора.</w:t>
      </w:r>
    </w:p>
    <w:p w14:paraId="1269487B" w14:textId="4E09B9A5" w:rsidR="00F61327" w:rsidRPr="008D2312" w:rsidRDefault="00CA4841" w:rsidP="00CA4841">
      <w:pPr>
        <w:pStyle w:val="ad"/>
        <w:ind w:firstLine="567"/>
        <w:rPr>
          <w:rFonts w:ascii="Arial" w:hAnsi="Arial" w:cs="Arial"/>
          <w:b/>
          <w:sz w:val="22"/>
          <w:szCs w:val="22"/>
        </w:rPr>
      </w:pPr>
      <w:r w:rsidRPr="008D2312">
        <w:rPr>
          <w:rFonts w:ascii="Arial" w:hAnsi="Arial" w:cs="Arial"/>
          <w:bCs/>
          <w:iCs/>
          <w:sz w:val="22"/>
          <w:szCs w:val="22"/>
        </w:rPr>
        <w:t>5.</w:t>
      </w:r>
      <w:r w:rsidR="00B77C43" w:rsidRPr="008D2312">
        <w:rPr>
          <w:rFonts w:ascii="Arial" w:hAnsi="Arial" w:cs="Arial"/>
          <w:bCs/>
          <w:iCs/>
          <w:sz w:val="22"/>
          <w:szCs w:val="22"/>
          <w:lang w:val="ru-RU"/>
        </w:rPr>
        <w:t>3.</w:t>
      </w:r>
      <w:r w:rsidRPr="008D2312">
        <w:rPr>
          <w:rFonts w:ascii="Arial" w:hAnsi="Arial" w:cs="Arial"/>
          <w:bCs/>
          <w:iCs/>
          <w:sz w:val="22"/>
          <w:szCs w:val="22"/>
        </w:rPr>
        <w:t xml:space="preserve"> Подрядчик обязуется представлять Заказчику счета-фактуры, оформленные в соответствии с требованиями действующего налогового законодательства Российской Федерации.</w:t>
      </w:r>
      <w:r w:rsidR="00F61327" w:rsidRPr="008D2312">
        <w:rPr>
          <w:rFonts w:ascii="Arial" w:hAnsi="Arial" w:cs="Arial"/>
          <w:b/>
          <w:sz w:val="22"/>
          <w:szCs w:val="22"/>
        </w:rPr>
        <w:t xml:space="preserve"> </w:t>
      </w:r>
      <w:r w:rsidR="00140959" w:rsidRPr="008D2312">
        <w:rPr>
          <w:rFonts w:ascii="Arial" w:hAnsi="Arial" w:cs="Arial"/>
          <w:sz w:val="22"/>
          <w:szCs w:val="22"/>
        </w:rPr>
        <w:t>Положения настоящего пункта Договора и пунктов 5.4. - 5.5. Договора не подлежат применению в случае, если Подрядчик не является плательщиком НДС, либо выполняемые им по Договору Работы не являются объектом обложения НДС.</w:t>
      </w:r>
    </w:p>
    <w:p w14:paraId="6C0E5E50" w14:textId="77777777" w:rsidR="00CA4841" w:rsidRPr="008D2312" w:rsidRDefault="00F61327" w:rsidP="00CA4841">
      <w:pPr>
        <w:pStyle w:val="ad"/>
        <w:ind w:firstLine="567"/>
        <w:rPr>
          <w:rFonts w:ascii="Arial" w:hAnsi="Arial" w:cs="Arial"/>
          <w:sz w:val="22"/>
          <w:szCs w:val="22"/>
        </w:rPr>
      </w:pPr>
      <w:r w:rsidRPr="008D2312">
        <w:rPr>
          <w:rFonts w:ascii="Arial" w:hAnsi="Arial" w:cs="Arial"/>
          <w:sz w:val="22"/>
          <w:szCs w:val="22"/>
        </w:rPr>
        <w:t>Счета-фактуры предоставляются Подрядчиком Заказчику одновременно с соответствующими Актами о приемке выполненных работ (формы № КС-2) и Справками о стоимости выполненных работ и затрат (по форме КС-3).</w:t>
      </w:r>
    </w:p>
    <w:p w14:paraId="7E4515C6" w14:textId="77777777" w:rsidR="00B77C43" w:rsidRPr="008D2312" w:rsidRDefault="00B77C43" w:rsidP="00595BF2">
      <w:pPr>
        <w:pStyle w:val="a4"/>
        <w:ind w:firstLine="567"/>
        <w:jc w:val="both"/>
        <w:rPr>
          <w:rFonts w:ascii="Arial" w:hAnsi="Arial" w:cs="Arial"/>
          <w:b w:val="0"/>
          <w:i/>
          <w:sz w:val="22"/>
          <w:szCs w:val="22"/>
        </w:rPr>
      </w:pPr>
      <w:r w:rsidRPr="008D2312">
        <w:rPr>
          <w:rFonts w:ascii="Arial" w:hAnsi="Arial" w:cs="Arial"/>
          <w:b w:val="0"/>
          <w:i/>
          <w:sz w:val="22"/>
          <w:szCs w:val="22"/>
        </w:rPr>
        <w:t xml:space="preserve">Если Договором предусмотрена оплата авансового платежа, то счет-фактура на авансовый платеж предоставляется Подрядчиком Заказчику в течение 5 (Пяти) календарных дней с момента получения Подрядчиком суммы авансового платежа. </w:t>
      </w:r>
    </w:p>
    <w:p w14:paraId="3B6150BB" w14:textId="6C845014" w:rsidR="00CA4841" w:rsidRPr="008D2312" w:rsidRDefault="00CA4841" w:rsidP="00CA4841">
      <w:pPr>
        <w:pStyle w:val="a4"/>
        <w:ind w:firstLine="567"/>
        <w:jc w:val="both"/>
        <w:rPr>
          <w:rFonts w:ascii="Arial" w:hAnsi="Arial" w:cs="Arial"/>
          <w:b w:val="0"/>
          <w:sz w:val="22"/>
          <w:szCs w:val="22"/>
        </w:rPr>
      </w:pPr>
      <w:r w:rsidRPr="008D2312">
        <w:rPr>
          <w:rFonts w:ascii="Arial" w:hAnsi="Arial" w:cs="Arial"/>
          <w:b w:val="0"/>
          <w:sz w:val="22"/>
          <w:szCs w:val="22"/>
        </w:rPr>
        <w:t>5.</w:t>
      </w:r>
      <w:r w:rsidR="00B77C43" w:rsidRPr="008D2312">
        <w:rPr>
          <w:rFonts w:ascii="Arial" w:hAnsi="Arial" w:cs="Arial"/>
          <w:b w:val="0"/>
          <w:sz w:val="22"/>
          <w:szCs w:val="22"/>
          <w:lang w:val="ru-RU"/>
        </w:rPr>
        <w:t>4</w:t>
      </w:r>
      <w:r w:rsidRPr="008D2312">
        <w:rPr>
          <w:rFonts w:ascii="Arial" w:hAnsi="Arial" w:cs="Arial"/>
          <w:b w:val="0"/>
          <w:sz w:val="22"/>
          <w:szCs w:val="22"/>
        </w:rPr>
        <w:t>. Сумма НДС считается предъявленной Подрядчиком к оплате Заказчиком в соответствии с требованиями пункта 1 статьи 168 Налогового кодекса Российской Федерации только при соблюдении требований, предъявляемых к счету-фактуре. При несоблюдении указанных требований счет-фактура считается не выставленной, а сумма НДС считается не предъявленной к оплате.</w:t>
      </w:r>
    </w:p>
    <w:p w14:paraId="1F62DCE5" w14:textId="60D29653" w:rsidR="00CA4841" w:rsidRPr="008D2312" w:rsidRDefault="00CA4841" w:rsidP="00CA4841">
      <w:pPr>
        <w:pStyle w:val="a4"/>
        <w:ind w:firstLine="567"/>
        <w:jc w:val="both"/>
        <w:rPr>
          <w:rFonts w:ascii="Arial" w:hAnsi="Arial" w:cs="Arial"/>
          <w:b w:val="0"/>
          <w:sz w:val="22"/>
          <w:szCs w:val="22"/>
        </w:rPr>
      </w:pPr>
      <w:r w:rsidRPr="008D2312">
        <w:rPr>
          <w:rFonts w:ascii="Arial" w:hAnsi="Arial" w:cs="Arial"/>
          <w:b w:val="0"/>
          <w:sz w:val="22"/>
          <w:szCs w:val="22"/>
        </w:rPr>
        <w:t>5.</w:t>
      </w:r>
      <w:r w:rsidR="00B77C43" w:rsidRPr="008D2312">
        <w:rPr>
          <w:rFonts w:ascii="Arial" w:hAnsi="Arial" w:cs="Arial"/>
          <w:b w:val="0"/>
          <w:sz w:val="22"/>
          <w:szCs w:val="22"/>
          <w:lang w:val="ru-RU"/>
        </w:rPr>
        <w:t>5</w:t>
      </w:r>
      <w:r w:rsidRPr="008D2312">
        <w:rPr>
          <w:rFonts w:ascii="Arial" w:hAnsi="Arial" w:cs="Arial"/>
          <w:b w:val="0"/>
          <w:sz w:val="22"/>
          <w:szCs w:val="22"/>
        </w:rPr>
        <w:t xml:space="preserve">. В случае не предъявления Подрядчиком суммы НДС к оплате сумма, ранее перечисленная Заказчиком как НДС в составе стоимости Работ, считается неосновательным обогащением Подрядчика и подлежит возврату Заказчику. </w:t>
      </w:r>
    </w:p>
    <w:p w14:paraId="2EC0F131" w14:textId="77777777" w:rsidR="00CA4841" w:rsidRPr="008D2312" w:rsidRDefault="00CA4841" w:rsidP="00CA4841">
      <w:pPr>
        <w:pStyle w:val="a4"/>
        <w:ind w:firstLine="567"/>
        <w:jc w:val="both"/>
        <w:rPr>
          <w:rFonts w:ascii="Arial" w:hAnsi="Arial" w:cs="Arial"/>
          <w:b w:val="0"/>
          <w:sz w:val="22"/>
          <w:szCs w:val="22"/>
        </w:rPr>
      </w:pPr>
      <w:r w:rsidRPr="008D2312">
        <w:rPr>
          <w:rFonts w:ascii="Arial" w:hAnsi="Arial" w:cs="Arial"/>
          <w:b w:val="0"/>
          <w:sz w:val="22"/>
          <w:szCs w:val="22"/>
        </w:rPr>
        <w:t>На указанную сумму начисляются проценты в соответствии с требованиями пункта 2 статьи 1107 ГК РФ.</w:t>
      </w:r>
    </w:p>
    <w:p w14:paraId="6781A75E" w14:textId="1EC9705E" w:rsidR="00CA4841" w:rsidRPr="008D2312" w:rsidRDefault="00CA4841" w:rsidP="00CA4841">
      <w:pPr>
        <w:ind w:firstLine="567"/>
        <w:jc w:val="both"/>
        <w:rPr>
          <w:rFonts w:ascii="Arial" w:hAnsi="Arial" w:cs="Arial"/>
          <w:bCs/>
          <w:iCs/>
          <w:sz w:val="22"/>
          <w:szCs w:val="22"/>
        </w:rPr>
      </w:pPr>
      <w:r w:rsidRPr="008D2312">
        <w:rPr>
          <w:rFonts w:ascii="Arial" w:hAnsi="Arial" w:cs="Arial"/>
          <w:bCs/>
          <w:iCs/>
          <w:sz w:val="22"/>
          <w:szCs w:val="22"/>
        </w:rPr>
        <w:t>5.</w:t>
      </w:r>
      <w:r w:rsidR="00B77C43" w:rsidRPr="008D2312">
        <w:rPr>
          <w:rFonts w:ascii="Arial" w:hAnsi="Arial" w:cs="Arial"/>
          <w:bCs/>
          <w:iCs/>
          <w:sz w:val="22"/>
          <w:szCs w:val="22"/>
        </w:rPr>
        <w:t>6</w:t>
      </w:r>
      <w:r w:rsidRPr="008D2312">
        <w:rPr>
          <w:rFonts w:ascii="Arial" w:hAnsi="Arial" w:cs="Arial"/>
          <w:bCs/>
          <w:iCs/>
          <w:sz w:val="22"/>
          <w:szCs w:val="22"/>
        </w:rPr>
        <w:t>. Исполнение обязательств Подрядчика по Договору обеспечивается гарантийными удержаниями Заказчика, представляющими собой часть оплаты по Договору в пользу Подрядчика, в размере 10 (десять) % с НДС, от стоимости Работ Подрядчика, включая стоимость оборудования и материалов, причитающейся к выплате Подрядчику, согласно подписанных Сторонами Актов о приемке выполненных работ (форма КС-2) и Справок о стоимости выполненных работ и затрат (форма КС-3) (далее – «гарантийные удержания»).</w:t>
      </w:r>
    </w:p>
    <w:p w14:paraId="73FEB85B" w14:textId="77777777" w:rsidR="00CA4841" w:rsidRPr="008D2312" w:rsidRDefault="007035C9" w:rsidP="00CA4841">
      <w:pPr>
        <w:shd w:val="clear" w:color="auto" w:fill="FFFFFF"/>
        <w:ind w:firstLine="567"/>
        <w:jc w:val="both"/>
        <w:rPr>
          <w:rFonts w:ascii="Arial" w:hAnsi="Arial" w:cs="Arial"/>
          <w:sz w:val="22"/>
          <w:szCs w:val="22"/>
        </w:rPr>
      </w:pPr>
      <w:r w:rsidRPr="008D2312">
        <w:rPr>
          <w:rFonts w:ascii="Arial" w:hAnsi="Arial" w:cs="Arial"/>
          <w:sz w:val="22"/>
          <w:szCs w:val="22"/>
        </w:rPr>
        <w:t xml:space="preserve">5.7. </w:t>
      </w:r>
      <w:r w:rsidR="00CA4841" w:rsidRPr="008D2312">
        <w:rPr>
          <w:rFonts w:ascii="Arial" w:hAnsi="Arial" w:cs="Arial"/>
          <w:sz w:val="22"/>
          <w:szCs w:val="22"/>
        </w:rPr>
        <w:t>Гарантийные удержания Заказчика являются обеспечением надлежащего исполнения обязательств Подрядчика по Договору в соответствии со статьей 329 ГК РФ.</w:t>
      </w:r>
    </w:p>
    <w:p w14:paraId="0DF37AE4" w14:textId="62FBD05F" w:rsidR="00CA4841" w:rsidRPr="008D2312" w:rsidRDefault="00CA4841" w:rsidP="00CA4841">
      <w:pPr>
        <w:shd w:val="clear" w:color="auto" w:fill="FFFFFF"/>
        <w:ind w:firstLine="567"/>
        <w:jc w:val="both"/>
        <w:rPr>
          <w:rFonts w:ascii="Arial" w:hAnsi="Arial" w:cs="Arial"/>
          <w:sz w:val="22"/>
          <w:szCs w:val="22"/>
        </w:rPr>
      </w:pPr>
      <w:r w:rsidRPr="008D2312">
        <w:rPr>
          <w:rFonts w:ascii="Arial" w:hAnsi="Arial" w:cs="Arial"/>
          <w:sz w:val="22"/>
          <w:szCs w:val="22"/>
        </w:rPr>
        <w:t>5.</w:t>
      </w:r>
      <w:r w:rsidR="007035C9" w:rsidRPr="008D2312">
        <w:rPr>
          <w:rFonts w:ascii="Arial" w:hAnsi="Arial" w:cs="Arial"/>
          <w:sz w:val="22"/>
          <w:szCs w:val="22"/>
        </w:rPr>
        <w:t>8</w:t>
      </w:r>
      <w:r w:rsidRPr="008D2312">
        <w:rPr>
          <w:rFonts w:ascii="Arial" w:hAnsi="Arial" w:cs="Arial"/>
          <w:sz w:val="22"/>
          <w:szCs w:val="22"/>
        </w:rPr>
        <w:t xml:space="preserve">. В случае надлежащего исполнения Подрядчиком </w:t>
      </w:r>
      <w:r w:rsidR="00EB09F1" w:rsidRPr="008D2312">
        <w:rPr>
          <w:rFonts w:ascii="Arial" w:hAnsi="Arial" w:cs="Arial"/>
          <w:sz w:val="22"/>
          <w:szCs w:val="22"/>
        </w:rPr>
        <w:t xml:space="preserve">всех </w:t>
      </w:r>
      <w:r w:rsidRPr="008D2312">
        <w:rPr>
          <w:rFonts w:ascii="Arial" w:hAnsi="Arial" w:cs="Arial"/>
          <w:sz w:val="22"/>
          <w:szCs w:val="22"/>
        </w:rPr>
        <w:t xml:space="preserve">обязательств по ремонту соответствующего Оборудования гарантийные удержания выплачиваются Заказчиком Подрядчику в течение </w:t>
      </w:r>
      <w:r w:rsidR="0025001E" w:rsidRPr="008D2312">
        <w:rPr>
          <w:rFonts w:ascii="Arial" w:hAnsi="Arial" w:cs="Arial"/>
          <w:sz w:val="22"/>
          <w:szCs w:val="22"/>
        </w:rPr>
        <w:t>80</w:t>
      </w:r>
      <w:r w:rsidRPr="008D2312">
        <w:rPr>
          <w:rFonts w:ascii="Arial" w:hAnsi="Arial" w:cs="Arial"/>
          <w:sz w:val="22"/>
          <w:szCs w:val="22"/>
        </w:rPr>
        <w:t xml:space="preserve"> (</w:t>
      </w:r>
      <w:r w:rsidR="0025001E" w:rsidRPr="008D2312">
        <w:rPr>
          <w:rFonts w:ascii="Arial" w:hAnsi="Arial" w:cs="Arial"/>
          <w:sz w:val="22"/>
          <w:szCs w:val="22"/>
        </w:rPr>
        <w:t>восьмидесяти</w:t>
      </w:r>
      <w:r w:rsidRPr="008D2312">
        <w:rPr>
          <w:rFonts w:ascii="Arial" w:hAnsi="Arial" w:cs="Arial"/>
          <w:sz w:val="22"/>
          <w:szCs w:val="22"/>
        </w:rPr>
        <w:t xml:space="preserve">) календарных дней с момента подписания Сторонами Акта приема-сдачи Оборудования в размере, удержанном в соответствии с </w:t>
      </w:r>
      <w:r w:rsidRPr="008D2312">
        <w:rPr>
          <w:rFonts w:ascii="Arial" w:hAnsi="Arial" w:cs="Arial"/>
          <w:sz w:val="22"/>
          <w:szCs w:val="22"/>
        </w:rPr>
        <w:lastRenderedPageBreak/>
        <w:t>пунктом 5.</w:t>
      </w:r>
      <w:r w:rsidR="00B77C43" w:rsidRPr="008D2312">
        <w:rPr>
          <w:rFonts w:ascii="Arial" w:hAnsi="Arial" w:cs="Arial"/>
          <w:sz w:val="22"/>
          <w:szCs w:val="22"/>
        </w:rPr>
        <w:t>6</w:t>
      </w:r>
      <w:r w:rsidRPr="008D2312">
        <w:rPr>
          <w:rFonts w:ascii="Arial" w:hAnsi="Arial" w:cs="Arial"/>
          <w:sz w:val="22"/>
          <w:szCs w:val="22"/>
        </w:rPr>
        <w:t xml:space="preserve"> Договора от стоимости Работ, включая стоимость оборудования и материалов, относящихся к ремонту соответствующего Оборудования.</w:t>
      </w:r>
    </w:p>
    <w:p w14:paraId="50BE2BCF" w14:textId="3A7A1444" w:rsidR="00EB09F1" w:rsidRPr="008D2312" w:rsidRDefault="00EB09F1" w:rsidP="00EB09F1">
      <w:pPr>
        <w:shd w:val="clear" w:color="auto" w:fill="FFFFFF"/>
        <w:ind w:firstLine="567"/>
        <w:jc w:val="both"/>
        <w:rPr>
          <w:rFonts w:ascii="Arial" w:hAnsi="Arial" w:cs="Arial"/>
          <w:sz w:val="22"/>
          <w:szCs w:val="22"/>
        </w:rPr>
      </w:pPr>
      <w:r w:rsidRPr="008D2312">
        <w:rPr>
          <w:rFonts w:ascii="Arial" w:hAnsi="Arial" w:cs="Arial"/>
          <w:sz w:val="22"/>
          <w:szCs w:val="22"/>
        </w:rPr>
        <w:t xml:space="preserve">В случае если Заказчик воспользовался правом удовлетворить (исполнить) требования об уплате неустойки, </w:t>
      </w:r>
      <w:r w:rsidR="00814173" w:rsidRPr="008D2312">
        <w:rPr>
          <w:rFonts w:ascii="Arial" w:hAnsi="Arial" w:cs="Arial"/>
          <w:sz w:val="22"/>
          <w:szCs w:val="22"/>
        </w:rPr>
        <w:t xml:space="preserve">штрафов, </w:t>
      </w:r>
      <w:r w:rsidRPr="008D2312">
        <w:rPr>
          <w:rFonts w:ascii="Arial" w:hAnsi="Arial" w:cs="Arial"/>
          <w:sz w:val="22"/>
          <w:szCs w:val="22"/>
        </w:rPr>
        <w:t>расходов или иных убытков за счет гарантийный удержаний, то гарантийные удержания выплачиваются Подрядчику за вычетом удовлетворенных таким образом сумм.</w:t>
      </w:r>
    </w:p>
    <w:p w14:paraId="2AA379C5" w14:textId="2B0BDA32" w:rsidR="00EB09F1" w:rsidRPr="008D2312" w:rsidRDefault="00EB09F1" w:rsidP="00CA4841">
      <w:pPr>
        <w:shd w:val="clear" w:color="auto" w:fill="FFFFFF"/>
        <w:ind w:firstLine="567"/>
        <w:jc w:val="both"/>
        <w:rPr>
          <w:rFonts w:ascii="Arial" w:hAnsi="Arial" w:cs="Arial"/>
          <w:sz w:val="22"/>
          <w:szCs w:val="22"/>
        </w:rPr>
      </w:pPr>
      <w:r w:rsidRPr="008D2312">
        <w:rPr>
          <w:rFonts w:ascii="Arial" w:hAnsi="Arial" w:cs="Arial"/>
          <w:sz w:val="22"/>
          <w:szCs w:val="22"/>
        </w:rPr>
        <w:t>Гарантийные удержания не выплачиваются Подрядчику в случае расторжения Договора по основаниям, определенным в пункте 1</w:t>
      </w:r>
      <w:r w:rsidR="00F22341">
        <w:rPr>
          <w:rFonts w:ascii="Arial" w:hAnsi="Arial" w:cs="Arial"/>
          <w:sz w:val="22"/>
          <w:szCs w:val="22"/>
        </w:rPr>
        <w:t>2</w:t>
      </w:r>
      <w:r w:rsidRPr="008D2312">
        <w:rPr>
          <w:rFonts w:ascii="Arial" w:hAnsi="Arial" w:cs="Arial"/>
          <w:sz w:val="22"/>
          <w:szCs w:val="22"/>
        </w:rPr>
        <w:t>.5 Договора, и в случае расторжения Договора (отказа от его исполнения) в связи с ненадлежащим исполнением Подрядчиком своих обязательств.</w:t>
      </w:r>
    </w:p>
    <w:p w14:paraId="5C833EAD" w14:textId="7175B39C"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5.</w:t>
      </w:r>
      <w:r w:rsidR="007035C9" w:rsidRPr="008D2312">
        <w:rPr>
          <w:rFonts w:ascii="Arial" w:hAnsi="Arial" w:cs="Arial"/>
          <w:sz w:val="22"/>
          <w:szCs w:val="22"/>
        </w:rPr>
        <w:t>9</w:t>
      </w:r>
      <w:r w:rsidRPr="008D2312">
        <w:rPr>
          <w:rFonts w:ascii="Arial" w:hAnsi="Arial" w:cs="Arial"/>
          <w:sz w:val="22"/>
          <w:szCs w:val="22"/>
        </w:rPr>
        <w:t>. За счет гарантийных удержаний удовлетворяются (исполняются) требования Заказчика к Подрядчику, связанные с неисполнением или ненадлежащим исполнением обязательств, в частности:</w:t>
      </w:r>
    </w:p>
    <w:p w14:paraId="320850F5" w14:textId="35BD4E85"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5.</w:t>
      </w:r>
      <w:r w:rsidR="007035C9" w:rsidRPr="008D2312">
        <w:rPr>
          <w:rFonts w:ascii="Arial" w:hAnsi="Arial" w:cs="Arial"/>
          <w:sz w:val="22"/>
          <w:szCs w:val="22"/>
        </w:rPr>
        <w:t>9</w:t>
      </w:r>
      <w:r w:rsidRPr="008D2312">
        <w:rPr>
          <w:rFonts w:ascii="Arial" w:hAnsi="Arial" w:cs="Arial"/>
          <w:sz w:val="22"/>
          <w:szCs w:val="22"/>
        </w:rPr>
        <w:t xml:space="preserve">.1. требования об уплате неустоек, </w:t>
      </w:r>
      <w:r w:rsidR="00814173" w:rsidRPr="008D2312">
        <w:rPr>
          <w:rFonts w:ascii="Arial" w:hAnsi="Arial" w:cs="Arial"/>
          <w:sz w:val="22"/>
          <w:szCs w:val="22"/>
        </w:rPr>
        <w:t xml:space="preserve">штрафов, </w:t>
      </w:r>
      <w:r w:rsidRPr="008D2312">
        <w:rPr>
          <w:rFonts w:ascii="Arial" w:hAnsi="Arial" w:cs="Arial"/>
          <w:sz w:val="22"/>
          <w:szCs w:val="22"/>
        </w:rPr>
        <w:t>предусмотренных законом или Договором;</w:t>
      </w:r>
    </w:p>
    <w:p w14:paraId="0416A63E" w14:textId="64D9D242"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5.</w:t>
      </w:r>
      <w:r w:rsidR="007035C9" w:rsidRPr="008D2312">
        <w:rPr>
          <w:rFonts w:ascii="Arial" w:hAnsi="Arial" w:cs="Arial"/>
          <w:sz w:val="22"/>
          <w:szCs w:val="22"/>
        </w:rPr>
        <w:t>9</w:t>
      </w:r>
      <w:r w:rsidRPr="008D2312">
        <w:rPr>
          <w:rFonts w:ascii="Arial" w:hAnsi="Arial" w:cs="Arial"/>
          <w:sz w:val="22"/>
          <w:szCs w:val="22"/>
        </w:rPr>
        <w:t>.2. требования о возмещении расходов на устранение недостатков выполненных Работ, если соответствующее право было реализовано Заказчиком в соответствии с пунктом 1 статьи 723 ГК РФ и пунктом 2.1.3. Договора, а также требования о возмещении иных убытков.</w:t>
      </w:r>
    </w:p>
    <w:p w14:paraId="73F446D4" w14:textId="13641F1F"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5.</w:t>
      </w:r>
      <w:r w:rsidR="007035C9" w:rsidRPr="008D2312">
        <w:rPr>
          <w:rFonts w:ascii="Arial" w:hAnsi="Arial" w:cs="Arial"/>
          <w:sz w:val="22"/>
          <w:szCs w:val="22"/>
        </w:rPr>
        <w:t>10</w:t>
      </w:r>
      <w:r w:rsidRPr="008D2312">
        <w:rPr>
          <w:rFonts w:ascii="Arial" w:hAnsi="Arial" w:cs="Arial"/>
          <w:sz w:val="22"/>
          <w:szCs w:val="22"/>
        </w:rPr>
        <w:t>. Требование Заказчика к Подрядчику удовлетворяется за счет гарантийных удержаний в следующем порядке:</w:t>
      </w:r>
    </w:p>
    <w:p w14:paraId="7D4E1698" w14:textId="4A9DA0F8"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5.</w:t>
      </w:r>
      <w:r w:rsidR="007035C9" w:rsidRPr="008D2312">
        <w:rPr>
          <w:rFonts w:ascii="Arial" w:hAnsi="Arial" w:cs="Arial"/>
          <w:sz w:val="22"/>
          <w:szCs w:val="22"/>
        </w:rPr>
        <w:t>10</w:t>
      </w:r>
      <w:r w:rsidRPr="008D2312">
        <w:rPr>
          <w:rFonts w:ascii="Arial" w:hAnsi="Arial" w:cs="Arial"/>
          <w:sz w:val="22"/>
          <w:szCs w:val="22"/>
        </w:rPr>
        <w:t>.1. В случае, предусмотренном пунктом 5.</w:t>
      </w:r>
      <w:r w:rsidR="007035C9" w:rsidRPr="008D2312">
        <w:rPr>
          <w:rFonts w:ascii="Arial" w:hAnsi="Arial" w:cs="Arial"/>
          <w:sz w:val="22"/>
          <w:szCs w:val="22"/>
        </w:rPr>
        <w:t>9</w:t>
      </w:r>
      <w:r w:rsidRPr="008D2312">
        <w:rPr>
          <w:rFonts w:ascii="Arial" w:hAnsi="Arial" w:cs="Arial"/>
          <w:sz w:val="22"/>
          <w:szCs w:val="22"/>
        </w:rPr>
        <w:t>.1. Договора, Заказчик направляет Подрядчику письменное уведомление, содержащее:</w:t>
      </w:r>
    </w:p>
    <w:p w14:paraId="37C5AE7E" w14:textId="7777777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xml:space="preserve">- сведения о допущенном Подрядчиком нарушении Договора; </w:t>
      </w:r>
    </w:p>
    <w:p w14:paraId="35C3F98E" w14:textId="574C447C"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xml:space="preserve">- указание на правовое основание для </w:t>
      </w:r>
      <w:r w:rsidR="00861FBF">
        <w:rPr>
          <w:rFonts w:ascii="Arial" w:hAnsi="Arial" w:cs="Arial"/>
          <w:sz w:val="22"/>
          <w:szCs w:val="22"/>
        </w:rPr>
        <w:t>предъявления</w:t>
      </w:r>
      <w:r w:rsidRPr="008D2312">
        <w:rPr>
          <w:rFonts w:ascii="Arial" w:hAnsi="Arial" w:cs="Arial"/>
          <w:sz w:val="22"/>
          <w:szCs w:val="22"/>
        </w:rPr>
        <w:t xml:space="preserve"> неустойки</w:t>
      </w:r>
      <w:r w:rsidR="00814173" w:rsidRPr="008D2312">
        <w:rPr>
          <w:rFonts w:ascii="Arial" w:hAnsi="Arial" w:cs="Arial"/>
          <w:sz w:val="22"/>
          <w:szCs w:val="22"/>
        </w:rPr>
        <w:t>, штрафа</w:t>
      </w:r>
      <w:r w:rsidRPr="008D2312">
        <w:rPr>
          <w:rFonts w:ascii="Arial" w:hAnsi="Arial" w:cs="Arial"/>
          <w:sz w:val="22"/>
          <w:szCs w:val="22"/>
        </w:rPr>
        <w:t>;</w:t>
      </w:r>
    </w:p>
    <w:p w14:paraId="3A499800" w14:textId="3A63CF09"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xml:space="preserve">- сумму неустойки, </w:t>
      </w:r>
      <w:r w:rsidR="00814173" w:rsidRPr="008D2312">
        <w:rPr>
          <w:rFonts w:ascii="Arial" w:hAnsi="Arial" w:cs="Arial"/>
          <w:sz w:val="22"/>
          <w:szCs w:val="22"/>
        </w:rPr>
        <w:t xml:space="preserve">штрафа, </w:t>
      </w:r>
      <w:r w:rsidR="00861FBF">
        <w:rPr>
          <w:rFonts w:ascii="Arial" w:hAnsi="Arial" w:cs="Arial"/>
          <w:sz w:val="22"/>
          <w:szCs w:val="22"/>
        </w:rPr>
        <w:t>предъявленных</w:t>
      </w:r>
      <w:r w:rsidR="00861FBF" w:rsidRPr="008D2312">
        <w:rPr>
          <w:rFonts w:ascii="Arial" w:hAnsi="Arial" w:cs="Arial"/>
          <w:sz w:val="22"/>
          <w:szCs w:val="22"/>
        </w:rPr>
        <w:t xml:space="preserve"> </w:t>
      </w:r>
      <w:r w:rsidRPr="008D2312">
        <w:rPr>
          <w:rFonts w:ascii="Arial" w:hAnsi="Arial" w:cs="Arial"/>
          <w:sz w:val="22"/>
          <w:szCs w:val="22"/>
        </w:rPr>
        <w:t>Подрядчику за допущенное нарушение Договора;</w:t>
      </w:r>
    </w:p>
    <w:p w14:paraId="3459028E" w14:textId="31A1B5F8"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указание на получение Заказчиком неустойки</w:t>
      </w:r>
      <w:r w:rsidR="00814173" w:rsidRPr="008D2312">
        <w:rPr>
          <w:rFonts w:ascii="Arial" w:hAnsi="Arial" w:cs="Arial"/>
          <w:sz w:val="22"/>
          <w:szCs w:val="22"/>
        </w:rPr>
        <w:t>, штрафа</w:t>
      </w:r>
      <w:r w:rsidRPr="008D2312">
        <w:rPr>
          <w:rFonts w:ascii="Arial" w:hAnsi="Arial" w:cs="Arial"/>
          <w:sz w:val="22"/>
          <w:szCs w:val="22"/>
        </w:rPr>
        <w:t xml:space="preserve"> за счет гарантийных удержаний.</w:t>
      </w:r>
    </w:p>
    <w:p w14:paraId="55C3D129" w14:textId="0297A1E2"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xml:space="preserve"> Сумма неустойки</w:t>
      </w:r>
      <w:r w:rsidR="007B546F" w:rsidRPr="008D2312">
        <w:rPr>
          <w:rFonts w:ascii="Arial" w:hAnsi="Arial" w:cs="Arial"/>
          <w:sz w:val="22"/>
          <w:szCs w:val="22"/>
        </w:rPr>
        <w:t>, штрафа</w:t>
      </w:r>
      <w:r w:rsidRPr="008D2312">
        <w:rPr>
          <w:rFonts w:ascii="Arial" w:hAnsi="Arial" w:cs="Arial"/>
          <w:sz w:val="22"/>
          <w:szCs w:val="22"/>
        </w:rPr>
        <w:t xml:space="preserve"> </w:t>
      </w:r>
      <w:r w:rsidR="00861FBF">
        <w:rPr>
          <w:rFonts w:ascii="Arial" w:hAnsi="Arial" w:cs="Arial"/>
          <w:sz w:val="22"/>
          <w:szCs w:val="22"/>
        </w:rPr>
        <w:t>и</w:t>
      </w:r>
      <w:r w:rsidRPr="008D2312">
        <w:rPr>
          <w:rFonts w:ascii="Arial" w:hAnsi="Arial" w:cs="Arial"/>
          <w:sz w:val="22"/>
          <w:szCs w:val="22"/>
        </w:rPr>
        <w:t xml:space="preserve"> требование о ее уплате счита</w:t>
      </w:r>
      <w:r w:rsidR="00861FBF">
        <w:rPr>
          <w:rFonts w:ascii="Arial" w:hAnsi="Arial" w:cs="Arial"/>
          <w:sz w:val="22"/>
          <w:szCs w:val="22"/>
        </w:rPr>
        <w:t>ю</w:t>
      </w:r>
      <w:r w:rsidRPr="008D2312">
        <w:rPr>
          <w:rFonts w:ascii="Arial" w:hAnsi="Arial" w:cs="Arial"/>
          <w:sz w:val="22"/>
          <w:szCs w:val="22"/>
        </w:rPr>
        <w:t>тся предъявленным</w:t>
      </w:r>
      <w:r w:rsidR="00861FBF">
        <w:rPr>
          <w:rFonts w:ascii="Arial" w:hAnsi="Arial" w:cs="Arial"/>
          <w:sz w:val="22"/>
          <w:szCs w:val="22"/>
        </w:rPr>
        <w:t>и</w:t>
      </w:r>
      <w:r w:rsidRPr="008D2312">
        <w:rPr>
          <w:rFonts w:ascii="Arial" w:hAnsi="Arial" w:cs="Arial"/>
          <w:sz w:val="22"/>
          <w:szCs w:val="22"/>
        </w:rPr>
        <w:t xml:space="preserve"> Заказчиком Подрядчику в день направления Подрядчику названного уведомления Заказчика. В этот же день неустойка</w:t>
      </w:r>
      <w:r w:rsidR="007B546F" w:rsidRPr="008D2312">
        <w:rPr>
          <w:rFonts w:ascii="Arial" w:hAnsi="Arial" w:cs="Arial"/>
          <w:sz w:val="22"/>
          <w:szCs w:val="22"/>
        </w:rPr>
        <w:t>, штраф</w:t>
      </w:r>
      <w:r w:rsidRPr="008D2312">
        <w:rPr>
          <w:rFonts w:ascii="Arial" w:hAnsi="Arial" w:cs="Arial"/>
          <w:sz w:val="22"/>
          <w:szCs w:val="22"/>
        </w:rPr>
        <w:t xml:space="preserve"> призна</w:t>
      </w:r>
      <w:r w:rsidR="007B546F" w:rsidRPr="008D2312">
        <w:rPr>
          <w:rFonts w:ascii="Arial" w:hAnsi="Arial" w:cs="Arial"/>
          <w:sz w:val="22"/>
          <w:szCs w:val="22"/>
        </w:rPr>
        <w:t>ю</w:t>
      </w:r>
      <w:r w:rsidRPr="008D2312">
        <w:rPr>
          <w:rFonts w:ascii="Arial" w:hAnsi="Arial" w:cs="Arial"/>
          <w:sz w:val="22"/>
          <w:szCs w:val="22"/>
        </w:rPr>
        <w:t>тся уплаченн</w:t>
      </w:r>
      <w:r w:rsidR="007B546F" w:rsidRPr="008D2312">
        <w:rPr>
          <w:rFonts w:ascii="Arial" w:hAnsi="Arial" w:cs="Arial"/>
          <w:sz w:val="22"/>
          <w:szCs w:val="22"/>
        </w:rPr>
        <w:t>ыми</w:t>
      </w:r>
      <w:r w:rsidRPr="008D2312">
        <w:rPr>
          <w:rFonts w:ascii="Arial" w:hAnsi="Arial" w:cs="Arial"/>
          <w:sz w:val="22"/>
          <w:szCs w:val="22"/>
        </w:rPr>
        <w:t xml:space="preserve"> Подрядчиком </w:t>
      </w:r>
      <w:r w:rsidR="00861FBF">
        <w:rPr>
          <w:rFonts w:ascii="Arial" w:hAnsi="Arial" w:cs="Arial"/>
          <w:sz w:val="22"/>
          <w:szCs w:val="22"/>
        </w:rPr>
        <w:t xml:space="preserve">в сумме, покрываемой </w:t>
      </w:r>
      <w:r w:rsidRPr="008D2312">
        <w:rPr>
          <w:rFonts w:ascii="Arial" w:hAnsi="Arial" w:cs="Arial"/>
          <w:sz w:val="22"/>
          <w:szCs w:val="22"/>
        </w:rPr>
        <w:t>за счет гарантийных удержаний</w:t>
      </w:r>
      <w:r w:rsidR="007B546F" w:rsidRPr="008D2312">
        <w:rPr>
          <w:rFonts w:ascii="Arial" w:hAnsi="Arial" w:cs="Arial"/>
          <w:sz w:val="22"/>
          <w:szCs w:val="22"/>
        </w:rPr>
        <w:t>.</w:t>
      </w:r>
    </w:p>
    <w:p w14:paraId="744D1BF4" w14:textId="38FF3F1D" w:rsidR="007B546F" w:rsidRPr="008D2312" w:rsidRDefault="007B546F" w:rsidP="00CA4841">
      <w:pPr>
        <w:ind w:firstLine="567"/>
        <w:jc w:val="both"/>
        <w:rPr>
          <w:rFonts w:ascii="Arial" w:hAnsi="Arial" w:cs="Arial"/>
          <w:sz w:val="22"/>
          <w:szCs w:val="22"/>
        </w:rPr>
      </w:pPr>
      <w:r w:rsidRPr="008D2312">
        <w:rPr>
          <w:rFonts w:ascii="Arial" w:eastAsia="MS Mincho" w:hAnsi="Arial" w:cs="Arial"/>
          <w:sz w:val="22"/>
          <w:szCs w:val="22"/>
        </w:rPr>
        <w:t xml:space="preserve">Оспаривание Подрядчиком возмещенных за счет гарантийных удержаний неустойки, штрафов возможно только в судебном порядке. </w:t>
      </w:r>
    </w:p>
    <w:p w14:paraId="543BE7FC" w14:textId="3C29821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5.</w:t>
      </w:r>
      <w:r w:rsidR="007035C9" w:rsidRPr="008D2312">
        <w:rPr>
          <w:rFonts w:ascii="Arial" w:hAnsi="Arial" w:cs="Arial"/>
          <w:sz w:val="22"/>
          <w:szCs w:val="22"/>
        </w:rPr>
        <w:t>10</w:t>
      </w:r>
      <w:r w:rsidRPr="008D2312">
        <w:rPr>
          <w:rFonts w:ascii="Arial" w:hAnsi="Arial" w:cs="Arial"/>
          <w:sz w:val="22"/>
          <w:szCs w:val="22"/>
        </w:rPr>
        <w:t>.2. В случае, предусмотренном пунктом 5.</w:t>
      </w:r>
      <w:r w:rsidR="007035C9" w:rsidRPr="008D2312">
        <w:rPr>
          <w:rFonts w:ascii="Arial" w:hAnsi="Arial" w:cs="Arial"/>
          <w:sz w:val="22"/>
          <w:szCs w:val="22"/>
        </w:rPr>
        <w:t>9</w:t>
      </w:r>
      <w:r w:rsidRPr="008D2312">
        <w:rPr>
          <w:rFonts w:ascii="Arial" w:hAnsi="Arial" w:cs="Arial"/>
          <w:sz w:val="22"/>
          <w:szCs w:val="22"/>
        </w:rPr>
        <w:t>.2. Договора, Заказчик направляет Подрядчику письменное уведомление, содержащее:</w:t>
      </w:r>
    </w:p>
    <w:p w14:paraId="193FA370" w14:textId="7777777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xml:space="preserve">- сведения о допущенном Подрядчиком нарушении Договора; </w:t>
      </w:r>
    </w:p>
    <w:p w14:paraId="396DC0F3" w14:textId="7777777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указание на сумму расходов и (или) иных убытков, подлежащих возмещению Подрядчиком;</w:t>
      </w:r>
    </w:p>
    <w:p w14:paraId="42900C22" w14:textId="7777777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указание на получение Заказчиком возмещения расходов и (или) иных убытков за счет гарантийных удержаний.</w:t>
      </w:r>
    </w:p>
    <w:p w14:paraId="2B2E56BC" w14:textId="77777777" w:rsidR="00F61327" w:rsidRPr="008D2312" w:rsidRDefault="00CA4841" w:rsidP="00CA4841">
      <w:pPr>
        <w:ind w:firstLine="567"/>
        <w:jc w:val="both"/>
        <w:rPr>
          <w:rFonts w:ascii="Arial" w:hAnsi="Arial" w:cs="Arial"/>
          <w:sz w:val="22"/>
          <w:szCs w:val="22"/>
        </w:rPr>
      </w:pPr>
      <w:r w:rsidRPr="008D2312">
        <w:rPr>
          <w:rFonts w:ascii="Arial" w:hAnsi="Arial" w:cs="Arial"/>
          <w:sz w:val="22"/>
          <w:szCs w:val="22"/>
        </w:rPr>
        <w:t>Требование о возмещении расходов и (или) иных убытков считается предъявленным Заказчиком Подрядчику в день направления Подрядчику названного уведомления Заказчика. В этот же день расходы и (или) иные убытки признаются возмещенными Подрядчиком за счет гарантийных удержаний в том размере, который указан в требовании Заказчика.</w:t>
      </w:r>
    </w:p>
    <w:p w14:paraId="2BC230BB" w14:textId="77777777" w:rsidR="00CA4841" w:rsidRPr="008D2312" w:rsidRDefault="00F61327" w:rsidP="00CA4841">
      <w:pPr>
        <w:ind w:firstLine="567"/>
        <w:jc w:val="both"/>
        <w:rPr>
          <w:rFonts w:ascii="Arial" w:hAnsi="Arial" w:cs="Arial"/>
          <w:sz w:val="22"/>
          <w:szCs w:val="22"/>
        </w:rPr>
      </w:pPr>
      <w:r w:rsidRPr="008D2312">
        <w:rPr>
          <w:rFonts w:ascii="Arial" w:eastAsia="MS Mincho" w:hAnsi="Arial" w:cs="Arial"/>
          <w:sz w:val="22"/>
          <w:szCs w:val="22"/>
        </w:rPr>
        <w:t>Оспаривание Подрядчиком возмещенных за счет гарантийных удержаний расходов и (или) убытков Заказчика возможно только в судебном порядке.</w:t>
      </w:r>
    </w:p>
    <w:p w14:paraId="53D445E2" w14:textId="559D91E2"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5.</w:t>
      </w:r>
      <w:r w:rsidR="007035C9" w:rsidRPr="008D2312">
        <w:rPr>
          <w:rFonts w:ascii="Arial" w:hAnsi="Arial" w:cs="Arial"/>
          <w:sz w:val="22"/>
          <w:szCs w:val="22"/>
        </w:rPr>
        <w:t>11</w:t>
      </w:r>
      <w:r w:rsidRPr="008D2312">
        <w:rPr>
          <w:rFonts w:ascii="Arial" w:hAnsi="Arial" w:cs="Arial"/>
          <w:sz w:val="22"/>
          <w:szCs w:val="22"/>
        </w:rPr>
        <w:t>. Стороны признают, что гарантийные удержания в порядке пунктов 5.</w:t>
      </w:r>
      <w:r w:rsidR="00B77C43" w:rsidRPr="008D2312">
        <w:rPr>
          <w:rFonts w:ascii="Arial" w:hAnsi="Arial" w:cs="Arial"/>
          <w:sz w:val="22"/>
          <w:szCs w:val="22"/>
        </w:rPr>
        <w:t>6</w:t>
      </w:r>
      <w:r w:rsidRPr="008D2312">
        <w:rPr>
          <w:rFonts w:ascii="Arial" w:hAnsi="Arial" w:cs="Arial"/>
          <w:sz w:val="22"/>
          <w:szCs w:val="22"/>
        </w:rPr>
        <w:t>-5.</w:t>
      </w:r>
      <w:r w:rsidR="007035C9" w:rsidRPr="008D2312">
        <w:rPr>
          <w:rFonts w:ascii="Arial" w:hAnsi="Arial" w:cs="Arial"/>
          <w:sz w:val="22"/>
          <w:szCs w:val="22"/>
        </w:rPr>
        <w:t>10</w:t>
      </w:r>
      <w:r w:rsidRPr="008D2312">
        <w:rPr>
          <w:rFonts w:ascii="Arial" w:hAnsi="Arial" w:cs="Arial"/>
          <w:sz w:val="22"/>
          <w:szCs w:val="22"/>
        </w:rPr>
        <w:t xml:space="preserve"> Договора не являются удержанием имущества Подрядчика, а представляют собой согласованный способ обеспечения исполнения Подрядчиком обязательств по Договору. Во избежание каких-либо сомнений, на гарантийные удержания на весь период их нахождения у Заказчика, любого рода проценты начислению не подлежат.</w:t>
      </w:r>
    </w:p>
    <w:p w14:paraId="1189C1AD" w14:textId="618EBBA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5.</w:t>
      </w:r>
      <w:r w:rsidR="007035C9" w:rsidRPr="008D2312">
        <w:rPr>
          <w:rFonts w:ascii="Arial" w:hAnsi="Arial" w:cs="Arial"/>
          <w:sz w:val="22"/>
          <w:szCs w:val="22"/>
        </w:rPr>
        <w:t>12</w:t>
      </w:r>
      <w:r w:rsidRPr="008D2312">
        <w:rPr>
          <w:rFonts w:ascii="Arial" w:hAnsi="Arial" w:cs="Arial"/>
          <w:sz w:val="22"/>
          <w:szCs w:val="22"/>
        </w:rPr>
        <w:t xml:space="preserve">. Не является экономией Подрядчика и не подлежит оплате невыполнение Подрядчиком Работ, указанных в сметной документации (сметах), в Месячных плановых или Дополнительных Заказах Заказчика, составленных в соответствии с условиями </w:t>
      </w:r>
      <w:r w:rsidRPr="008D2312">
        <w:rPr>
          <w:rFonts w:ascii="Arial" w:hAnsi="Arial" w:cs="Arial"/>
          <w:sz w:val="22"/>
          <w:szCs w:val="22"/>
        </w:rPr>
        <w:lastRenderedPageBreak/>
        <w:t xml:space="preserve">Договора, а также стоимость </w:t>
      </w:r>
      <w:r w:rsidR="00734696" w:rsidRPr="008D2312">
        <w:rPr>
          <w:rFonts w:ascii="Arial" w:hAnsi="Arial" w:cs="Arial"/>
          <w:sz w:val="22"/>
          <w:szCs w:val="22"/>
        </w:rPr>
        <w:t>предоставляемых</w:t>
      </w:r>
      <w:r w:rsidRPr="008D2312">
        <w:rPr>
          <w:rFonts w:ascii="Arial" w:hAnsi="Arial" w:cs="Arial"/>
          <w:sz w:val="22"/>
          <w:szCs w:val="22"/>
        </w:rPr>
        <w:t xml:space="preserve"> Подрядчиком материалов, запасных частей и оборудования, указанных в сметной документации и/или в Перечне материалов и оборудования, </w:t>
      </w:r>
      <w:r w:rsidR="00734696" w:rsidRPr="008D2312">
        <w:rPr>
          <w:rFonts w:ascii="Arial" w:hAnsi="Arial" w:cs="Arial"/>
          <w:sz w:val="22"/>
          <w:szCs w:val="22"/>
        </w:rPr>
        <w:t>предоставляемых</w:t>
      </w:r>
      <w:r w:rsidRPr="008D2312">
        <w:rPr>
          <w:rFonts w:ascii="Arial" w:hAnsi="Arial" w:cs="Arial"/>
          <w:sz w:val="22"/>
          <w:szCs w:val="22"/>
        </w:rPr>
        <w:t xml:space="preserve"> Подрядчиком (Приложение № 4 к Договору), которые не были им использованы в связи с невыполнением указанных Работ, несмотря на достижение положительного результата по предмету Договора. При невыполнении Подрядчиком Работ, указанных в сметной документации (сметах), Месячных плановых или Дополнительных Заказах Заказчика, а также неиспользовании в связи с этим подлежащих </w:t>
      </w:r>
      <w:r w:rsidR="00734696" w:rsidRPr="008D2312">
        <w:rPr>
          <w:rFonts w:ascii="Arial" w:hAnsi="Arial" w:cs="Arial"/>
          <w:sz w:val="22"/>
          <w:szCs w:val="22"/>
        </w:rPr>
        <w:t>предоставлению</w:t>
      </w:r>
      <w:r w:rsidRPr="008D2312">
        <w:rPr>
          <w:rFonts w:ascii="Arial" w:hAnsi="Arial" w:cs="Arial"/>
          <w:sz w:val="22"/>
          <w:szCs w:val="22"/>
        </w:rPr>
        <w:t xml:space="preserve"> Подрядчиком материалов, запасных частей и оборудования, указанных в сметной документации и/или Месячных плановых или Дополнительных Заказах Заказчика и/или в Перечне материалов и оборудования, </w:t>
      </w:r>
      <w:r w:rsidR="00734696" w:rsidRPr="008D2312">
        <w:rPr>
          <w:rFonts w:ascii="Arial" w:hAnsi="Arial" w:cs="Arial"/>
          <w:sz w:val="22"/>
          <w:szCs w:val="22"/>
        </w:rPr>
        <w:t>предоставляемых</w:t>
      </w:r>
      <w:r w:rsidRPr="008D2312">
        <w:rPr>
          <w:rFonts w:ascii="Arial" w:hAnsi="Arial" w:cs="Arial"/>
          <w:sz w:val="22"/>
          <w:szCs w:val="22"/>
        </w:rPr>
        <w:t xml:space="preserve"> Подрядчиком (Приложение № 4 к Договору), Стороны обязаны подписать дополнительное соглашение о корректировке объемов (в т.ч. объемов материалов, запасных частей и оборудования) и стоимости Работ по Договору.</w:t>
      </w:r>
    </w:p>
    <w:p w14:paraId="6CD7C3C4" w14:textId="3BC1D1FC"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xml:space="preserve">Стороны согласовывают следующий принцип распределения экономии, полученной Подрядчиком в части подлежащих </w:t>
      </w:r>
      <w:r w:rsidR="00734696" w:rsidRPr="008D2312">
        <w:rPr>
          <w:rFonts w:ascii="Arial" w:hAnsi="Arial" w:cs="Arial"/>
          <w:sz w:val="22"/>
          <w:szCs w:val="22"/>
        </w:rPr>
        <w:t>предоставлению</w:t>
      </w:r>
      <w:r w:rsidRPr="008D2312">
        <w:rPr>
          <w:rFonts w:ascii="Arial" w:hAnsi="Arial" w:cs="Arial"/>
          <w:sz w:val="22"/>
          <w:szCs w:val="22"/>
        </w:rPr>
        <w:t xml:space="preserve"> им материалов, запасных частей и оборудования:</w:t>
      </w:r>
    </w:p>
    <w:p w14:paraId="2C7E1FB4" w14:textId="15A172A3"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xml:space="preserve">- экономия, возникшая в связи с применением Подрядчиком материалов, запасных частей и оборудования в объеме (количестве) меньшем, чем предусмотренном Сметной документацией (Приложение № 2 к Договору), и/или в Перечне материалов и оборудования, </w:t>
      </w:r>
      <w:r w:rsidR="00734696" w:rsidRPr="008D2312">
        <w:rPr>
          <w:rFonts w:ascii="Arial" w:hAnsi="Arial" w:cs="Arial"/>
          <w:sz w:val="22"/>
          <w:szCs w:val="22"/>
        </w:rPr>
        <w:t>предоставляемых</w:t>
      </w:r>
      <w:r w:rsidRPr="008D2312">
        <w:rPr>
          <w:rFonts w:ascii="Arial" w:hAnsi="Arial" w:cs="Arial"/>
          <w:sz w:val="22"/>
          <w:szCs w:val="22"/>
        </w:rPr>
        <w:t xml:space="preserve"> Подрядчиком (Приложение № 4 к Договору), и/или в Месячных плановых и Дополнительных Заказах Заказчика, относится в пользу Заказчика, а стоимость фактически не использованных материалов, запасных частей и оборудования оплате не подлежит.</w:t>
      </w:r>
    </w:p>
    <w:p w14:paraId="7D930CA3" w14:textId="36812C44" w:rsidR="004D0DCE" w:rsidRPr="008D2312" w:rsidRDefault="00CA4841" w:rsidP="00CA4841">
      <w:pPr>
        <w:ind w:firstLine="567"/>
        <w:jc w:val="both"/>
        <w:rPr>
          <w:rFonts w:ascii="Arial" w:hAnsi="Arial" w:cs="Arial"/>
          <w:sz w:val="22"/>
          <w:szCs w:val="22"/>
        </w:rPr>
      </w:pPr>
      <w:r w:rsidRPr="008D2312">
        <w:rPr>
          <w:rFonts w:ascii="Arial" w:hAnsi="Arial" w:cs="Arial"/>
          <w:sz w:val="22"/>
          <w:szCs w:val="22"/>
        </w:rPr>
        <w:t xml:space="preserve">- экономия, возникшая в связи с приобретением материалов, запасных частей и оборудования, </w:t>
      </w:r>
      <w:r w:rsidR="00734696" w:rsidRPr="008D2312">
        <w:rPr>
          <w:rFonts w:ascii="Arial" w:hAnsi="Arial" w:cs="Arial"/>
          <w:sz w:val="22"/>
          <w:szCs w:val="22"/>
        </w:rPr>
        <w:t>предоставляемых</w:t>
      </w:r>
      <w:r w:rsidRPr="008D2312">
        <w:rPr>
          <w:rFonts w:ascii="Arial" w:hAnsi="Arial" w:cs="Arial"/>
          <w:sz w:val="22"/>
          <w:szCs w:val="22"/>
        </w:rPr>
        <w:t xml:space="preserve"> Подрядчиком, по более низкой стоимости, является экономией Подрядчика и не влечет уменьшения цены Договора, указанной в пункте 5.1 Договора. При этом, если в Техническом задании (Приложение № 1 к Договору), или в Сметной документации (Приложение № 2 к Договору), или в Перечне материалов и оборудования, </w:t>
      </w:r>
      <w:r w:rsidR="00734696" w:rsidRPr="008D2312">
        <w:rPr>
          <w:rFonts w:ascii="Arial" w:hAnsi="Arial" w:cs="Arial"/>
          <w:sz w:val="22"/>
          <w:szCs w:val="22"/>
        </w:rPr>
        <w:t>предоставляемых</w:t>
      </w:r>
      <w:r w:rsidRPr="008D2312">
        <w:rPr>
          <w:rFonts w:ascii="Arial" w:hAnsi="Arial" w:cs="Arial"/>
          <w:sz w:val="22"/>
          <w:szCs w:val="22"/>
        </w:rPr>
        <w:t xml:space="preserve"> Подрядчиком (Приложение № 4 к Договору) или в Месячных плановых и Дополнительных Заказах Заказчика, оговорены конкретные виды (марки, типы), материалов, запасных частей и оборудования, которые должны быть использованы Подрядчиком при производстве Работ, то их замену на иные виды (марки, типы) Подрядчик вправе осуществить только с предварительного письменного согласия Заказчика.</w:t>
      </w:r>
    </w:p>
    <w:p w14:paraId="0D58B7AA" w14:textId="28D1B7D8" w:rsidR="00B77C43" w:rsidRPr="008D2312" w:rsidRDefault="007035C9" w:rsidP="00595BF2">
      <w:pPr>
        <w:pStyle w:val="ad"/>
        <w:ind w:firstLine="567"/>
        <w:rPr>
          <w:rFonts w:ascii="Arial" w:hAnsi="Arial" w:cs="Arial"/>
          <w:bCs/>
          <w:iCs/>
          <w:sz w:val="22"/>
          <w:szCs w:val="22"/>
        </w:rPr>
      </w:pPr>
      <w:r w:rsidRPr="008D2312">
        <w:rPr>
          <w:rFonts w:ascii="Arial" w:hAnsi="Arial" w:cs="Arial"/>
          <w:sz w:val="22"/>
          <w:szCs w:val="22"/>
        </w:rPr>
        <w:t>5.13</w:t>
      </w:r>
      <w:r w:rsidR="00B77C43" w:rsidRPr="008D2312">
        <w:rPr>
          <w:rFonts w:ascii="Arial" w:hAnsi="Arial" w:cs="Arial"/>
          <w:sz w:val="22"/>
          <w:szCs w:val="22"/>
        </w:rPr>
        <w:t xml:space="preserve">. </w:t>
      </w:r>
      <w:r w:rsidR="00B77C43" w:rsidRPr="008D2312">
        <w:rPr>
          <w:rFonts w:ascii="Arial" w:hAnsi="Arial" w:cs="Arial"/>
          <w:bCs/>
          <w:iCs/>
          <w:sz w:val="22"/>
          <w:szCs w:val="22"/>
        </w:rPr>
        <w:t>Оплата производится путем перечисления денежных средств на расчетный счет Подрядчика, указанный в Договоре</w:t>
      </w:r>
      <w:r w:rsidR="00442BDD" w:rsidRPr="00442BDD">
        <w:rPr>
          <w:rFonts w:ascii="Arial" w:hAnsi="Arial" w:cs="Arial"/>
          <w:bCs/>
          <w:iCs/>
          <w:sz w:val="22"/>
          <w:szCs w:val="22"/>
        </w:rPr>
        <w:t xml:space="preserve"> или в письменном уведомлении (письме) Подрядчика</w:t>
      </w:r>
      <w:r w:rsidR="00B77C43" w:rsidRPr="008D2312">
        <w:rPr>
          <w:rFonts w:ascii="Arial" w:hAnsi="Arial" w:cs="Arial"/>
          <w:bCs/>
          <w:iCs/>
          <w:sz w:val="22"/>
          <w:szCs w:val="22"/>
        </w:rPr>
        <w:t xml:space="preserve">. </w:t>
      </w:r>
      <w:r w:rsidR="00247085" w:rsidRPr="00442BDD">
        <w:rPr>
          <w:rFonts w:ascii="Arial" w:hAnsi="Arial" w:cs="Arial"/>
          <w:bCs/>
          <w:iCs/>
          <w:sz w:val="22"/>
          <w:szCs w:val="22"/>
        </w:rPr>
        <w:t>Местом исполнения обязательств Заказчика по оплате является местонахождение банка (его филиала, подразделения), в котором открыт расчетный</w:t>
      </w:r>
      <w:r w:rsidR="00247085" w:rsidRPr="008D2312">
        <w:rPr>
          <w:rFonts w:ascii="Arial" w:hAnsi="Arial" w:cs="Arial"/>
          <w:sz w:val="22"/>
          <w:szCs w:val="22"/>
          <w:lang w:val="ru-RU"/>
        </w:rPr>
        <w:t xml:space="preserve"> счет Заказчика, с которого осуществляется платеж.</w:t>
      </w:r>
      <w:r w:rsidR="00247085" w:rsidRPr="008D2312">
        <w:rPr>
          <w:rFonts w:ascii="Arial" w:hAnsi="Arial" w:cs="Arial"/>
          <w:sz w:val="22"/>
          <w:szCs w:val="22"/>
        </w:rPr>
        <w:t xml:space="preserve"> </w:t>
      </w:r>
      <w:r w:rsidR="00B77C43" w:rsidRPr="008D2312">
        <w:rPr>
          <w:rFonts w:ascii="Arial" w:hAnsi="Arial" w:cs="Arial"/>
          <w:bCs/>
          <w:iCs/>
          <w:sz w:val="22"/>
          <w:szCs w:val="22"/>
        </w:rPr>
        <w:t>Обязанность Заказчика по оплате считается исполненной с момента списания денежных средств с расчетного счета Заказчика.</w:t>
      </w:r>
    </w:p>
    <w:p w14:paraId="3B2BA327" w14:textId="141ED0CF" w:rsidR="007B546F" w:rsidRPr="008D2312" w:rsidRDefault="007B546F" w:rsidP="00595BF2">
      <w:pPr>
        <w:pStyle w:val="ad"/>
        <w:ind w:firstLine="567"/>
        <w:rPr>
          <w:rFonts w:ascii="Arial" w:hAnsi="Arial" w:cs="Arial"/>
          <w:bCs/>
          <w:iCs/>
          <w:sz w:val="22"/>
          <w:szCs w:val="22"/>
        </w:rPr>
      </w:pPr>
      <w:r w:rsidRPr="008D2312">
        <w:rPr>
          <w:rFonts w:ascii="Arial" w:hAnsi="Arial" w:cs="Arial"/>
          <w:sz w:val="22"/>
          <w:szCs w:val="22"/>
          <w:lang w:val="ru-RU"/>
        </w:rPr>
        <w:t xml:space="preserve">Стороны также согласовали, что Заказчик вправе осуществить зачет любых денежных требований, которые у него имеются к Подрядчику, включая денежные требования об уплате неустоек и штрафов по Договору, а также компенсации расходов и причиненных Подрядчиком убытков из любых платежей по Договору, причитающихся в пользу Подрядчика. Для указанного зачета достаточно одностороннего письменного заявления Заказчика, направленного Подрядчику. С момента получения Подрядчиком уведомления о зачете соответствующие встречные обязательства Заказчика и Подрядчика считаются прекращенными. Несогласие Подрядчика (оспаривание Подрядчиком) с наличием, обоснованностью или суммой денежных требований Заказчика к нему, не является препятствием для осуществления зачета. </w:t>
      </w:r>
      <w:r w:rsidRPr="008D2312">
        <w:rPr>
          <w:rFonts w:ascii="Arial" w:eastAsia="MS Mincho" w:hAnsi="Arial" w:cs="Arial"/>
          <w:sz w:val="22"/>
          <w:szCs w:val="22"/>
        </w:rPr>
        <w:t>Оспаривание Подрядчиком зачтенных Заказчиком денежных требований к Подрядчику возможно только в судебном порядке</w:t>
      </w:r>
      <w:r w:rsidRPr="008D2312">
        <w:rPr>
          <w:rFonts w:ascii="Arial" w:eastAsia="MS Mincho" w:hAnsi="Arial" w:cs="Arial"/>
          <w:sz w:val="22"/>
          <w:szCs w:val="22"/>
          <w:lang w:val="ru-RU"/>
        </w:rPr>
        <w:t>.</w:t>
      </w:r>
    </w:p>
    <w:p w14:paraId="23E9688B" w14:textId="77777777" w:rsidR="00CA4841" w:rsidRPr="008D2312" w:rsidRDefault="00CA4841" w:rsidP="00CA4841">
      <w:pPr>
        <w:ind w:firstLine="567"/>
        <w:jc w:val="both"/>
        <w:rPr>
          <w:rFonts w:ascii="Arial" w:hAnsi="Arial" w:cs="Arial"/>
          <w:sz w:val="22"/>
          <w:szCs w:val="22"/>
        </w:rPr>
      </w:pPr>
    </w:p>
    <w:p w14:paraId="4C5C566A" w14:textId="2B859023" w:rsidR="00CA4841" w:rsidRPr="008D2312" w:rsidRDefault="009367ED" w:rsidP="00CA4841">
      <w:pPr>
        <w:pStyle w:val="a4"/>
        <w:ind w:firstLine="567"/>
        <w:jc w:val="both"/>
        <w:rPr>
          <w:rFonts w:ascii="Arial" w:hAnsi="Arial" w:cs="Arial"/>
          <w:i/>
          <w:sz w:val="20"/>
        </w:rPr>
      </w:pPr>
      <w:r w:rsidRPr="008D2312">
        <w:rPr>
          <w:rFonts w:ascii="Arial" w:hAnsi="Arial" w:cs="Arial"/>
          <w:i/>
          <w:sz w:val="20"/>
          <w:lang w:val="ru-RU"/>
        </w:rPr>
        <w:t>В</w:t>
      </w:r>
      <w:r w:rsidR="00CA4841" w:rsidRPr="008D2312">
        <w:rPr>
          <w:rFonts w:ascii="Arial" w:hAnsi="Arial" w:cs="Arial"/>
          <w:i/>
          <w:sz w:val="20"/>
        </w:rPr>
        <w:t xml:space="preserve"> случае если Договор предусматривает авансовые платежи и в соответствии с требованиями пункта </w:t>
      </w:r>
      <w:r w:rsidR="00900D82">
        <w:rPr>
          <w:rFonts w:ascii="Arial" w:hAnsi="Arial" w:cs="Arial"/>
          <w:i/>
          <w:sz w:val="20"/>
          <w:lang w:val="ru-RU"/>
        </w:rPr>
        <w:t>5</w:t>
      </w:r>
      <w:r w:rsidR="00CA4841" w:rsidRPr="008D2312">
        <w:rPr>
          <w:rFonts w:ascii="Arial" w:hAnsi="Arial" w:cs="Arial"/>
          <w:i/>
          <w:sz w:val="20"/>
        </w:rPr>
        <w:t xml:space="preserve">.1. «Положения по обращению банковских гарантий и резервных аккредитивов в </w:t>
      </w:r>
      <w:r w:rsidR="00731272" w:rsidRPr="008D2312">
        <w:rPr>
          <w:rFonts w:ascii="Arial" w:hAnsi="Arial" w:cs="Arial"/>
          <w:i/>
          <w:sz w:val="20"/>
          <w:lang w:val="ru-RU"/>
        </w:rPr>
        <w:t>П</w:t>
      </w:r>
      <w:r w:rsidR="00CA4841" w:rsidRPr="008D2312">
        <w:rPr>
          <w:rFonts w:ascii="Arial" w:hAnsi="Arial" w:cs="Arial"/>
          <w:i/>
          <w:sz w:val="20"/>
        </w:rPr>
        <w:t>АО «</w:t>
      </w:r>
      <w:r w:rsidR="00731272" w:rsidRPr="008D2312">
        <w:rPr>
          <w:rFonts w:ascii="Arial" w:hAnsi="Arial" w:cs="Arial"/>
          <w:i/>
          <w:sz w:val="20"/>
          <w:lang w:val="ru-RU"/>
        </w:rPr>
        <w:t>Юнипро</w:t>
      </w:r>
      <w:r w:rsidR="00CA4841" w:rsidRPr="008D2312">
        <w:rPr>
          <w:rFonts w:ascii="Arial" w:hAnsi="Arial" w:cs="Arial"/>
          <w:i/>
          <w:sz w:val="20"/>
        </w:rPr>
        <w:t xml:space="preserve">» необходимо получение от </w:t>
      </w:r>
      <w:r w:rsidR="00891832" w:rsidRPr="008D2312">
        <w:rPr>
          <w:rFonts w:ascii="Arial" w:hAnsi="Arial" w:cs="Arial"/>
          <w:i/>
          <w:sz w:val="20"/>
          <w:lang w:val="ru-RU"/>
        </w:rPr>
        <w:t>Подрядчика</w:t>
      </w:r>
      <w:r w:rsidR="00CA4841" w:rsidRPr="008D2312">
        <w:rPr>
          <w:rFonts w:ascii="Arial" w:hAnsi="Arial" w:cs="Arial"/>
          <w:i/>
          <w:sz w:val="20"/>
        </w:rPr>
        <w:t xml:space="preserve"> банковской гарантии в качестве обеспечения обязательств Подрядчика по </w:t>
      </w:r>
      <w:r w:rsidR="00CF0AF1" w:rsidRPr="008D2312">
        <w:rPr>
          <w:rFonts w:ascii="Arial" w:hAnsi="Arial" w:cs="Arial"/>
          <w:i/>
          <w:sz w:val="20"/>
          <w:lang w:val="ru-RU"/>
        </w:rPr>
        <w:t xml:space="preserve">Договору в пределах </w:t>
      </w:r>
      <w:r w:rsidR="00CF0AF1" w:rsidRPr="008D2312">
        <w:rPr>
          <w:rFonts w:ascii="Arial" w:hAnsi="Arial" w:cs="Arial"/>
          <w:i/>
          <w:sz w:val="20"/>
          <w:lang w:val="ru-RU"/>
        </w:rPr>
        <w:lastRenderedPageBreak/>
        <w:t>суммы перечисляемых</w:t>
      </w:r>
      <w:r w:rsidR="00D92DE8" w:rsidRPr="008D2312">
        <w:rPr>
          <w:rFonts w:ascii="Arial" w:hAnsi="Arial" w:cs="Arial"/>
          <w:i/>
          <w:sz w:val="20"/>
          <w:lang w:val="ru-RU"/>
        </w:rPr>
        <w:t xml:space="preserve"> </w:t>
      </w:r>
      <w:r w:rsidR="00CA4841" w:rsidRPr="008D2312">
        <w:rPr>
          <w:rFonts w:ascii="Arial" w:hAnsi="Arial" w:cs="Arial"/>
          <w:i/>
          <w:sz w:val="20"/>
        </w:rPr>
        <w:t>авансовых платежей (авансового платежа), то в Договор должны быть включены нормы следующего содержания:</w:t>
      </w:r>
    </w:p>
    <w:p w14:paraId="0D6C0A03" w14:textId="77777777" w:rsidR="00CA4841" w:rsidRPr="008D2312" w:rsidRDefault="00CA4841" w:rsidP="00CA4841">
      <w:pPr>
        <w:pStyle w:val="a4"/>
        <w:ind w:firstLine="567"/>
        <w:jc w:val="both"/>
        <w:rPr>
          <w:rFonts w:ascii="Arial" w:hAnsi="Arial" w:cs="Arial"/>
          <w:i/>
          <w:sz w:val="22"/>
          <w:szCs w:val="22"/>
        </w:rPr>
      </w:pPr>
    </w:p>
    <w:p w14:paraId="04C8BEFB" w14:textId="77777777" w:rsidR="00CA4841" w:rsidRPr="008D2312" w:rsidRDefault="00CA4841" w:rsidP="00CA4841">
      <w:pPr>
        <w:ind w:firstLine="567"/>
        <w:jc w:val="both"/>
        <w:rPr>
          <w:rFonts w:ascii="Arial" w:hAnsi="Arial" w:cs="Arial"/>
          <w:i/>
          <w:sz w:val="22"/>
          <w:szCs w:val="22"/>
        </w:rPr>
      </w:pPr>
      <w:r w:rsidRPr="008D2312">
        <w:rPr>
          <w:rFonts w:ascii="Arial" w:hAnsi="Arial" w:cs="Arial"/>
          <w:i/>
          <w:sz w:val="22"/>
          <w:szCs w:val="22"/>
        </w:rPr>
        <w:t xml:space="preserve">1. В качестве обеспечения обязательств Подрядчика по </w:t>
      </w:r>
      <w:r w:rsidR="00CF0AF1" w:rsidRPr="008D2312">
        <w:rPr>
          <w:rFonts w:ascii="Arial" w:hAnsi="Arial" w:cs="Arial"/>
          <w:i/>
          <w:sz w:val="22"/>
          <w:szCs w:val="22"/>
        </w:rPr>
        <w:t xml:space="preserve">Договору в пределах суммы </w:t>
      </w:r>
      <w:r w:rsidR="00157B11" w:rsidRPr="008D2312">
        <w:rPr>
          <w:rFonts w:ascii="Arial" w:hAnsi="Arial" w:cs="Arial"/>
          <w:i/>
          <w:sz w:val="22"/>
          <w:szCs w:val="22"/>
        </w:rPr>
        <w:t xml:space="preserve">перечисляемых Заказчиком Подрядчику </w:t>
      </w:r>
      <w:r w:rsidRPr="008D2312">
        <w:rPr>
          <w:rFonts w:ascii="Arial" w:hAnsi="Arial" w:cs="Arial"/>
          <w:i/>
          <w:sz w:val="22"/>
          <w:szCs w:val="22"/>
        </w:rPr>
        <w:t xml:space="preserve">авансовых платежей по Договору Подрядчик обеспечивает выдачу в пользу Заказчика дополнительной банковской гарантии исполнения Договора (далее именуется – Дополнительная Гарантия исполнения Договора). </w:t>
      </w:r>
    </w:p>
    <w:p w14:paraId="245344E7" w14:textId="77777777" w:rsidR="00CA4841" w:rsidRPr="008D2312" w:rsidRDefault="00CA4841" w:rsidP="00CA4841">
      <w:pPr>
        <w:ind w:firstLine="567"/>
        <w:jc w:val="both"/>
        <w:rPr>
          <w:rFonts w:ascii="Arial" w:hAnsi="Arial" w:cs="Arial"/>
          <w:i/>
          <w:sz w:val="22"/>
          <w:szCs w:val="22"/>
        </w:rPr>
      </w:pPr>
      <w:r w:rsidRPr="008D2312">
        <w:rPr>
          <w:rFonts w:ascii="Arial" w:hAnsi="Arial" w:cs="Arial"/>
          <w:i/>
          <w:sz w:val="22"/>
          <w:szCs w:val="22"/>
        </w:rPr>
        <w:t xml:space="preserve">Подрядчик получает в банке Дополнительную Гарантию исполнения Договора сроком действия до даты подписания Сторонами последнего в соответствии с Графиком производства работ Акта приемки-сдачи Оборудования плюс не менее чем 60 (шестьдесят) календарных дней. Дополнительная Гарантия исполнения Договора должна быть выдана на сумму, составляющую суммарный размер авансовых платежей с НДС (пункт __ Договора). </w:t>
      </w:r>
    </w:p>
    <w:p w14:paraId="298721B8" w14:textId="77777777" w:rsidR="00CA4841" w:rsidRPr="008D2312" w:rsidRDefault="00CA4841" w:rsidP="00CA4841">
      <w:pPr>
        <w:ind w:firstLine="567"/>
        <w:jc w:val="both"/>
        <w:rPr>
          <w:rFonts w:ascii="Arial" w:hAnsi="Arial" w:cs="Arial"/>
          <w:i/>
          <w:sz w:val="22"/>
          <w:szCs w:val="22"/>
        </w:rPr>
      </w:pPr>
      <w:r w:rsidRPr="008D2312">
        <w:rPr>
          <w:rFonts w:ascii="Arial" w:hAnsi="Arial" w:cs="Arial"/>
          <w:i/>
          <w:sz w:val="22"/>
          <w:szCs w:val="22"/>
        </w:rPr>
        <w:t>Форма гарантии, ее содержание, а также Банк, предоставляющий Дополнительную Гарантию исполнения Договора, согласовываются с Заказчиком до ее представления Банком-гарантом.</w:t>
      </w:r>
    </w:p>
    <w:p w14:paraId="4025547A" w14:textId="77777777" w:rsidR="00CA4841" w:rsidRPr="008D2312" w:rsidRDefault="00CA4841" w:rsidP="00CA4841">
      <w:pPr>
        <w:ind w:firstLine="567"/>
        <w:jc w:val="both"/>
        <w:rPr>
          <w:rFonts w:ascii="Arial" w:hAnsi="Arial" w:cs="Arial"/>
          <w:i/>
          <w:sz w:val="22"/>
          <w:szCs w:val="22"/>
        </w:rPr>
      </w:pPr>
      <w:r w:rsidRPr="008D2312">
        <w:rPr>
          <w:rFonts w:ascii="Arial" w:hAnsi="Arial" w:cs="Arial"/>
          <w:i/>
          <w:sz w:val="22"/>
          <w:szCs w:val="22"/>
        </w:rPr>
        <w:t>Дополнительная Гарантия исполнения Договора передается Заказчику в течение ____ (________) календарных дней с даты подписания Договора, но не позднее даты (первого) авансового платежа (пункт __ Договора).</w:t>
      </w:r>
    </w:p>
    <w:p w14:paraId="7326B4D8" w14:textId="77777777" w:rsidR="00CA4841" w:rsidRPr="008D2312" w:rsidRDefault="00CA4841" w:rsidP="00CA4841">
      <w:pPr>
        <w:ind w:firstLine="567"/>
        <w:jc w:val="both"/>
        <w:rPr>
          <w:rFonts w:ascii="Arial" w:hAnsi="Arial" w:cs="Arial"/>
          <w:i/>
          <w:sz w:val="22"/>
          <w:szCs w:val="22"/>
        </w:rPr>
      </w:pPr>
      <w:r w:rsidRPr="008D2312">
        <w:rPr>
          <w:rFonts w:ascii="Arial" w:hAnsi="Arial" w:cs="Arial"/>
          <w:i/>
          <w:sz w:val="22"/>
          <w:szCs w:val="22"/>
        </w:rPr>
        <w:t xml:space="preserve">Подрядчик гарантирует, что Дополнительная Гарантия исполнения Договора будет оставаться в силе и действовать до даты подписания Сторонами последнего в соответствии с Графиком производства работ Акта приемки-сдачи Оборудования плюс не менее чем 60 (шестьдесят) календарных дней. </w:t>
      </w:r>
    </w:p>
    <w:p w14:paraId="2EF4AB38" w14:textId="77777777" w:rsidR="00CA4841" w:rsidRPr="008D2312" w:rsidRDefault="00CA4841" w:rsidP="00CA4841">
      <w:pPr>
        <w:ind w:firstLine="567"/>
        <w:jc w:val="both"/>
        <w:rPr>
          <w:rFonts w:ascii="Arial" w:hAnsi="Arial" w:cs="Arial"/>
          <w:i/>
          <w:sz w:val="22"/>
          <w:szCs w:val="22"/>
        </w:rPr>
      </w:pPr>
      <w:r w:rsidRPr="008D2312">
        <w:rPr>
          <w:rFonts w:ascii="Arial" w:hAnsi="Arial" w:cs="Arial"/>
          <w:i/>
          <w:sz w:val="22"/>
          <w:szCs w:val="22"/>
        </w:rPr>
        <w:t xml:space="preserve">В случае задержки подписания Сторонами последнего в соответствии с Графиком производства работ Акта приемки-сдачи Оборудования Подрядчик обязуется продлить срок действия Дополнительной Гарантии исполнения Договора на срок такой задержки. Также Подрядчик обязуется продлить срок действия Дополнительной Гарантии исполнения Договора в случае, если станет очевидным, что он не исполнит свои обязательства в установленные Договором сроки, на срок такой задержки либо предоставить новую аналогичную Дополнительную Гарантию исполнения Договора на согласованных с Заказчиком условиях. Продление срока действия Дополнительной Гарантии исполнения Договора или предоставление новой такой гарантии должно быть осуществлено Подрядчиком в срок не позднее 50 (пятьдесят) календарных дней до окончания срока действия имеющейся соответствующей Дополнительной Гарантии исполнения Договора. </w:t>
      </w:r>
    </w:p>
    <w:p w14:paraId="7B595AC8" w14:textId="77777777" w:rsidR="00891832" w:rsidRPr="008D2312" w:rsidRDefault="00891832" w:rsidP="00891832">
      <w:pPr>
        <w:ind w:firstLine="567"/>
        <w:jc w:val="both"/>
        <w:rPr>
          <w:rFonts w:ascii="Arial" w:hAnsi="Arial" w:cs="Arial"/>
          <w:i/>
          <w:sz w:val="22"/>
          <w:szCs w:val="22"/>
        </w:rPr>
      </w:pPr>
      <w:r w:rsidRPr="008D2312">
        <w:rPr>
          <w:rFonts w:ascii="Arial" w:hAnsi="Arial" w:cs="Arial"/>
          <w:i/>
          <w:sz w:val="22"/>
          <w:szCs w:val="22"/>
        </w:rPr>
        <w:t>2. Заказчик имеет право предъявить требования (претензии), удовлетворяемые за счет Дополнительной Гарантии исполнения Договора в следующих случаях:</w:t>
      </w:r>
    </w:p>
    <w:p w14:paraId="2DFCA9E3" w14:textId="77777777" w:rsidR="00891832" w:rsidRPr="008D2312" w:rsidRDefault="00891832" w:rsidP="00891832">
      <w:pPr>
        <w:ind w:firstLine="567"/>
        <w:jc w:val="both"/>
        <w:rPr>
          <w:rFonts w:ascii="Arial" w:hAnsi="Arial" w:cs="Arial"/>
          <w:i/>
          <w:sz w:val="22"/>
          <w:szCs w:val="22"/>
        </w:rPr>
      </w:pPr>
      <w:r w:rsidRPr="008D2312">
        <w:rPr>
          <w:rFonts w:ascii="Arial" w:hAnsi="Arial" w:cs="Arial"/>
          <w:i/>
          <w:sz w:val="22"/>
          <w:szCs w:val="22"/>
        </w:rPr>
        <w:t>а) ненадлежащего исполнения (неисполнения) Подрядчиком обязательств по Договору, при этом Заказчик имеет право предъявить требование по Дополнительной Гарантии исполнения Договора в пределах суммарного размера авансовых платежей, уплаченных Заказчиком Подрядчику по Договору и не погашенных в соответствии с условиями Договора о порядке погашения авансовых платежей фактически выполненными Подрядчиком и принятыми Заказчиком Работами;</w:t>
      </w:r>
    </w:p>
    <w:p w14:paraId="510E2D6D" w14:textId="77777777" w:rsidR="00891832" w:rsidRPr="008D2312" w:rsidRDefault="00891832" w:rsidP="00891832">
      <w:pPr>
        <w:ind w:firstLine="567"/>
        <w:jc w:val="both"/>
        <w:rPr>
          <w:rFonts w:ascii="Arial" w:hAnsi="Arial" w:cs="Arial"/>
          <w:i/>
          <w:sz w:val="22"/>
          <w:szCs w:val="22"/>
        </w:rPr>
      </w:pPr>
      <w:r w:rsidRPr="008D2312">
        <w:rPr>
          <w:rFonts w:ascii="Arial" w:hAnsi="Arial" w:cs="Arial"/>
          <w:i/>
          <w:sz w:val="22"/>
          <w:szCs w:val="22"/>
        </w:rPr>
        <w:t>б) расторжения (прекращения) Договора в соответствии с условиями Договора и / или законодательством Российской Федерации, при этом Заказчик имеет право предъявить требование по Дополнительной Гарантии исполнения Договора в пределах суммарного размера авансовых платежей, уплаченных Заказчиком Подрядчику по Договору и не погашенных в соответствии с условиями Договора о порядке погашения авансовых платежей фактически выполненными Подрядчиком и принятыми Заказчиком Работами;</w:t>
      </w:r>
    </w:p>
    <w:p w14:paraId="27F17EC6" w14:textId="77777777" w:rsidR="00891832" w:rsidRPr="008D2312" w:rsidRDefault="00891832" w:rsidP="00891832">
      <w:pPr>
        <w:ind w:firstLine="567"/>
        <w:jc w:val="both"/>
        <w:rPr>
          <w:rFonts w:ascii="Arial" w:hAnsi="Arial" w:cs="Arial"/>
          <w:i/>
          <w:sz w:val="22"/>
          <w:szCs w:val="22"/>
        </w:rPr>
      </w:pPr>
      <w:r w:rsidRPr="008D2312">
        <w:rPr>
          <w:rFonts w:ascii="Arial" w:hAnsi="Arial" w:cs="Arial"/>
          <w:i/>
          <w:sz w:val="22"/>
          <w:szCs w:val="22"/>
        </w:rPr>
        <w:t xml:space="preserve">в) нарушения Подрядчиком предусмотренного Договором обязательства по продлению срока действия Дополнительной Гарантии исполнения Договора (не предоставления новой Дополнительной Гарантии исполнения Договора на согласованных с Заказчиком условиях), при этом Заказчик имеет право предъявить требование по Дополнительной Гарантии исполнения Договора в пределах суммарного размера авансовых платежей, уплаченных Заказчиком Подрядчику по Договору и не </w:t>
      </w:r>
      <w:r w:rsidRPr="008D2312">
        <w:rPr>
          <w:rFonts w:ascii="Arial" w:hAnsi="Arial" w:cs="Arial"/>
          <w:i/>
          <w:sz w:val="22"/>
          <w:szCs w:val="22"/>
        </w:rPr>
        <w:lastRenderedPageBreak/>
        <w:t>погашенных в соответствии с условиями Договора о порядке погашения авансовых платежей фактически выполненными Подрядчиком и принятыми Заказчиком Работами.</w:t>
      </w:r>
    </w:p>
    <w:p w14:paraId="7699330A" w14:textId="77777777" w:rsidR="00891832" w:rsidRPr="008D2312" w:rsidRDefault="00891832" w:rsidP="00891832">
      <w:pPr>
        <w:ind w:firstLine="567"/>
        <w:jc w:val="both"/>
        <w:rPr>
          <w:rFonts w:ascii="Arial" w:hAnsi="Arial" w:cs="Arial"/>
          <w:i/>
          <w:sz w:val="22"/>
          <w:szCs w:val="22"/>
        </w:rPr>
      </w:pPr>
      <w:r w:rsidRPr="008D2312">
        <w:rPr>
          <w:rFonts w:ascii="Arial" w:hAnsi="Arial" w:cs="Arial"/>
          <w:i/>
          <w:sz w:val="22"/>
          <w:szCs w:val="22"/>
        </w:rPr>
        <w:t>Требование Заказчика к банку о выплате суммы по Дополнительной Гарантии исполнения Договора должно содержать следующие сведения:</w:t>
      </w:r>
    </w:p>
    <w:p w14:paraId="6E4800EA" w14:textId="77777777" w:rsidR="00891832" w:rsidRPr="008D2312" w:rsidRDefault="00891832" w:rsidP="00891832">
      <w:pPr>
        <w:ind w:firstLine="567"/>
        <w:jc w:val="both"/>
        <w:rPr>
          <w:rFonts w:ascii="Arial" w:hAnsi="Arial" w:cs="Arial"/>
          <w:i/>
          <w:sz w:val="22"/>
          <w:szCs w:val="22"/>
        </w:rPr>
      </w:pPr>
      <w:r w:rsidRPr="008D2312">
        <w:rPr>
          <w:rFonts w:ascii="Arial" w:hAnsi="Arial" w:cs="Arial"/>
          <w:i/>
          <w:sz w:val="22"/>
          <w:szCs w:val="22"/>
        </w:rPr>
        <w:t xml:space="preserve">- размер </w:t>
      </w:r>
      <w:proofErr w:type="spellStart"/>
      <w:r w:rsidRPr="008D2312">
        <w:rPr>
          <w:rFonts w:ascii="Arial" w:hAnsi="Arial" w:cs="Arial"/>
          <w:i/>
          <w:sz w:val="22"/>
          <w:szCs w:val="22"/>
        </w:rPr>
        <w:t>истребуемой</w:t>
      </w:r>
      <w:proofErr w:type="spellEnd"/>
      <w:r w:rsidRPr="008D2312">
        <w:rPr>
          <w:rFonts w:ascii="Arial" w:hAnsi="Arial" w:cs="Arial"/>
          <w:i/>
          <w:sz w:val="22"/>
          <w:szCs w:val="22"/>
        </w:rPr>
        <w:t xml:space="preserve"> Заказчиком суммы по Дополнительной Гарантии исполнения Договора;</w:t>
      </w:r>
    </w:p>
    <w:p w14:paraId="5B57FBA1" w14:textId="77777777" w:rsidR="00891832" w:rsidRPr="008D2312" w:rsidRDefault="00891832" w:rsidP="00891832">
      <w:pPr>
        <w:ind w:firstLine="567"/>
        <w:jc w:val="both"/>
        <w:rPr>
          <w:rFonts w:ascii="Arial" w:hAnsi="Arial" w:cs="Arial"/>
          <w:i/>
          <w:sz w:val="22"/>
          <w:szCs w:val="22"/>
        </w:rPr>
      </w:pPr>
      <w:r w:rsidRPr="008D2312">
        <w:rPr>
          <w:rFonts w:ascii="Arial" w:hAnsi="Arial" w:cs="Arial"/>
          <w:i/>
          <w:sz w:val="22"/>
          <w:szCs w:val="22"/>
        </w:rPr>
        <w:t>- основания предъявления Заказчиком требования в соответствии с условиями Договора и / или законодательством Российской Федерации.</w:t>
      </w:r>
    </w:p>
    <w:p w14:paraId="595D3B9C" w14:textId="77777777" w:rsidR="00891832" w:rsidRPr="008D2312" w:rsidRDefault="00891832" w:rsidP="00891832">
      <w:pPr>
        <w:ind w:firstLine="567"/>
        <w:jc w:val="both"/>
        <w:rPr>
          <w:rFonts w:ascii="Arial" w:hAnsi="Arial" w:cs="Arial"/>
          <w:i/>
          <w:sz w:val="22"/>
          <w:szCs w:val="22"/>
        </w:rPr>
      </w:pPr>
      <w:r w:rsidRPr="008D2312">
        <w:rPr>
          <w:rFonts w:ascii="Arial" w:hAnsi="Arial" w:cs="Arial"/>
          <w:i/>
          <w:sz w:val="22"/>
          <w:szCs w:val="22"/>
        </w:rPr>
        <w:t>Не менее чем за 5 (пять) календарных дней до реализации права на предъявление требования об уплате суммы по Дополнительной Гарантии исполнения Договора Заказчик направляет письменное уведомление Подрядчику об этом с указанием причин, послуживших основанием для предъявления такого требования.</w:t>
      </w:r>
    </w:p>
    <w:p w14:paraId="68C4ADA1" w14:textId="77777777" w:rsidR="00891832" w:rsidRPr="008D2312" w:rsidRDefault="00891832" w:rsidP="00891832">
      <w:pPr>
        <w:ind w:firstLine="567"/>
        <w:jc w:val="both"/>
        <w:rPr>
          <w:rFonts w:ascii="Arial" w:hAnsi="Arial" w:cs="Arial"/>
          <w:i/>
          <w:sz w:val="22"/>
          <w:szCs w:val="22"/>
        </w:rPr>
      </w:pPr>
      <w:r w:rsidRPr="008D2312">
        <w:rPr>
          <w:rFonts w:ascii="Arial" w:hAnsi="Arial" w:cs="Arial"/>
          <w:i/>
          <w:sz w:val="22"/>
          <w:szCs w:val="22"/>
        </w:rPr>
        <w:t>3. Если Подрядчик (1) не предоставит Дополнительную Гарантию исполнения Договора в сроки, предусмотренные Договором, либо если (2) форма представленной Гарантии исполнения Договора, ее содержание или выдавший ее банк не согласованы Заказчиком до ее предоставления Заказчик вправе осуществить любое из следующих действий:</w:t>
      </w:r>
    </w:p>
    <w:p w14:paraId="5C45F126" w14:textId="77777777" w:rsidR="00891832" w:rsidRPr="008D2312" w:rsidRDefault="00891832" w:rsidP="00891832">
      <w:pPr>
        <w:ind w:firstLine="567"/>
        <w:jc w:val="both"/>
        <w:rPr>
          <w:rFonts w:ascii="Arial" w:hAnsi="Arial" w:cs="Arial"/>
          <w:i/>
          <w:sz w:val="22"/>
          <w:szCs w:val="22"/>
        </w:rPr>
      </w:pPr>
      <w:r w:rsidRPr="008D2312">
        <w:rPr>
          <w:rFonts w:ascii="Arial" w:hAnsi="Arial" w:cs="Arial"/>
          <w:i/>
          <w:sz w:val="22"/>
          <w:szCs w:val="22"/>
        </w:rPr>
        <w:t xml:space="preserve">а) досрочно расторгнуть Договор в одностороннем внесудебном порядке и потребовать возмещения убытков; </w:t>
      </w:r>
    </w:p>
    <w:p w14:paraId="02411BB8" w14:textId="77777777" w:rsidR="00891832" w:rsidRPr="008D2312" w:rsidRDefault="00891832" w:rsidP="00891832">
      <w:pPr>
        <w:ind w:firstLine="567"/>
        <w:jc w:val="both"/>
        <w:rPr>
          <w:rFonts w:ascii="Arial" w:hAnsi="Arial" w:cs="Arial"/>
          <w:i/>
          <w:sz w:val="22"/>
          <w:szCs w:val="22"/>
        </w:rPr>
      </w:pPr>
      <w:r w:rsidRPr="008D2312">
        <w:rPr>
          <w:rFonts w:ascii="Arial" w:hAnsi="Arial" w:cs="Arial"/>
          <w:i/>
          <w:sz w:val="22"/>
          <w:szCs w:val="22"/>
        </w:rPr>
        <w:t>б) приостановить проведение платежей по Договору до предоставления Дополнительной Гарантии исполнения Договора, согласованной Заказчиком.</w:t>
      </w:r>
    </w:p>
    <w:p w14:paraId="16D11E50" w14:textId="77777777" w:rsidR="00891832" w:rsidRPr="008D2312" w:rsidRDefault="00891832" w:rsidP="00891832">
      <w:pPr>
        <w:ind w:firstLine="567"/>
        <w:jc w:val="both"/>
        <w:rPr>
          <w:rFonts w:ascii="Arial" w:hAnsi="Arial" w:cs="Arial"/>
          <w:i/>
          <w:sz w:val="22"/>
          <w:szCs w:val="22"/>
        </w:rPr>
      </w:pPr>
      <w:r w:rsidRPr="008D2312">
        <w:rPr>
          <w:rFonts w:ascii="Arial" w:hAnsi="Arial" w:cs="Arial"/>
          <w:i/>
          <w:sz w:val="22"/>
          <w:szCs w:val="22"/>
        </w:rPr>
        <w:t>Если Подрядчик в предусмотренных Договором случаях не продлит срок действия Дополнительной Гарантии исполнения Договора (не предоставит новую Дополнительную Гарантию исполнения Договора на согласованных условиях) в установленный Договором срок Заказчик вправе осуществить любое из следующих действий:</w:t>
      </w:r>
    </w:p>
    <w:p w14:paraId="6F84ACF1" w14:textId="77777777" w:rsidR="00891832" w:rsidRPr="008D2312" w:rsidRDefault="00891832" w:rsidP="00891832">
      <w:pPr>
        <w:ind w:firstLine="567"/>
        <w:jc w:val="both"/>
        <w:rPr>
          <w:rFonts w:ascii="Arial" w:hAnsi="Arial" w:cs="Arial"/>
          <w:i/>
          <w:sz w:val="22"/>
          <w:szCs w:val="22"/>
        </w:rPr>
      </w:pPr>
      <w:r w:rsidRPr="008D2312">
        <w:rPr>
          <w:rFonts w:ascii="Arial" w:hAnsi="Arial" w:cs="Arial"/>
          <w:i/>
          <w:sz w:val="22"/>
          <w:szCs w:val="22"/>
        </w:rPr>
        <w:t xml:space="preserve">а) досрочно расторгнуть Договор в одностороннем внесудебном порядке и потребовать возмещения убытков; </w:t>
      </w:r>
    </w:p>
    <w:p w14:paraId="4FEB8E23" w14:textId="77777777" w:rsidR="00891832" w:rsidRPr="008D2312" w:rsidRDefault="00891832" w:rsidP="00891832">
      <w:pPr>
        <w:ind w:firstLine="567"/>
        <w:jc w:val="both"/>
        <w:rPr>
          <w:rFonts w:ascii="Arial" w:hAnsi="Arial" w:cs="Arial"/>
          <w:i/>
          <w:sz w:val="22"/>
          <w:szCs w:val="22"/>
        </w:rPr>
      </w:pPr>
      <w:r w:rsidRPr="008D2312">
        <w:rPr>
          <w:rFonts w:ascii="Arial" w:hAnsi="Arial" w:cs="Arial"/>
          <w:i/>
          <w:sz w:val="22"/>
          <w:szCs w:val="22"/>
        </w:rPr>
        <w:t>б) приостановить проведение платежей по Договору до предоставления Дополнительной Гарантии исполнения Договора, согласованной Заказчиком;</w:t>
      </w:r>
    </w:p>
    <w:p w14:paraId="1AB8C6D5" w14:textId="15E45489" w:rsidR="00891832" w:rsidRPr="008D2312" w:rsidRDefault="00891832" w:rsidP="00891832">
      <w:pPr>
        <w:ind w:firstLine="567"/>
        <w:jc w:val="both"/>
        <w:rPr>
          <w:rFonts w:ascii="Arial" w:hAnsi="Arial" w:cs="Arial"/>
          <w:i/>
          <w:sz w:val="22"/>
          <w:szCs w:val="22"/>
        </w:rPr>
      </w:pPr>
      <w:r w:rsidRPr="008D2312">
        <w:rPr>
          <w:rFonts w:ascii="Arial" w:hAnsi="Arial" w:cs="Arial"/>
          <w:i/>
          <w:sz w:val="22"/>
          <w:szCs w:val="22"/>
        </w:rPr>
        <w:t>в) потребовать (в том числе без расторжения Договора) досрочного возврата в течение 5 (пяти) календарных дней суммарного размера авансовых платежей, уплаченных Заказчиком Подрядчику по Договору и непогашенных в соответствии с условиями Договора о порядке погашения авансовых платежей фактически выполненными Подрядчиком и принятыми Заказчиком Работами, и удовлетворить свое требование за счет имеющейся Дополнительной Гарантии исполнения Договора. После возврата Подрядчиком указанных авансовых платежей (или взыскания за счет банковской гарантии) оплата Работ по Договору производится в полном объеме по факту их выполнения в сроки</w:t>
      </w:r>
      <w:r w:rsidR="00301742" w:rsidRPr="008D2312">
        <w:rPr>
          <w:rFonts w:ascii="Arial" w:hAnsi="Arial" w:cs="Arial"/>
          <w:i/>
          <w:sz w:val="22"/>
          <w:szCs w:val="22"/>
        </w:rPr>
        <w:t>,</w:t>
      </w:r>
      <w:r w:rsidRPr="008D2312">
        <w:rPr>
          <w:rFonts w:ascii="Arial" w:hAnsi="Arial" w:cs="Arial"/>
          <w:i/>
          <w:sz w:val="22"/>
          <w:szCs w:val="22"/>
        </w:rPr>
        <w:t xml:space="preserve"> предусмотренные Договором для оплаты выполненных Работ и гарантийных удержаний. </w:t>
      </w:r>
    </w:p>
    <w:p w14:paraId="3DB0A55B" w14:textId="77777777" w:rsidR="00CA4841" w:rsidRPr="008D2312" w:rsidRDefault="00CA4841" w:rsidP="00CA4841">
      <w:pPr>
        <w:ind w:firstLine="567"/>
        <w:jc w:val="both"/>
        <w:rPr>
          <w:rFonts w:ascii="Arial" w:hAnsi="Arial" w:cs="Arial"/>
          <w:i/>
          <w:sz w:val="22"/>
          <w:szCs w:val="22"/>
        </w:rPr>
      </w:pPr>
      <w:r w:rsidRPr="008D2312">
        <w:rPr>
          <w:rFonts w:ascii="Arial" w:hAnsi="Arial" w:cs="Arial"/>
          <w:i/>
          <w:sz w:val="22"/>
          <w:szCs w:val="22"/>
        </w:rPr>
        <w:t>4. Все расходы, связанные с выпуском, передачей, перевыпуском, продлением Дополнительной Гарантии исполнения Договора несет Подрядчик за исключением случаев, когда необходимость перевыпуска, продления Дополнительной Гарантии исполнения Договора возникла по вине Заказчика.</w:t>
      </w:r>
    </w:p>
    <w:p w14:paraId="0BA68630" w14:textId="77777777" w:rsidR="00CA4841" w:rsidRPr="008D2312" w:rsidRDefault="00CA4841" w:rsidP="00CA4841">
      <w:pPr>
        <w:tabs>
          <w:tab w:val="left" w:pos="720"/>
        </w:tabs>
        <w:spacing w:before="120" w:after="120"/>
        <w:jc w:val="center"/>
        <w:rPr>
          <w:rFonts w:ascii="Arial" w:hAnsi="Arial" w:cs="Arial"/>
          <w:i/>
          <w:sz w:val="22"/>
          <w:szCs w:val="22"/>
        </w:rPr>
      </w:pPr>
      <w:r w:rsidRPr="008D2312">
        <w:rPr>
          <w:rFonts w:ascii="Arial" w:hAnsi="Arial" w:cs="Arial"/>
          <w:b/>
          <w:sz w:val="22"/>
          <w:szCs w:val="22"/>
        </w:rPr>
        <w:t>6. Охрана труда и безопасность при проведении Работ</w:t>
      </w:r>
    </w:p>
    <w:p w14:paraId="0E768428" w14:textId="702AED6B"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6.1. При исполнении Договора Подрядчик несет ответственность за соблюдение его работниками и работниками привлеченных им субподрядчиков требований охраны труда, окружающей среды, правил пожарной безопасности (далее – ППБ), правил электробезопасности (далее - ПЭБ)</w:t>
      </w:r>
      <w:r w:rsidR="008B3677" w:rsidRPr="008D2312">
        <w:rPr>
          <w:rFonts w:ascii="Arial" w:hAnsi="Arial" w:cs="Arial"/>
          <w:sz w:val="22"/>
          <w:szCs w:val="22"/>
        </w:rPr>
        <w:t>, Правил устройства электроустановок (далее – ПУЭ)</w:t>
      </w:r>
      <w:r w:rsidRPr="008D2312">
        <w:rPr>
          <w:rFonts w:ascii="Arial" w:hAnsi="Arial" w:cs="Arial"/>
          <w:sz w:val="22"/>
          <w:szCs w:val="22"/>
        </w:rPr>
        <w:t xml:space="preserve"> и правил ПТЭ, предусмотренных нормативно-правовыми актами Российской Федерации и стандартами Заказчика в сфере обеспечения охраны труда и безопасности. </w:t>
      </w:r>
    </w:p>
    <w:p w14:paraId="73B8A627" w14:textId="77777777" w:rsidR="004C75CE" w:rsidRPr="008D2312" w:rsidRDefault="004C75CE" w:rsidP="004C75CE">
      <w:pPr>
        <w:ind w:firstLine="567"/>
        <w:jc w:val="both"/>
        <w:rPr>
          <w:rFonts w:ascii="Arial" w:hAnsi="Arial" w:cs="Arial"/>
          <w:sz w:val="22"/>
          <w:szCs w:val="22"/>
        </w:rPr>
      </w:pPr>
      <w:r w:rsidRPr="008D2312">
        <w:rPr>
          <w:rFonts w:ascii="Arial" w:hAnsi="Arial" w:cs="Arial"/>
          <w:sz w:val="22"/>
          <w:szCs w:val="22"/>
        </w:rPr>
        <w:t xml:space="preserve">До начала выполнения работ по Договору Подрядчик обязан ознакомить персонал Подрядчика с локальными нормативными актами (стандартами) Заказчика, устанавливающими требования по охране труда, промышленной и пожарной безопасности, правила пропускного и </w:t>
      </w:r>
      <w:proofErr w:type="spellStart"/>
      <w:r w:rsidRPr="008D2312">
        <w:rPr>
          <w:rFonts w:ascii="Arial" w:hAnsi="Arial" w:cs="Arial"/>
          <w:sz w:val="22"/>
          <w:szCs w:val="22"/>
        </w:rPr>
        <w:t>внутриобъектного</w:t>
      </w:r>
      <w:proofErr w:type="spellEnd"/>
      <w:r w:rsidRPr="008D2312">
        <w:rPr>
          <w:rFonts w:ascii="Arial" w:hAnsi="Arial" w:cs="Arial"/>
          <w:sz w:val="22"/>
          <w:szCs w:val="22"/>
        </w:rPr>
        <w:t xml:space="preserve"> режима Заказчика. </w:t>
      </w:r>
    </w:p>
    <w:p w14:paraId="0DCB2C25" w14:textId="77777777" w:rsidR="00CA4841" w:rsidRPr="008D2312" w:rsidRDefault="008B3677" w:rsidP="00CA4841">
      <w:pPr>
        <w:ind w:firstLine="567"/>
        <w:jc w:val="both"/>
        <w:rPr>
          <w:rFonts w:ascii="Arial" w:hAnsi="Arial" w:cs="Arial"/>
          <w:sz w:val="22"/>
          <w:szCs w:val="22"/>
        </w:rPr>
      </w:pPr>
      <w:r w:rsidRPr="008D2312">
        <w:rPr>
          <w:rFonts w:ascii="Arial" w:hAnsi="Arial" w:cs="Arial"/>
          <w:sz w:val="22"/>
          <w:szCs w:val="22"/>
        </w:rPr>
        <w:lastRenderedPageBreak/>
        <w:t>Термин «персонал Подрядчика» здесь и далее охватывает р</w:t>
      </w:r>
      <w:r w:rsidR="00CA4841" w:rsidRPr="008D2312">
        <w:rPr>
          <w:rFonts w:ascii="Arial" w:hAnsi="Arial" w:cs="Arial"/>
          <w:sz w:val="22"/>
          <w:szCs w:val="22"/>
        </w:rPr>
        <w:t>аботник</w:t>
      </w:r>
      <w:r w:rsidRPr="008D2312">
        <w:rPr>
          <w:rFonts w:ascii="Arial" w:hAnsi="Arial" w:cs="Arial"/>
          <w:sz w:val="22"/>
          <w:szCs w:val="22"/>
        </w:rPr>
        <w:t>ов</w:t>
      </w:r>
      <w:r w:rsidR="00CA4841" w:rsidRPr="008D2312">
        <w:rPr>
          <w:rFonts w:ascii="Arial" w:hAnsi="Arial" w:cs="Arial"/>
          <w:sz w:val="22"/>
          <w:szCs w:val="22"/>
        </w:rPr>
        <w:t xml:space="preserve"> Подрядчика и работник</w:t>
      </w:r>
      <w:r w:rsidRPr="008D2312">
        <w:rPr>
          <w:rFonts w:ascii="Arial" w:hAnsi="Arial" w:cs="Arial"/>
          <w:sz w:val="22"/>
          <w:szCs w:val="22"/>
        </w:rPr>
        <w:t>ов</w:t>
      </w:r>
      <w:r w:rsidR="00CA4841" w:rsidRPr="008D2312">
        <w:rPr>
          <w:rFonts w:ascii="Arial" w:hAnsi="Arial" w:cs="Arial"/>
          <w:sz w:val="22"/>
          <w:szCs w:val="22"/>
        </w:rPr>
        <w:t xml:space="preserve"> субподрядчиков, привлеченных Подрядчиком.</w:t>
      </w:r>
    </w:p>
    <w:p w14:paraId="4669323A" w14:textId="39E31855"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6.2. Цена Договора включает в себя расходы Подрядчика на проведение всех необходимых мероприятий по соблюдению требований охраны труда, окружающей среды, ППБ, ПЭБ, ПТЭ</w:t>
      </w:r>
      <w:r w:rsidR="00EA26A4" w:rsidRPr="008D2312">
        <w:rPr>
          <w:rFonts w:ascii="Arial" w:hAnsi="Arial" w:cs="Arial"/>
          <w:sz w:val="22"/>
          <w:szCs w:val="22"/>
        </w:rPr>
        <w:t>,</w:t>
      </w:r>
      <w:r w:rsidR="008B3677" w:rsidRPr="008D2312">
        <w:rPr>
          <w:rFonts w:ascii="Arial" w:hAnsi="Arial" w:cs="Arial"/>
          <w:sz w:val="22"/>
          <w:szCs w:val="22"/>
        </w:rPr>
        <w:t xml:space="preserve"> ПУЭ</w:t>
      </w:r>
      <w:r w:rsidRPr="008D2312">
        <w:rPr>
          <w:rFonts w:ascii="Arial" w:hAnsi="Arial" w:cs="Arial"/>
          <w:sz w:val="22"/>
          <w:szCs w:val="22"/>
        </w:rPr>
        <w:t xml:space="preserve">, в том числе на мероприятия по защите персонала Подрядчика от воздействия вредных производственных факторов, включая снабжение их необходимыми средствами индивидуальной защиты и специальной одеждой, организацию Подрядчиком </w:t>
      </w:r>
      <w:r w:rsidR="000A3F1E" w:rsidRPr="008D2312">
        <w:rPr>
          <w:rFonts w:ascii="Arial" w:hAnsi="Arial" w:cs="Arial"/>
          <w:sz w:val="22"/>
          <w:szCs w:val="22"/>
        </w:rPr>
        <w:t>места выполнения работ (</w:t>
      </w:r>
      <w:r w:rsidRPr="008D2312">
        <w:rPr>
          <w:rFonts w:ascii="Arial" w:hAnsi="Arial" w:cs="Arial"/>
          <w:sz w:val="22"/>
          <w:szCs w:val="22"/>
        </w:rPr>
        <w:t>строительной площадки</w:t>
      </w:r>
      <w:r w:rsidR="000A3F1E" w:rsidRPr="008D2312">
        <w:rPr>
          <w:rFonts w:ascii="Arial" w:hAnsi="Arial" w:cs="Arial"/>
          <w:sz w:val="22"/>
          <w:szCs w:val="22"/>
        </w:rPr>
        <w:t>)</w:t>
      </w:r>
      <w:r w:rsidRPr="008D2312">
        <w:rPr>
          <w:rFonts w:ascii="Arial" w:hAnsi="Arial" w:cs="Arial"/>
          <w:sz w:val="22"/>
          <w:szCs w:val="22"/>
        </w:rPr>
        <w:t xml:space="preserve"> и иных необходимых по Договору производственных территорий, участков работ и рабочих мест, устройство санитарно-бытовых помещений.</w:t>
      </w:r>
    </w:p>
    <w:p w14:paraId="4CB8AA0B" w14:textId="7777777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xml:space="preserve">6.3. Подрядчик обязан разработать в течение 7 (Семи) календарных дней с даты заключения Договора, но в любом случае до начала производства работ по Договору, План безопасности проведения работ персоналом Подрядчика. </w:t>
      </w:r>
    </w:p>
    <w:p w14:paraId="63605311" w14:textId="7777777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xml:space="preserve">В Плане безопасности проведения работ персоналом Подрядчика должно быть отражено проведение Подрядчиком следующих обязательных мероприятий (выполнение следующих требований): </w:t>
      </w:r>
    </w:p>
    <w:p w14:paraId="015FA2AC" w14:textId="7777777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xml:space="preserve">- проведение перед выполнением работ на территории Заказчика проверки знаний лиц из персонала Подрядчика, ответственных за безопасное производство работ, в соответствии со стандартами Заказчика в сфере обеспечения охраны труда и безопасности; </w:t>
      </w:r>
    </w:p>
    <w:p w14:paraId="4CF05EC0" w14:textId="58295576"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обеспечение лиц из персонала Подрядчика, ответственных за безопасное производство работ, удостоверениями установленной формы о проверке знаний П</w:t>
      </w:r>
      <w:r w:rsidR="00E822F0">
        <w:rPr>
          <w:rFonts w:ascii="Arial" w:hAnsi="Arial" w:cs="Arial"/>
          <w:sz w:val="22"/>
          <w:szCs w:val="22"/>
        </w:rPr>
        <w:t>О</w:t>
      </w:r>
      <w:r w:rsidRPr="008D2312">
        <w:rPr>
          <w:rFonts w:ascii="Arial" w:hAnsi="Arial" w:cs="Arial"/>
          <w:sz w:val="22"/>
          <w:szCs w:val="22"/>
        </w:rPr>
        <w:t>Т и инструкций по охране труда, ПТЭ, ППБ;</w:t>
      </w:r>
    </w:p>
    <w:p w14:paraId="3C6FC36B" w14:textId="7777777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оформление Подрядчиком совместно с Заказчиком перед началом выполнения строительно-монтажных работ актов-допусков для производства работ на территории Объекта;</w:t>
      </w:r>
    </w:p>
    <w:p w14:paraId="26A8B2BE" w14:textId="7777777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предоставление Заказчику перед выполнением работ в соответствии с пунктом 4.11.1 СНиП 12-03-2001 «Безопасность труда в строительстве. Часть 1. Общие требования» перечня мест производства и видов работ, где допускается выполнять работы только по наряду-допуску;</w:t>
      </w:r>
    </w:p>
    <w:p w14:paraId="30DDF8D1" w14:textId="7777777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xml:space="preserve">- предоставление Заказчику перед выполнением работ в соответствии с пунктом 4.11.2 СНиП 12-03-2001 «Безопасность труда в строительстве. Часть 1. Общие требования» копии приказа о назначении лиц из персонала Подрядчика, имеющих право выдачи нарядов-допусков на производство работ в местах действия опасных или вредных факторов; </w:t>
      </w:r>
    </w:p>
    <w:p w14:paraId="4E9F42F1" w14:textId="44C06EE0"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xml:space="preserve">- назначение Подрядчиком лица, ответственного за соблюдение требований охраны труда, окружающей среды, ППБ, ПЭБ, ПТЭ, </w:t>
      </w:r>
      <w:r w:rsidR="00EA26A4" w:rsidRPr="008D2312">
        <w:rPr>
          <w:rFonts w:ascii="Arial" w:hAnsi="Arial" w:cs="Arial"/>
          <w:sz w:val="22"/>
          <w:szCs w:val="22"/>
        </w:rPr>
        <w:t xml:space="preserve">ПУЭ, </w:t>
      </w:r>
      <w:r w:rsidRPr="008D2312">
        <w:rPr>
          <w:rFonts w:ascii="Arial" w:hAnsi="Arial" w:cs="Arial"/>
          <w:sz w:val="22"/>
          <w:szCs w:val="22"/>
        </w:rPr>
        <w:t>и предоставление Заказчику информации о назначении такого лица с указанием его телефона и электронного адреса;</w:t>
      </w:r>
    </w:p>
    <w:p w14:paraId="4ED7E94C" w14:textId="7777777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xml:space="preserve">- разработка Подрядчиком перед выполнением работ ППР и технологических карт в соответствии с требованиями правил техники безопасности; </w:t>
      </w:r>
    </w:p>
    <w:p w14:paraId="4C1DE8F7" w14:textId="7777777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разработка Подрядчиком при выполнении работ с участием субподрядных организаций совместного с ними графика выполнения совмещенных работ, обеспечивающих безопасные условия труда, обязательного для всех организаций и лиц, находящихся на территории места выполнения Подрядчиком работ по Договору;</w:t>
      </w:r>
    </w:p>
    <w:p w14:paraId="327F3C33" w14:textId="7777777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составление перечня применяемых Подрядчиком при выполнении работ оборудования, машин и механизмов;</w:t>
      </w:r>
    </w:p>
    <w:p w14:paraId="56353CA7" w14:textId="7777777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анализ, оценка рисков в сфере охраны труда, окружающей среды, техники безопасности, пожарной безопасности при выполнении предусмотренных Договором работ, причины возникновения таких рисков;</w:t>
      </w:r>
    </w:p>
    <w:p w14:paraId="5364C17C" w14:textId="7777777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разработка перечня мероприятий, направленных на устранение причин возникновения таких рисков и соблюдение требований охраны труда, окружающей среды и правил техники безопасности, пожарной безопасности, предусмотренных нормативно-правовыми актами Российской Федерации и стандартами Заказчика в сфере обеспечения охраны труда и безопасности.</w:t>
      </w:r>
    </w:p>
    <w:p w14:paraId="5B5FA4B0" w14:textId="7777777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xml:space="preserve">Подрядчик обязан до начала производства работ по Договору согласовать с Заказчиком План безопасности проведения работ. </w:t>
      </w:r>
    </w:p>
    <w:p w14:paraId="7F3DCA54" w14:textId="7777777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lastRenderedPageBreak/>
        <w:t xml:space="preserve">6.4. Подрядчик несет ответственность за соблюдение порядка и чистоты на месте выполнения работ, за здоровье и безопасность физических лиц, допущенных Подрядчиком на место проведения работ, за безопасную работу оборудования, машин и механизмов, их соответствие требованиям законодательства Российской Федерации. Ответственность за надлежащую эксплуатацию оборудования, машин и механизмов при выполнении работ по Договору несет Подрядчик; персонал Подрядчика не имеет права эксплуатировать оборудование Заказчика. </w:t>
      </w:r>
    </w:p>
    <w:p w14:paraId="0087E2EB" w14:textId="7777777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xml:space="preserve">6.5. Заказчик принимает следующие дополнительные меры предосторожности для обеспечения безопасности персонала Подрядчика при нахождении на строительной площадке (месте выполнения работ по Договору): </w:t>
      </w:r>
    </w:p>
    <w:p w14:paraId="78190225" w14:textId="77777777" w:rsidR="00F40D93" w:rsidRPr="008D2312" w:rsidRDefault="00F40D93" w:rsidP="00F40D93">
      <w:pPr>
        <w:ind w:firstLine="567"/>
        <w:jc w:val="both"/>
        <w:rPr>
          <w:rFonts w:ascii="Arial" w:hAnsi="Arial" w:cs="Arial"/>
          <w:sz w:val="22"/>
          <w:szCs w:val="22"/>
        </w:rPr>
      </w:pPr>
      <w:r w:rsidRPr="008D2312">
        <w:rPr>
          <w:rFonts w:ascii="Arial" w:hAnsi="Arial" w:cs="Arial"/>
          <w:sz w:val="22"/>
          <w:szCs w:val="22"/>
        </w:rPr>
        <w:t xml:space="preserve">- предоставляет Подрядчику возможность ознакомится с локальными нормативными актами Заказчика, устанавливающими требования по охране труда, промышленной и пожарной безопасности, правила пропускного и </w:t>
      </w:r>
      <w:proofErr w:type="spellStart"/>
      <w:r w:rsidRPr="008D2312">
        <w:rPr>
          <w:rFonts w:ascii="Arial" w:hAnsi="Arial" w:cs="Arial"/>
          <w:sz w:val="22"/>
          <w:szCs w:val="22"/>
        </w:rPr>
        <w:t>внутриобъектного</w:t>
      </w:r>
      <w:proofErr w:type="spellEnd"/>
      <w:r w:rsidRPr="008D2312">
        <w:rPr>
          <w:rFonts w:ascii="Arial" w:hAnsi="Arial" w:cs="Arial"/>
          <w:sz w:val="22"/>
          <w:szCs w:val="22"/>
        </w:rPr>
        <w:t xml:space="preserve"> режима Заказчика;</w:t>
      </w:r>
    </w:p>
    <w:p w14:paraId="730DB7BA" w14:textId="7777777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xml:space="preserve">- проводит с персоналом Подрядчика вводный инструктаж по технике безопасности по стандартам Заказчика, надлежащему и безопасному обращению и ликвидации опасных веществ, а также защите персонала Подрядчика от их воздействия, безопасному и эффективному включение/снятие напряжения энергетических систем (электрических, механических и гидравлических); </w:t>
      </w:r>
    </w:p>
    <w:p w14:paraId="704E40B2" w14:textId="7777777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xml:space="preserve">- проводит с персоналом Подрядчика дополнительный инструктаж по технике безопасности в случае внесения изменений в стандарты Заказчика в сфере обеспечения охраны труда и безопасности. </w:t>
      </w:r>
    </w:p>
    <w:p w14:paraId="0514DCB0" w14:textId="256A6D81"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6.6. Заказчик вправе в любое время проводить проверку соблюдения персоналом Подрядчика техники безопасности, чтобы быть уверенным в существовании безопасных условий, а также для выработки рекомендаций Подрядчику в отношении таковых. Ни проведение проверок техники безопасности, ни отсутствие таких проверок, ни отсутствие рекомендаций Заказчика не освобождает Подрядчика от ответственности за соблюдение его персоналом требований охраны труда, окружающей среды, ППБ, ПЭБ, ПТЭ</w:t>
      </w:r>
      <w:r w:rsidR="00EA26A4" w:rsidRPr="008D2312">
        <w:rPr>
          <w:rFonts w:ascii="Arial" w:hAnsi="Arial" w:cs="Arial"/>
          <w:sz w:val="22"/>
          <w:szCs w:val="22"/>
        </w:rPr>
        <w:t>, ПУЭ</w:t>
      </w:r>
      <w:r w:rsidRPr="008D2312">
        <w:rPr>
          <w:rFonts w:ascii="Arial" w:hAnsi="Arial" w:cs="Arial"/>
          <w:sz w:val="22"/>
          <w:szCs w:val="22"/>
        </w:rPr>
        <w:t xml:space="preserve">. Заказчик вправе в любое время в ходе выполнения работ по Договору запрашивать от Подрядчика действующие документы о квалификации </w:t>
      </w:r>
      <w:r w:rsidR="008B3677" w:rsidRPr="008D2312">
        <w:rPr>
          <w:rFonts w:ascii="Arial" w:hAnsi="Arial" w:cs="Arial"/>
          <w:sz w:val="22"/>
          <w:szCs w:val="22"/>
        </w:rPr>
        <w:t xml:space="preserve">его </w:t>
      </w:r>
      <w:r w:rsidRPr="008D2312">
        <w:rPr>
          <w:rFonts w:ascii="Arial" w:hAnsi="Arial" w:cs="Arial"/>
          <w:sz w:val="22"/>
          <w:szCs w:val="22"/>
        </w:rPr>
        <w:t>персонала, сертификаты, документы, подтверждающие качество машин, оборудования, механизмов, материалов, используемых при проведении работ, разрешения на применение технических устройств (если применимо) и другие документы, предусмотренные законодательством Российской Федерации для целей допуска персонала, машин, оборудования, механизмов, материалов для производства работ по Договору.</w:t>
      </w:r>
    </w:p>
    <w:p w14:paraId="0C62EE55" w14:textId="7777777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xml:space="preserve">Заказчик вправе не допустить на территорию строительной площадки </w:t>
      </w:r>
      <w:r w:rsidR="000A3F1E" w:rsidRPr="008D2312">
        <w:rPr>
          <w:rFonts w:ascii="Arial" w:hAnsi="Arial" w:cs="Arial"/>
          <w:sz w:val="22"/>
          <w:szCs w:val="22"/>
        </w:rPr>
        <w:t xml:space="preserve">(место выполнения работ по Договору) </w:t>
      </w:r>
      <w:r w:rsidRPr="008D2312">
        <w:rPr>
          <w:rFonts w:ascii="Arial" w:hAnsi="Arial" w:cs="Arial"/>
          <w:sz w:val="22"/>
          <w:szCs w:val="22"/>
        </w:rPr>
        <w:t>работника, допустившего ранее нарушение, указанное в настоящем пункте, а также вправе приостановить выполнение работ Подрядчиком до устранения выявленных нарушений правил и норм по охране труда, технике безопасности.</w:t>
      </w:r>
    </w:p>
    <w:p w14:paraId="4A5DF4AA" w14:textId="7777777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6.7. В случае необходимости оказания первой и неотложной медицинской помощи персоналу Подрядчика Подрядчик самостоятельно и за свой счет оказывает такую медицинскую помощь, при этом Заказчик содействует Подрядчику в оказании такой помощи, исходя из имеющихся возможностей Заказчика на момент обращения Подрядчика за помощью, включая предоставление материально-технической базы медицинского обслуживания Заказчика и информации о необходимых медицинских учреждениях.</w:t>
      </w:r>
    </w:p>
    <w:p w14:paraId="11800A08" w14:textId="48240A1A"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xml:space="preserve">При наступлении несчастного случая с работником Подрядчика (и / или субподрядчика, привлеченного Подрядчиком для выполнения работ </w:t>
      </w:r>
      <w:r w:rsidR="005A01A5">
        <w:rPr>
          <w:rFonts w:ascii="Arial" w:hAnsi="Arial" w:cs="Arial"/>
          <w:sz w:val="22"/>
          <w:szCs w:val="22"/>
        </w:rPr>
        <w:t xml:space="preserve">по </w:t>
      </w:r>
      <w:r w:rsidRPr="008D2312">
        <w:rPr>
          <w:rFonts w:ascii="Arial" w:hAnsi="Arial" w:cs="Arial"/>
          <w:sz w:val="22"/>
          <w:szCs w:val="22"/>
        </w:rPr>
        <w:t xml:space="preserve">Договору) в процессе выполнения работ Подрядчик обязуется организовать за свой счет оказание необходимой медицинской помощи пострадавшему работнику, выполнить все зависящие от него мероприятия для спасения жизни пострадавшего, включая, но не ограничиваясь транспортировкой пострадавшего в специализированное медицинское учреждение, обладающее специалистами, медицинским оборудованием и лекарствами. </w:t>
      </w:r>
    </w:p>
    <w:p w14:paraId="780D9A70" w14:textId="7777777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xml:space="preserve">Подрядчик обязан контролировать состояние пострадавшего до его выздоровления. Заказчик вправе контролировать мероприятия Подрядчика по организации оказания медицинской помощи пострадавшему работнику. </w:t>
      </w:r>
    </w:p>
    <w:p w14:paraId="3CEAAA1B" w14:textId="7777777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xml:space="preserve">В случае если Заказчик выявит, что Подрядчик не выполняет мероприятия по организации оказания необходимой медицинской помощи пострадавшему работнику, то Заказчик вправе организовать такие мероприятия самостоятельно. При этом Подрядчик </w:t>
      </w:r>
      <w:r w:rsidRPr="008D2312">
        <w:rPr>
          <w:rFonts w:ascii="Arial" w:hAnsi="Arial" w:cs="Arial"/>
          <w:sz w:val="22"/>
          <w:szCs w:val="22"/>
        </w:rPr>
        <w:lastRenderedPageBreak/>
        <w:t>обязан компенсировать Заказчику все расходы, связанные с организацией оказания необходимой медицинской помощи пострадавшему работнику Подрядчика (и / или субподрядчика, привлеченного Подрядчиком для выполнения работ по Договору), в двукратном размере.</w:t>
      </w:r>
    </w:p>
    <w:p w14:paraId="118CAB8C" w14:textId="7777777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xml:space="preserve">6.8. Если, по мотивированному и обоснованному мнению любой из Сторон возникает угроза безопасности персонала любой из Сторон, то такая Сторона вправе вывести (эвакуировать) своими силами и средствами весь или часть своего персонала с Объекта и / или приостановить работы по Договору или их часть при условии немедленного информирования другой Стороны о возникновении соответствующей угрозы. Во избежание сомнений, Заказчик не возмещает расходы Подрядчика, вызванные по вине Подрядчика такой приостановкой выполнения работ и / или эвакуацией персонала Подрядчика. В случае проведения Подрядчиком мероприятий по эвакуации своего персонала Заказчик оказывает содействие в такой эвакуации. </w:t>
      </w:r>
    </w:p>
    <w:p w14:paraId="5C9DD640" w14:textId="7EF7B770"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6.9. Если приостановление работ по Договору будет вызвано несоблюдением/нарушением персоналом Подрядчика требований охраны труда, окружающей среды</w:t>
      </w:r>
      <w:r w:rsidR="00D8742E" w:rsidRPr="008D2312">
        <w:rPr>
          <w:rFonts w:ascii="Arial" w:hAnsi="Arial" w:cs="Arial"/>
          <w:sz w:val="22"/>
          <w:szCs w:val="22"/>
        </w:rPr>
        <w:t>,</w:t>
      </w:r>
      <w:r w:rsidRPr="008D2312">
        <w:rPr>
          <w:rFonts w:ascii="Arial" w:hAnsi="Arial" w:cs="Arial"/>
          <w:sz w:val="22"/>
          <w:szCs w:val="22"/>
        </w:rPr>
        <w:t xml:space="preserve"> ППБ, ПЭБ, ПТЭ, </w:t>
      </w:r>
      <w:r w:rsidR="00D8742E" w:rsidRPr="008D2312">
        <w:rPr>
          <w:rFonts w:ascii="Arial" w:hAnsi="Arial" w:cs="Arial"/>
          <w:sz w:val="22"/>
          <w:szCs w:val="22"/>
        </w:rPr>
        <w:t xml:space="preserve">или </w:t>
      </w:r>
      <w:r w:rsidR="00EA26A4" w:rsidRPr="008D2312">
        <w:rPr>
          <w:rFonts w:ascii="Arial" w:hAnsi="Arial" w:cs="Arial"/>
          <w:sz w:val="22"/>
          <w:szCs w:val="22"/>
        </w:rPr>
        <w:t xml:space="preserve">ПУЭ, </w:t>
      </w:r>
      <w:r w:rsidRPr="008D2312">
        <w:rPr>
          <w:rFonts w:ascii="Arial" w:hAnsi="Arial" w:cs="Arial"/>
          <w:sz w:val="22"/>
          <w:szCs w:val="22"/>
        </w:rPr>
        <w:t>то Заказчик вправе взыскать с Подрядчика убытки в связи с таким приостановлением работ и неустойку</w:t>
      </w:r>
      <w:r w:rsidR="00F8153F" w:rsidRPr="008D2312">
        <w:rPr>
          <w:rFonts w:ascii="Arial" w:hAnsi="Arial" w:cs="Arial"/>
          <w:sz w:val="22"/>
          <w:szCs w:val="22"/>
        </w:rPr>
        <w:t>, штрафа</w:t>
      </w:r>
      <w:r w:rsidRPr="008D2312">
        <w:rPr>
          <w:rFonts w:ascii="Arial" w:hAnsi="Arial" w:cs="Arial"/>
          <w:sz w:val="22"/>
          <w:szCs w:val="22"/>
        </w:rPr>
        <w:t xml:space="preserve"> за задержку срока выполнения работ по Договору. Требование о взыскании с Подрядчика убытков в связи с приостановкой работ по вине Подрядчика и неустойки</w:t>
      </w:r>
      <w:r w:rsidR="00F8153F" w:rsidRPr="008D2312">
        <w:rPr>
          <w:rFonts w:ascii="Arial" w:hAnsi="Arial" w:cs="Arial"/>
          <w:sz w:val="22"/>
          <w:szCs w:val="22"/>
        </w:rPr>
        <w:t>, штрафа</w:t>
      </w:r>
      <w:r w:rsidRPr="008D2312">
        <w:rPr>
          <w:rFonts w:ascii="Arial" w:hAnsi="Arial" w:cs="Arial"/>
          <w:sz w:val="22"/>
          <w:szCs w:val="22"/>
        </w:rPr>
        <w:t xml:space="preserve"> за задержку срока выполнения работ по Договору по вине Подрядчика удовлетворяются Заказчиком, в том числе за счет гарантийных удержаний.</w:t>
      </w:r>
    </w:p>
    <w:p w14:paraId="2E313E87" w14:textId="7E6C7B00"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6.10. Подрядчик и персонал Подрядчика несут ответственность за соблюдение требований охраны труда, окружающей среды</w:t>
      </w:r>
      <w:r w:rsidR="00D8742E" w:rsidRPr="008D2312">
        <w:rPr>
          <w:rFonts w:ascii="Arial" w:hAnsi="Arial" w:cs="Arial"/>
          <w:sz w:val="22"/>
          <w:szCs w:val="22"/>
        </w:rPr>
        <w:t>,</w:t>
      </w:r>
      <w:r w:rsidRPr="008D2312">
        <w:rPr>
          <w:rFonts w:ascii="Arial" w:hAnsi="Arial" w:cs="Arial"/>
          <w:sz w:val="22"/>
          <w:szCs w:val="22"/>
        </w:rPr>
        <w:t xml:space="preserve"> ППБ, ПЭБ, ПТЭ </w:t>
      </w:r>
      <w:r w:rsidR="00D8742E" w:rsidRPr="008D2312">
        <w:rPr>
          <w:rFonts w:ascii="Arial" w:hAnsi="Arial" w:cs="Arial"/>
          <w:sz w:val="22"/>
          <w:szCs w:val="22"/>
        </w:rPr>
        <w:t xml:space="preserve">или </w:t>
      </w:r>
      <w:r w:rsidR="002722CA" w:rsidRPr="008D2312">
        <w:rPr>
          <w:rFonts w:ascii="Arial" w:hAnsi="Arial" w:cs="Arial"/>
          <w:sz w:val="22"/>
          <w:szCs w:val="22"/>
        </w:rPr>
        <w:t xml:space="preserve">ПУЭ, </w:t>
      </w:r>
      <w:r w:rsidRPr="008D2312">
        <w:rPr>
          <w:rFonts w:ascii="Arial" w:hAnsi="Arial" w:cs="Arial"/>
          <w:sz w:val="22"/>
          <w:szCs w:val="22"/>
        </w:rPr>
        <w:t>которые Заказчик устанавливает дополнительно в процессе реализации Договора, при условии ознакомления Заказчиком персонала Подрядчика с такими дополнительными требованиями.</w:t>
      </w:r>
    </w:p>
    <w:p w14:paraId="32387C63" w14:textId="7777777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6.11. Ответственность Сторон по соблюдению требований пожарной безопасности при выполнении Подрядчиком работ по Договору определяется в соответствии с действующими правилами пожарной безопасности Российской Федерации:</w:t>
      </w:r>
    </w:p>
    <w:p w14:paraId="3C08B669" w14:textId="69CDAC65"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xml:space="preserve">- Правила противопожарного режима в Российской Федерации, утвержденные Постановлением Правительства Российской Федерации от </w:t>
      </w:r>
      <w:bookmarkStart w:id="2" w:name="_Hlk91444999"/>
      <w:r w:rsidR="007C0999">
        <w:rPr>
          <w:rFonts w:ascii="Arial" w:hAnsi="Arial" w:cs="Arial"/>
          <w:sz w:val="22"/>
          <w:szCs w:val="22"/>
        </w:rPr>
        <w:t>1</w:t>
      </w:r>
      <w:r w:rsidR="00F36614">
        <w:rPr>
          <w:rFonts w:ascii="Arial" w:hAnsi="Arial" w:cs="Arial"/>
          <w:sz w:val="22"/>
          <w:szCs w:val="22"/>
        </w:rPr>
        <w:t>6</w:t>
      </w:r>
      <w:r w:rsidR="007C0999">
        <w:rPr>
          <w:rFonts w:ascii="Arial" w:hAnsi="Arial" w:cs="Arial"/>
          <w:sz w:val="22"/>
          <w:szCs w:val="22"/>
        </w:rPr>
        <w:t>.09.2020</w:t>
      </w:r>
      <w:bookmarkEnd w:id="2"/>
      <w:r w:rsidRPr="008D2312">
        <w:rPr>
          <w:rFonts w:ascii="Arial" w:hAnsi="Arial" w:cs="Arial"/>
          <w:sz w:val="22"/>
          <w:szCs w:val="22"/>
        </w:rPr>
        <w:t xml:space="preserve"> № </w:t>
      </w:r>
      <w:bookmarkStart w:id="3" w:name="_Hlk91445012"/>
      <w:r w:rsidR="007C0999">
        <w:rPr>
          <w:rFonts w:ascii="Arial" w:hAnsi="Arial" w:cs="Arial"/>
          <w:sz w:val="22"/>
          <w:szCs w:val="22"/>
        </w:rPr>
        <w:t>1479</w:t>
      </w:r>
      <w:bookmarkEnd w:id="3"/>
      <w:r w:rsidRPr="008D2312">
        <w:rPr>
          <w:rFonts w:ascii="Arial" w:hAnsi="Arial" w:cs="Arial"/>
          <w:sz w:val="22"/>
          <w:szCs w:val="22"/>
        </w:rPr>
        <w:t>;</w:t>
      </w:r>
    </w:p>
    <w:p w14:paraId="354AA8D2" w14:textId="7777777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xml:space="preserve">- Правила пожарной безопасности для энергетических предприятий (РД153.-34.0-03.301-00); </w:t>
      </w:r>
    </w:p>
    <w:p w14:paraId="0C3B4F7E" w14:textId="7777777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иными действующими нормативными актами Российской Федерации</w:t>
      </w:r>
      <w:r w:rsidR="00F40D93" w:rsidRPr="008D2312">
        <w:rPr>
          <w:rFonts w:ascii="Arial" w:hAnsi="Arial" w:cs="Arial"/>
          <w:sz w:val="22"/>
          <w:szCs w:val="22"/>
        </w:rPr>
        <w:t xml:space="preserve"> и локальными актами Заказчика в этой сфере</w:t>
      </w:r>
      <w:r w:rsidRPr="008D2312">
        <w:rPr>
          <w:rFonts w:ascii="Arial" w:hAnsi="Arial" w:cs="Arial"/>
          <w:sz w:val="22"/>
          <w:szCs w:val="22"/>
        </w:rPr>
        <w:t>.</w:t>
      </w:r>
    </w:p>
    <w:p w14:paraId="5A654806" w14:textId="7777777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xml:space="preserve">6.12. В случае возникновения ситуаций, влияющих на соблюдение требований по охране труда и безопасность персонала Подрядчика (далее – «инцидент»), Подрядчик обязан: </w:t>
      </w:r>
    </w:p>
    <w:p w14:paraId="7A88F14E" w14:textId="7777777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использовать любую возможность для минимизации отрицательного воздействия и последствий, вызванных наступлением таких обстоятельств;</w:t>
      </w:r>
    </w:p>
    <w:p w14:paraId="729E4973" w14:textId="7777777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предпринять все мероприятия, необходимые для спасения жизни и сохранения здоровья пострадавшего работника, включая организацию его госпитализации в специализированное (в зависимости от травм) лечебное учреждение;</w:t>
      </w:r>
    </w:p>
    <w:p w14:paraId="3D74B464" w14:textId="7777777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xml:space="preserve">- осуществлять контроль за прохождением лечения пострадавшего работника; </w:t>
      </w:r>
    </w:p>
    <w:p w14:paraId="413944A8" w14:textId="7777777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немедленно уведомить Заказчика по телефону и в течение суток с момента возникновения инцидента письменно, указав подробности случившегося, место, время происшествия, количество и список пострадавших, характер полученных ими травм, а также иные возникшие вследствие инцидента последствия;</w:t>
      </w:r>
    </w:p>
    <w:p w14:paraId="4D0BC330" w14:textId="7777777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провести служебное расследование произошедшего инцидента и письменно довести до Заказчика информацию о результатах расследования инцидента.</w:t>
      </w:r>
    </w:p>
    <w:p w14:paraId="574BE054" w14:textId="053EACEA" w:rsidR="00CA4841" w:rsidRPr="008D2312" w:rsidRDefault="00CA4841" w:rsidP="00CA4841">
      <w:pPr>
        <w:spacing w:before="120" w:after="120"/>
        <w:jc w:val="center"/>
        <w:rPr>
          <w:rFonts w:ascii="Arial" w:hAnsi="Arial" w:cs="Arial"/>
          <w:b/>
          <w:sz w:val="22"/>
          <w:szCs w:val="22"/>
        </w:rPr>
      </w:pPr>
      <w:r w:rsidRPr="008D2312">
        <w:rPr>
          <w:rFonts w:ascii="Arial" w:hAnsi="Arial" w:cs="Arial"/>
          <w:b/>
          <w:sz w:val="22"/>
          <w:szCs w:val="22"/>
        </w:rPr>
        <w:t xml:space="preserve">7. Гарантии </w:t>
      </w:r>
      <w:r w:rsidR="008A720C">
        <w:rPr>
          <w:rFonts w:ascii="Arial" w:hAnsi="Arial" w:cs="Arial"/>
          <w:b/>
          <w:sz w:val="22"/>
          <w:szCs w:val="22"/>
        </w:rPr>
        <w:t>и заверения</w:t>
      </w:r>
    </w:p>
    <w:p w14:paraId="14E9D2D5" w14:textId="26AD9775"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xml:space="preserve">7.1. Срок гарантии качества результата выполненных Работ в отношении каждой единицы Оборудования устанавливается продолжительностью </w:t>
      </w:r>
      <w:r w:rsidR="002B1879" w:rsidRPr="008D2312">
        <w:rPr>
          <w:rFonts w:ascii="Arial" w:hAnsi="Arial" w:cs="Arial"/>
          <w:b/>
          <w:sz w:val="22"/>
          <w:szCs w:val="22"/>
        </w:rPr>
        <w:t>___</w:t>
      </w:r>
      <w:r w:rsidRPr="008D2312">
        <w:rPr>
          <w:rFonts w:ascii="Arial" w:hAnsi="Arial" w:cs="Arial"/>
          <w:b/>
          <w:sz w:val="22"/>
          <w:szCs w:val="22"/>
        </w:rPr>
        <w:t xml:space="preserve"> (</w:t>
      </w:r>
      <w:r w:rsidR="002B1879" w:rsidRPr="008D2312">
        <w:rPr>
          <w:rFonts w:ascii="Arial" w:hAnsi="Arial" w:cs="Arial"/>
          <w:b/>
          <w:sz w:val="22"/>
          <w:szCs w:val="22"/>
        </w:rPr>
        <w:t>______________</w:t>
      </w:r>
      <w:r w:rsidRPr="008D2312">
        <w:rPr>
          <w:rFonts w:ascii="Arial" w:hAnsi="Arial" w:cs="Arial"/>
          <w:b/>
          <w:sz w:val="22"/>
          <w:szCs w:val="22"/>
        </w:rPr>
        <w:t>) месяцев</w:t>
      </w:r>
      <w:r w:rsidRPr="008D2312">
        <w:rPr>
          <w:rFonts w:ascii="Arial" w:hAnsi="Arial" w:cs="Arial"/>
          <w:sz w:val="22"/>
          <w:szCs w:val="22"/>
        </w:rPr>
        <w:t xml:space="preserve"> с момента подписания Сторонами соответствующего Акта приемки-сдачи Оборудования или с момента передачи результата выполненных Работ по Договору от Подрядчика к Заказчику (третьему лицу, указанному Заказчиком) при отказе от исполнения </w:t>
      </w:r>
      <w:r w:rsidRPr="008D2312">
        <w:rPr>
          <w:rFonts w:ascii="Arial" w:hAnsi="Arial" w:cs="Arial"/>
          <w:sz w:val="22"/>
          <w:szCs w:val="22"/>
        </w:rPr>
        <w:lastRenderedPageBreak/>
        <w:t xml:space="preserve">Договора (расторжения Договора). Подрядчик гарантирует, что качество выполняемых по Договору Работ соответствует Технической документации, требованиям ТУ и СНиП Российской Федерации. </w:t>
      </w:r>
    </w:p>
    <w:p w14:paraId="6949E076" w14:textId="7777777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xml:space="preserve"> Если гарантийный срок, установленный изготовителем оборудования, использованного при выполнении Работ и являющегося составной частью результата Работ, превышает срок, указанный в пункте 7.1 Договора, применяется гарантийный срок изготовителя оборудования.</w:t>
      </w:r>
    </w:p>
    <w:p w14:paraId="5234F9B7" w14:textId="7777777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7.2. Подрядчик гарантирует достижение результатом Работ показателей, указанных в технической документации к Договору, а также применимых нормативно-технических требований, и возможность эксплуатации Оборудования, ремонтируемого по Договору, в соответствии с его назначением и с выполнением указанных показателей на протяжении гарантийного срока, указанного в пункте 7.1 Договора, а также несет ответственность за отступление от них в соответствии с разделом 8 Договора.</w:t>
      </w:r>
    </w:p>
    <w:p w14:paraId="555CBC11" w14:textId="7777777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xml:space="preserve">7.3. Если в период гарантийной эксплуатации Оборудования, на котором были проведены ремонтные Работы, обнаружатся недостатки (дефекты), в том числе не выполнение (не достижение результатом Работ) показателей, указанных в технической документации к Договору или применимых нормативно-технических требованиях, то Подрядчик обязан их устранить за свой счет в течение 3 (трех) рабочих дней с даты обращения Заказчика (если иной срок не согласован Сторонами), если он не докажет, что указанные недостатки (дефекты) возникли по вине Заказчика. </w:t>
      </w:r>
    </w:p>
    <w:p w14:paraId="61A7C92A" w14:textId="7777777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xml:space="preserve">Для участия в составлении акта, фиксирующего дефекты, согласования порядка и сроков их устранения Подрядчик обязан направить своего </w:t>
      </w:r>
      <w:r w:rsidR="00584C71" w:rsidRPr="008D2312">
        <w:rPr>
          <w:rFonts w:ascii="Arial" w:hAnsi="Arial" w:cs="Arial"/>
          <w:sz w:val="22"/>
          <w:szCs w:val="22"/>
        </w:rPr>
        <w:t xml:space="preserve">уполномоченного </w:t>
      </w:r>
      <w:r w:rsidRPr="008D2312">
        <w:rPr>
          <w:rFonts w:ascii="Arial" w:hAnsi="Arial" w:cs="Arial"/>
          <w:sz w:val="22"/>
          <w:szCs w:val="22"/>
        </w:rPr>
        <w:t xml:space="preserve">представителя не позднее 2 (двух) календарных дней со дня получения извещения от Заказчика. </w:t>
      </w:r>
      <w:r w:rsidR="00FB4AE7" w:rsidRPr="008D2312">
        <w:rPr>
          <w:rFonts w:ascii="Arial" w:hAnsi="Arial" w:cs="Arial"/>
          <w:color w:val="000000"/>
          <w:sz w:val="22"/>
          <w:szCs w:val="22"/>
        </w:rPr>
        <w:t>Заказчик вправе направить указанное в настоящем пункте Договора письменное извещение любым доступным Заказчику способом.</w:t>
      </w:r>
    </w:p>
    <w:p w14:paraId="7CDD4D29" w14:textId="5754D253"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xml:space="preserve"> В случае не</w:t>
      </w:r>
      <w:r w:rsidR="00584C71" w:rsidRPr="008D2312">
        <w:rPr>
          <w:rFonts w:ascii="Arial" w:hAnsi="Arial" w:cs="Arial"/>
          <w:sz w:val="22"/>
          <w:szCs w:val="22"/>
        </w:rPr>
        <w:t>явки</w:t>
      </w:r>
      <w:r w:rsidRPr="008D2312">
        <w:rPr>
          <w:rFonts w:ascii="Arial" w:hAnsi="Arial" w:cs="Arial"/>
          <w:sz w:val="22"/>
          <w:szCs w:val="22"/>
        </w:rPr>
        <w:t xml:space="preserve"> представителя Подрядчика для участия в составлении акта в указанный срок</w:t>
      </w:r>
      <w:r w:rsidR="006E16B0" w:rsidRPr="008D2312">
        <w:rPr>
          <w:rFonts w:ascii="Arial" w:hAnsi="Arial" w:cs="Arial"/>
          <w:sz w:val="22"/>
          <w:szCs w:val="22"/>
        </w:rPr>
        <w:t xml:space="preserve"> либо не</w:t>
      </w:r>
      <w:r w:rsidR="009367ED" w:rsidRPr="008D2312">
        <w:rPr>
          <w:rFonts w:ascii="Arial" w:hAnsi="Arial" w:cs="Arial"/>
          <w:sz w:val="22"/>
          <w:szCs w:val="22"/>
        </w:rPr>
        <w:t xml:space="preserve">обоснованного </w:t>
      </w:r>
      <w:r w:rsidR="006E16B0" w:rsidRPr="008D2312">
        <w:rPr>
          <w:rFonts w:ascii="Arial" w:hAnsi="Arial" w:cs="Arial"/>
          <w:sz w:val="22"/>
          <w:szCs w:val="22"/>
        </w:rPr>
        <w:t xml:space="preserve">отказа </w:t>
      </w:r>
      <w:r w:rsidR="009367ED" w:rsidRPr="008D2312">
        <w:rPr>
          <w:rFonts w:ascii="Arial" w:hAnsi="Arial" w:cs="Arial"/>
          <w:sz w:val="22"/>
          <w:szCs w:val="22"/>
        </w:rPr>
        <w:t xml:space="preserve">представителя </w:t>
      </w:r>
      <w:r w:rsidR="006E16B0" w:rsidRPr="008D2312">
        <w:rPr>
          <w:rFonts w:ascii="Arial" w:hAnsi="Arial" w:cs="Arial"/>
          <w:sz w:val="22"/>
          <w:szCs w:val="22"/>
        </w:rPr>
        <w:t>Подрядчика от участия в составлении акта (от его подписания)</w:t>
      </w:r>
      <w:r w:rsidRPr="008D2312">
        <w:rPr>
          <w:rFonts w:ascii="Arial" w:hAnsi="Arial" w:cs="Arial"/>
          <w:sz w:val="22"/>
          <w:szCs w:val="22"/>
        </w:rPr>
        <w:t xml:space="preserve">, Заказчик вправе составить акт в одностороннем порядке. </w:t>
      </w:r>
      <w:r w:rsidR="009367ED" w:rsidRPr="008D2312">
        <w:rPr>
          <w:rFonts w:ascii="Arial" w:hAnsi="Arial" w:cs="Arial"/>
          <w:sz w:val="22"/>
          <w:szCs w:val="22"/>
        </w:rPr>
        <w:t xml:space="preserve">Составленный в одностороннем порядке акт, фиксирующий дефекты, выявленные в период гарантийного срока, является основанием для устранения дефектов в сроки, установленные Заказчиком, и направляется Подрядчику в срок не позднее 5 (пяти) рабочих дней с даты его составления. </w:t>
      </w:r>
      <w:r w:rsidRPr="008D2312">
        <w:rPr>
          <w:rFonts w:ascii="Arial" w:hAnsi="Arial" w:cs="Arial"/>
          <w:sz w:val="22"/>
          <w:szCs w:val="22"/>
        </w:rPr>
        <w:t xml:space="preserve">Указанные в таком акте сведения не могут быть в дальнейшем оспорены Подрядчиком. </w:t>
      </w:r>
    </w:p>
    <w:p w14:paraId="50E6163B" w14:textId="77777777" w:rsidR="00584C71" w:rsidRPr="008D2312" w:rsidRDefault="00CA4841" w:rsidP="00CA4841">
      <w:pPr>
        <w:ind w:firstLine="567"/>
        <w:jc w:val="both"/>
        <w:rPr>
          <w:rFonts w:ascii="Arial" w:hAnsi="Arial" w:cs="Arial"/>
          <w:sz w:val="22"/>
          <w:szCs w:val="22"/>
        </w:rPr>
      </w:pPr>
      <w:r w:rsidRPr="008D2312">
        <w:rPr>
          <w:rFonts w:ascii="Arial" w:hAnsi="Arial" w:cs="Arial"/>
          <w:sz w:val="22"/>
          <w:szCs w:val="22"/>
        </w:rPr>
        <w:t xml:space="preserve"> Гарантийный срок продлевается соответственно на период устранения дефектов. Указанные гарантии не распространяются на случаи преднамеренного повреждения Оборудования со стороны третьих лиц или Заказчика.</w:t>
      </w:r>
    </w:p>
    <w:p w14:paraId="25EFA47C" w14:textId="77777777" w:rsidR="00584C71" w:rsidRPr="008D2312" w:rsidRDefault="00584C71" w:rsidP="00584C71">
      <w:pPr>
        <w:ind w:firstLine="567"/>
        <w:jc w:val="both"/>
        <w:rPr>
          <w:rFonts w:ascii="Arial" w:hAnsi="Arial" w:cs="Arial"/>
          <w:sz w:val="22"/>
          <w:szCs w:val="22"/>
        </w:rPr>
      </w:pPr>
      <w:r w:rsidRPr="008D2312">
        <w:rPr>
          <w:rFonts w:ascii="Arial" w:hAnsi="Arial" w:cs="Arial"/>
          <w:sz w:val="22"/>
          <w:szCs w:val="22"/>
        </w:rPr>
        <w:t>7.4. В случае обнаружения недостатков в выполненной Работе, в том числе возникших в течение гарантийного срока, Заказчик вправе по своему выбору:</w:t>
      </w:r>
    </w:p>
    <w:p w14:paraId="7585F4B9" w14:textId="77777777" w:rsidR="00584C71" w:rsidRPr="008D2312" w:rsidRDefault="00584C71" w:rsidP="00584C71">
      <w:pPr>
        <w:pStyle w:val="ConsNormal"/>
        <w:numPr>
          <w:ilvl w:val="0"/>
          <w:numId w:val="13"/>
        </w:numPr>
        <w:tabs>
          <w:tab w:val="clear" w:pos="1110"/>
          <w:tab w:val="num" w:pos="-284"/>
        </w:tabs>
        <w:ind w:left="0" w:right="0" w:firstLine="567"/>
        <w:jc w:val="both"/>
        <w:rPr>
          <w:sz w:val="22"/>
          <w:szCs w:val="22"/>
        </w:rPr>
      </w:pPr>
      <w:r w:rsidRPr="008D2312">
        <w:rPr>
          <w:sz w:val="22"/>
          <w:szCs w:val="22"/>
        </w:rPr>
        <w:t>потребовать от Подрядчика безвозмездного устранения недостатков в разумный срок;</w:t>
      </w:r>
    </w:p>
    <w:p w14:paraId="2F0A4895" w14:textId="77777777" w:rsidR="00584C71" w:rsidRPr="008D2312" w:rsidRDefault="00584C71" w:rsidP="00584C71">
      <w:pPr>
        <w:pStyle w:val="ConsNormal"/>
        <w:numPr>
          <w:ilvl w:val="0"/>
          <w:numId w:val="13"/>
        </w:numPr>
        <w:tabs>
          <w:tab w:val="clear" w:pos="1110"/>
          <w:tab w:val="num" w:pos="-284"/>
        </w:tabs>
        <w:ind w:left="0" w:right="0" w:firstLine="567"/>
        <w:jc w:val="both"/>
        <w:rPr>
          <w:sz w:val="22"/>
          <w:szCs w:val="22"/>
        </w:rPr>
      </w:pPr>
      <w:r w:rsidRPr="008D2312">
        <w:rPr>
          <w:sz w:val="22"/>
          <w:szCs w:val="22"/>
        </w:rPr>
        <w:t>потребовать от Подрядчика соразмерного уменьшения установленной за Работу цены;</w:t>
      </w:r>
    </w:p>
    <w:p w14:paraId="388F3AD8" w14:textId="2C1E6C6F" w:rsidR="00CA4841" w:rsidRDefault="00584C71" w:rsidP="00672BE5">
      <w:pPr>
        <w:pStyle w:val="ConsNormal"/>
        <w:numPr>
          <w:ilvl w:val="0"/>
          <w:numId w:val="13"/>
        </w:numPr>
        <w:tabs>
          <w:tab w:val="clear" w:pos="1110"/>
          <w:tab w:val="num" w:pos="-284"/>
        </w:tabs>
        <w:ind w:left="0" w:right="0" w:firstLine="567"/>
        <w:jc w:val="both"/>
        <w:rPr>
          <w:sz w:val="22"/>
          <w:szCs w:val="22"/>
        </w:rPr>
      </w:pPr>
      <w:r w:rsidRPr="008D2312">
        <w:rPr>
          <w:sz w:val="22"/>
          <w:szCs w:val="22"/>
        </w:rPr>
        <w:t>самостоятельно или с привлечением третьих лиц устранить недостатки и потребовать от Подрядчика возмещения своих расходов на устранение недостатков.</w:t>
      </w:r>
      <w:r w:rsidR="00CA4841" w:rsidRPr="008D2312">
        <w:rPr>
          <w:sz w:val="22"/>
          <w:szCs w:val="22"/>
        </w:rPr>
        <w:t xml:space="preserve"> </w:t>
      </w:r>
    </w:p>
    <w:p w14:paraId="00858F51" w14:textId="4055316E" w:rsidR="008A720C" w:rsidRPr="00466A85" w:rsidRDefault="008A720C" w:rsidP="008A720C">
      <w:pPr>
        <w:ind w:firstLine="567"/>
        <w:jc w:val="both"/>
        <w:rPr>
          <w:rFonts w:ascii="Arial" w:hAnsi="Arial" w:cs="Arial"/>
          <w:sz w:val="22"/>
          <w:szCs w:val="22"/>
        </w:rPr>
      </w:pPr>
      <w:bookmarkStart w:id="4" w:name="_Hlk91440908"/>
      <w:r w:rsidRPr="00466A85">
        <w:rPr>
          <w:rFonts w:ascii="Arial" w:hAnsi="Arial" w:cs="Arial"/>
          <w:sz w:val="22"/>
          <w:szCs w:val="22"/>
        </w:rPr>
        <w:t>7.</w:t>
      </w:r>
      <w:r>
        <w:rPr>
          <w:rFonts w:ascii="Arial" w:hAnsi="Arial" w:cs="Arial"/>
          <w:sz w:val="22"/>
          <w:szCs w:val="22"/>
        </w:rPr>
        <w:t>5.</w:t>
      </w:r>
      <w:r w:rsidRPr="00466A85">
        <w:rPr>
          <w:rFonts w:ascii="Arial" w:hAnsi="Arial" w:cs="Arial"/>
          <w:sz w:val="22"/>
          <w:szCs w:val="22"/>
        </w:rPr>
        <w:t xml:space="preserve"> Каждая из Сторон заверяет и гарантирует другой Стороне, полагающейся при заключении Договора на предоставляемые в соответствии с настоящим пунктом Договора заверения и гарантии, следующее:</w:t>
      </w:r>
    </w:p>
    <w:p w14:paraId="1ED7C628" w14:textId="77777777" w:rsidR="008A720C" w:rsidRPr="00466A85" w:rsidRDefault="008A720C" w:rsidP="008A720C">
      <w:pPr>
        <w:ind w:firstLine="567"/>
        <w:jc w:val="both"/>
        <w:rPr>
          <w:rFonts w:ascii="Arial" w:hAnsi="Arial" w:cs="Arial"/>
          <w:sz w:val="22"/>
          <w:szCs w:val="22"/>
        </w:rPr>
      </w:pPr>
      <w:r w:rsidRPr="00466A85">
        <w:rPr>
          <w:rFonts w:ascii="Arial" w:hAnsi="Arial" w:cs="Arial"/>
          <w:sz w:val="22"/>
          <w:szCs w:val="22"/>
        </w:rPr>
        <w:t>- Сторона является надлежащим образом учрежденным и зарегистрированным юридическим лицом и/или надлежащим образом зарегистрированным индивидуальным предпринимателем;</w:t>
      </w:r>
    </w:p>
    <w:p w14:paraId="56D9BB0E" w14:textId="4DF201BA" w:rsidR="008A720C" w:rsidRPr="00466A85" w:rsidRDefault="008A720C" w:rsidP="008A720C">
      <w:pPr>
        <w:ind w:firstLine="567"/>
        <w:jc w:val="both"/>
        <w:rPr>
          <w:rFonts w:ascii="Arial" w:hAnsi="Arial" w:cs="Arial"/>
          <w:sz w:val="22"/>
          <w:szCs w:val="22"/>
        </w:rPr>
      </w:pPr>
      <w:r w:rsidRPr="00466A85">
        <w:rPr>
          <w:rFonts w:ascii="Arial" w:hAnsi="Arial" w:cs="Arial"/>
          <w:sz w:val="22"/>
          <w:szCs w:val="22"/>
        </w:rPr>
        <w:t>- исполнительный орган Стороны находится и осуществляет функции управления по месту нахождения (государственной регистрации) юридического лица</w:t>
      </w:r>
      <w:r w:rsidR="00E822F0">
        <w:rPr>
          <w:rFonts w:ascii="Arial" w:hAnsi="Arial" w:cs="Arial"/>
          <w:sz w:val="22"/>
          <w:szCs w:val="22"/>
        </w:rPr>
        <w:t xml:space="preserve"> </w:t>
      </w:r>
      <w:bookmarkStart w:id="5" w:name="_Hlk138025183"/>
      <w:r w:rsidR="00E822F0">
        <w:rPr>
          <w:rFonts w:ascii="Arial" w:hAnsi="Arial" w:cs="Arial"/>
          <w:sz w:val="22"/>
          <w:szCs w:val="22"/>
        </w:rPr>
        <w:t xml:space="preserve">или </w:t>
      </w:r>
      <w:r w:rsidR="00E822F0" w:rsidRPr="00814EF3">
        <w:rPr>
          <w:rFonts w:ascii="Arial" w:hAnsi="Arial" w:cs="Arial"/>
          <w:sz w:val="22"/>
          <w:szCs w:val="22"/>
        </w:rPr>
        <w:t>его обособленного подразделения</w:t>
      </w:r>
      <w:bookmarkEnd w:id="5"/>
      <w:r w:rsidRPr="00466A85">
        <w:rPr>
          <w:rFonts w:ascii="Arial" w:hAnsi="Arial" w:cs="Arial"/>
          <w:sz w:val="22"/>
          <w:szCs w:val="22"/>
        </w:rPr>
        <w:t>;</w:t>
      </w:r>
    </w:p>
    <w:p w14:paraId="79E9FB36" w14:textId="77777777" w:rsidR="008A720C" w:rsidRPr="00466A85" w:rsidRDefault="008A720C" w:rsidP="008A720C">
      <w:pPr>
        <w:ind w:firstLine="567"/>
        <w:jc w:val="both"/>
        <w:rPr>
          <w:rFonts w:ascii="Arial" w:hAnsi="Arial" w:cs="Arial"/>
          <w:sz w:val="22"/>
          <w:szCs w:val="22"/>
        </w:rPr>
      </w:pPr>
      <w:r w:rsidRPr="00466A85">
        <w:rPr>
          <w:rFonts w:ascii="Arial" w:hAnsi="Arial" w:cs="Arial"/>
          <w:sz w:val="22"/>
          <w:szCs w:val="22"/>
        </w:rPr>
        <w:t>- для заключения и исполнения Договора Сторона получила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w:t>
      </w:r>
    </w:p>
    <w:p w14:paraId="20573729" w14:textId="77777777" w:rsidR="008A720C" w:rsidRPr="00466A85" w:rsidRDefault="008A720C" w:rsidP="008A720C">
      <w:pPr>
        <w:ind w:firstLine="567"/>
        <w:jc w:val="both"/>
        <w:rPr>
          <w:rFonts w:ascii="Arial" w:hAnsi="Arial" w:cs="Arial"/>
          <w:sz w:val="22"/>
          <w:szCs w:val="22"/>
        </w:rPr>
      </w:pPr>
      <w:r w:rsidRPr="00466A85">
        <w:rPr>
          <w:rFonts w:ascii="Arial" w:hAnsi="Arial" w:cs="Arial"/>
          <w:sz w:val="22"/>
          <w:szCs w:val="22"/>
        </w:rPr>
        <w:lastRenderedPageBreak/>
        <w:t>- Сторона имеет законное право осуществлять вид экономической деятельности, предусмотренный Договором (имеет надлежащий ОКВЭД);</w:t>
      </w:r>
    </w:p>
    <w:p w14:paraId="4CEBF324" w14:textId="77777777" w:rsidR="008A720C" w:rsidRPr="00466A85" w:rsidRDefault="008A720C" w:rsidP="008A720C">
      <w:pPr>
        <w:ind w:firstLine="567"/>
        <w:jc w:val="both"/>
        <w:rPr>
          <w:rFonts w:ascii="Arial" w:hAnsi="Arial" w:cs="Arial"/>
          <w:sz w:val="22"/>
          <w:szCs w:val="22"/>
        </w:rPr>
      </w:pPr>
      <w:r w:rsidRPr="00466A85">
        <w:rPr>
          <w:rFonts w:ascii="Arial" w:hAnsi="Arial" w:cs="Arial"/>
          <w:sz w:val="22"/>
          <w:szCs w:val="22"/>
        </w:rPr>
        <w:t>- не существует законодательных, подзаконных нормативных и индивидуальных актов, локальных документов, а также решений органов управления, запрещающих Стороне или ограничивающих ее право заключать и исполнять Договор;</w:t>
      </w:r>
    </w:p>
    <w:p w14:paraId="12DB7E5A" w14:textId="77777777" w:rsidR="008A720C" w:rsidRPr="00466A85" w:rsidRDefault="008A720C" w:rsidP="008A720C">
      <w:pPr>
        <w:ind w:firstLine="567"/>
        <w:jc w:val="both"/>
        <w:rPr>
          <w:rFonts w:ascii="Arial" w:hAnsi="Arial" w:cs="Arial"/>
          <w:sz w:val="22"/>
          <w:szCs w:val="22"/>
        </w:rPr>
      </w:pPr>
      <w:r w:rsidRPr="00466A85">
        <w:rPr>
          <w:rFonts w:ascii="Arial" w:hAnsi="Arial" w:cs="Arial"/>
          <w:sz w:val="22"/>
          <w:szCs w:val="22"/>
        </w:rPr>
        <w:t>- полномочия лица на заключение Договора не ограничены учредительными документами, локальными нормативно-правовыми актами Стороны или иными регулирующими ее деятельность документами по сравнению с тем, как они определены в доверенности, в законе либо как они могут считаться очевидными из обстановки, в которой совершается Договор, и при его совершении такое лицо не вышло за пределы этих ограничений и не действовало в ущерб интересам представляемой Стороны;</w:t>
      </w:r>
    </w:p>
    <w:p w14:paraId="098B071C" w14:textId="77777777" w:rsidR="008A720C" w:rsidRPr="00466A85" w:rsidRDefault="008A720C" w:rsidP="008A720C">
      <w:pPr>
        <w:ind w:firstLine="567"/>
        <w:jc w:val="both"/>
        <w:rPr>
          <w:rFonts w:ascii="Arial" w:hAnsi="Arial" w:cs="Arial"/>
          <w:sz w:val="22"/>
          <w:szCs w:val="22"/>
        </w:rPr>
      </w:pPr>
      <w:r w:rsidRPr="00466A85">
        <w:rPr>
          <w:rFonts w:ascii="Arial" w:hAnsi="Arial" w:cs="Arial"/>
          <w:sz w:val="22"/>
          <w:szCs w:val="22"/>
        </w:rPr>
        <w:t>- вся информация и документы, предоставленные Стороной другой Стороне в связи с заключением Договора, являются достоверными, и она не скрыла обстоятельств, которые могли бы, при их обнаружении, негативно повлиять на решение другой Стороны, касающееся заключения настоящего Договора;</w:t>
      </w:r>
    </w:p>
    <w:p w14:paraId="359C6A6E" w14:textId="77777777" w:rsidR="008A720C" w:rsidRPr="00466A85" w:rsidRDefault="008A720C" w:rsidP="008A720C">
      <w:pPr>
        <w:ind w:firstLine="567"/>
        <w:jc w:val="both"/>
        <w:rPr>
          <w:rFonts w:ascii="Arial" w:hAnsi="Arial" w:cs="Arial"/>
          <w:sz w:val="22"/>
          <w:szCs w:val="22"/>
        </w:rPr>
      </w:pPr>
      <w:r w:rsidRPr="00466A85">
        <w:rPr>
          <w:rFonts w:ascii="Arial" w:hAnsi="Arial" w:cs="Arial"/>
          <w:sz w:val="22"/>
          <w:szCs w:val="22"/>
        </w:rPr>
        <w:t>- заключение Стороной Договора не повлечет нарушения ей каких-либо обязательств перед третьим лицом и не даст оснований третьему лицу предъявлять к ней какие-либо требования в связи с таким нарушением;</w:t>
      </w:r>
    </w:p>
    <w:p w14:paraId="4CABCCB6" w14:textId="77777777" w:rsidR="008A720C" w:rsidRPr="00466A85" w:rsidRDefault="008A720C" w:rsidP="008A720C">
      <w:pPr>
        <w:ind w:firstLine="567"/>
        <w:jc w:val="both"/>
        <w:rPr>
          <w:rFonts w:ascii="Arial" w:hAnsi="Arial" w:cs="Arial"/>
          <w:sz w:val="22"/>
          <w:szCs w:val="22"/>
        </w:rPr>
      </w:pPr>
      <w:r w:rsidRPr="00466A85">
        <w:rPr>
          <w:rFonts w:ascii="Arial" w:hAnsi="Arial" w:cs="Arial"/>
          <w:sz w:val="22"/>
          <w:szCs w:val="22"/>
        </w:rPr>
        <w:t>- отсутствуют какие-либо соглашения, инструменты, договоренности, решения суда или иные ограничения, запрещающие или делающие невозможным для Стороны заключение Договора и исполнение установленных им обязательств;</w:t>
      </w:r>
    </w:p>
    <w:p w14:paraId="75D93848" w14:textId="77777777" w:rsidR="008A720C" w:rsidRPr="00466A85" w:rsidRDefault="008A720C" w:rsidP="008A720C">
      <w:pPr>
        <w:ind w:firstLine="567"/>
        <w:jc w:val="both"/>
        <w:rPr>
          <w:rFonts w:ascii="Arial" w:hAnsi="Arial" w:cs="Arial"/>
          <w:sz w:val="22"/>
          <w:szCs w:val="22"/>
        </w:rPr>
      </w:pPr>
      <w:r w:rsidRPr="00466A85">
        <w:rPr>
          <w:rFonts w:ascii="Arial" w:hAnsi="Arial" w:cs="Arial"/>
          <w:sz w:val="22"/>
          <w:szCs w:val="22"/>
        </w:rPr>
        <w:t>- в отношении Стороны не принято решение о добровольной или принудительной ликвидации;</w:t>
      </w:r>
    </w:p>
    <w:p w14:paraId="29511E04" w14:textId="77777777" w:rsidR="008A720C" w:rsidRPr="00466A85" w:rsidRDefault="008A720C" w:rsidP="008A720C">
      <w:pPr>
        <w:ind w:firstLine="567"/>
        <w:jc w:val="both"/>
        <w:rPr>
          <w:rFonts w:ascii="Arial" w:hAnsi="Arial" w:cs="Arial"/>
          <w:sz w:val="22"/>
          <w:szCs w:val="22"/>
        </w:rPr>
      </w:pPr>
      <w:r w:rsidRPr="00466A85">
        <w:rPr>
          <w:rFonts w:ascii="Arial" w:hAnsi="Arial" w:cs="Arial"/>
          <w:sz w:val="22"/>
          <w:szCs w:val="22"/>
        </w:rPr>
        <w:t>- в отношении Стороны не возбуждено производство по делу о банкротстве и не введена ни одна из процедур, применяемых в деле о банкротстве в соответствии с действующим законодательством, а также не предпринималось и не планируется совершение корпоративных действий, связанных, либо направленных, на инициирование процедуры банкротства.</w:t>
      </w:r>
    </w:p>
    <w:p w14:paraId="27F93CAC" w14:textId="432F0A6D" w:rsidR="008A720C" w:rsidRPr="00466A85" w:rsidRDefault="008A720C" w:rsidP="008A720C">
      <w:pPr>
        <w:ind w:firstLine="567"/>
        <w:jc w:val="both"/>
        <w:rPr>
          <w:rFonts w:ascii="Arial" w:hAnsi="Arial" w:cs="Arial"/>
          <w:sz w:val="22"/>
          <w:szCs w:val="22"/>
        </w:rPr>
      </w:pPr>
      <w:r w:rsidRPr="00466A85">
        <w:rPr>
          <w:rFonts w:ascii="Arial" w:hAnsi="Arial" w:cs="Arial"/>
          <w:sz w:val="22"/>
          <w:szCs w:val="22"/>
        </w:rPr>
        <w:t>7.</w:t>
      </w:r>
      <w:r>
        <w:rPr>
          <w:rFonts w:ascii="Arial" w:hAnsi="Arial" w:cs="Arial"/>
          <w:sz w:val="22"/>
          <w:szCs w:val="22"/>
        </w:rPr>
        <w:t>6</w:t>
      </w:r>
      <w:r w:rsidRPr="00466A85">
        <w:rPr>
          <w:rFonts w:ascii="Arial" w:hAnsi="Arial" w:cs="Arial"/>
          <w:sz w:val="22"/>
          <w:szCs w:val="22"/>
        </w:rPr>
        <w:t>. Помимо вышеуказанных гарантий и заверений, руководствуясь гражданским и налоговым законодательством, Подрядчик заверяет Заказчика, полагающегося при заключении Договора на заверения и гарантии Подрядчика, и гарантирует следующее:</w:t>
      </w:r>
    </w:p>
    <w:p w14:paraId="1F995553" w14:textId="77777777" w:rsidR="008A720C" w:rsidRPr="00466A85" w:rsidRDefault="008A720C" w:rsidP="008A720C">
      <w:pPr>
        <w:ind w:firstLine="567"/>
        <w:jc w:val="both"/>
        <w:rPr>
          <w:rFonts w:ascii="Arial" w:hAnsi="Arial" w:cs="Arial"/>
          <w:sz w:val="22"/>
          <w:szCs w:val="22"/>
        </w:rPr>
      </w:pPr>
      <w:r w:rsidRPr="00466A85">
        <w:rPr>
          <w:rFonts w:ascii="Arial" w:hAnsi="Arial" w:cs="Arial"/>
          <w:sz w:val="22"/>
          <w:szCs w:val="22"/>
        </w:rPr>
        <w:t>- Подрядчиком уплачиваются все налоги и сборы в соответствии с действующим законодательством Российской Федерации, а также им ведется и своевременно подается в налоговые и иные государственные органы налоговая, бухгалтерская, статистическая и иная государственная отчетность в соответствии с действующим законодательством Российской Федерации;</w:t>
      </w:r>
    </w:p>
    <w:p w14:paraId="586B0587" w14:textId="77777777" w:rsidR="008A720C" w:rsidRPr="00466A85" w:rsidRDefault="008A720C" w:rsidP="008A720C">
      <w:pPr>
        <w:ind w:firstLine="567"/>
        <w:jc w:val="both"/>
        <w:rPr>
          <w:rFonts w:ascii="Arial" w:hAnsi="Arial" w:cs="Arial"/>
          <w:sz w:val="22"/>
          <w:szCs w:val="22"/>
        </w:rPr>
      </w:pPr>
      <w:r w:rsidRPr="00466A85">
        <w:rPr>
          <w:rFonts w:ascii="Arial" w:hAnsi="Arial" w:cs="Arial"/>
          <w:sz w:val="22"/>
          <w:szCs w:val="22"/>
        </w:rPr>
        <w:t>- все операции Подрядчика по приобретению материалов и оборудования у своих контрагентов, предоставление их Заказчику полностью отражены в первичной документации Подрядчика, в бухгалтерской, налоговой, статистической и любой иной отчетности, обязанность по ведению которой возлагается на Подрядчика;</w:t>
      </w:r>
    </w:p>
    <w:p w14:paraId="1CBFE49C" w14:textId="77777777" w:rsidR="008A720C" w:rsidRPr="00466A85" w:rsidRDefault="008A720C" w:rsidP="008A720C">
      <w:pPr>
        <w:ind w:firstLine="567"/>
        <w:jc w:val="both"/>
        <w:rPr>
          <w:rFonts w:ascii="Arial" w:hAnsi="Arial" w:cs="Arial"/>
          <w:sz w:val="22"/>
          <w:szCs w:val="22"/>
        </w:rPr>
      </w:pPr>
      <w:r w:rsidRPr="00466A85">
        <w:rPr>
          <w:rFonts w:ascii="Arial" w:hAnsi="Arial" w:cs="Arial"/>
          <w:sz w:val="22"/>
          <w:szCs w:val="22"/>
        </w:rPr>
        <w:t>- Подрядчик гарантирует и обязуется отражать суммы НДС, подлежащие включению в налоговую базу Подрядчика в связи с выполнением работ по Договору, в налоговой декларации по НДС, в случае если Подрядчик в соответствии с законодательством России является плательщиком НДС;</w:t>
      </w:r>
    </w:p>
    <w:p w14:paraId="08B202FA" w14:textId="77777777" w:rsidR="008A720C" w:rsidRPr="00466A85" w:rsidRDefault="008A720C" w:rsidP="008A720C">
      <w:pPr>
        <w:ind w:firstLine="567"/>
        <w:jc w:val="both"/>
        <w:rPr>
          <w:rFonts w:ascii="Arial" w:hAnsi="Arial" w:cs="Arial"/>
          <w:sz w:val="22"/>
          <w:szCs w:val="22"/>
        </w:rPr>
      </w:pPr>
      <w:r w:rsidRPr="00466A85">
        <w:rPr>
          <w:rFonts w:ascii="Arial" w:hAnsi="Arial" w:cs="Arial"/>
          <w:sz w:val="22"/>
          <w:szCs w:val="22"/>
        </w:rPr>
        <w:t>- Подрядчик предоставит Заказчику полностью соответствующие действующему законодательству Российской Федерации первичные учетные документы, которыми оформляется выполнение работ по Договору (включая, но не ограничиваясь, счета-фактуры, акты о приемке выполненных работ, справки о стоимости выполненных работ и затрат, акты сдачи-приемки выполненных работ, накладные по форме М-15, акты приема-передачи оборудования в монтаж и т.д.);</w:t>
      </w:r>
    </w:p>
    <w:p w14:paraId="3028DD2E" w14:textId="77777777" w:rsidR="008A720C" w:rsidRPr="00466A85" w:rsidRDefault="008A720C" w:rsidP="008A720C">
      <w:pPr>
        <w:ind w:firstLine="567"/>
        <w:jc w:val="both"/>
        <w:rPr>
          <w:rFonts w:ascii="Arial" w:hAnsi="Arial" w:cs="Arial"/>
          <w:sz w:val="22"/>
          <w:szCs w:val="22"/>
        </w:rPr>
      </w:pPr>
      <w:r w:rsidRPr="00466A85">
        <w:rPr>
          <w:rFonts w:ascii="Arial" w:hAnsi="Arial" w:cs="Arial"/>
          <w:sz w:val="22"/>
          <w:szCs w:val="22"/>
        </w:rPr>
        <w:t>- Подрядчик (совместно с субподрядчиком(</w:t>
      </w:r>
      <w:proofErr w:type="spellStart"/>
      <w:r w:rsidRPr="00466A85">
        <w:rPr>
          <w:rFonts w:ascii="Arial" w:hAnsi="Arial" w:cs="Arial"/>
          <w:sz w:val="22"/>
          <w:szCs w:val="22"/>
        </w:rPr>
        <w:t>ами</w:t>
      </w:r>
      <w:proofErr w:type="spellEnd"/>
      <w:r w:rsidRPr="00466A85">
        <w:rPr>
          <w:rFonts w:ascii="Arial" w:hAnsi="Arial" w:cs="Arial"/>
          <w:sz w:val="22"/>
          <w:szCs w:val="22"/>
        </w:rPr>
        <w:t>) – в случае привлечения в установленном Договором порядке Подрядчиком субподрядчика(</w:t>
      </w:r>
      <w:proofErr w:type="spellStart"/>
      <w:r w:rsidRPr="00466A85">
        <w:rPr>
          <w:rFonts w:ascii="Arial" w:hAnsi="Arial" w:cs="Arial"/>
          <w:sz w:val="22"/>
          <w:szCs w:val="22"/>
        </w:rPr>
        <w:t>ов</w:t>
      </w:r>
      <w:proofErr w:type="spellEnd"/>
      <w:r w:rsidRPr="00466A85">
        <w:rPr>
          <w:rFonts w:ascii="Arial" w:hAnsi="Arial" w:cs="Arial"/>
          <w:sz w:val="22"/>
          <w:szCs w:val="22"/>
        </w:rPr>
        <w:t>) для выполнения работ по Договору) располагает всеми возможностями и соответствует всем условиям, необходимым для надлежащего исполнения обязательств по Договору (достаточным персоналом с необходимой квалификацией, основными средствами, производственными активами, иными материальными ресурсами, складскими помещениями, транспортными средствами, обязательными разрешениями и лицензиями и т.п.);</w:t>
      </w:r>
    </w:p>
    <w:p w14:paraId="2AB9F592" w14:textId="77777777" w:rsidR="008A720C" w:rsidRPr="00466A85" w:rsidRDefault="008A720C" w:rsidP="008A720C">
      <w:pPr>
        <w:ind w:firstLine="567"/>
        <w:jc w:val="both"/>
        <w:rPr>
          <w:rFonts w:ascii="Arial" w:hAnsi="Arial" w:cs="Arial"/>
          <w:sz w:val="22"/>
          <w:szCs w:val="22"/>
        </w:rPr>
      </w:pPr>
      <w:r w:rsidRPr="00466A85">
        <w:rPr>
          <w:rFonts w:ascii="Arial" w:hAnsi="Arial" w:cs="Arial"/>
          <w:sz w:val="22"/>
          <w:szCs w:val="22"/>
        </w:rPr>
        <w:lastRenderedPageBreak/>
        <w:t>- предоставляемые для выполнения работ по Договору материалы и оборудование, принадлежат Подрядчику на праве собственности.</w:t>
      </w:r>
    </w:p>
    <w:p w14:paraId="3B0E9CEF" w14:textId="77777777" w:rsidR="008A720C" w:rsidRPr="00466A85" w:rsidRDefault="008A720C" w:rsidP="008A720C">
      <w:pPr>
        <w:ind w:firstLine="567"/>
        <w:jc w:val="both"/>
        <w:rPr>
          <w:rFonts w:ascii="Arial" w:hAnsi="Arial" w:cs="Arial"/>
          <w:sz w:val="22"/>
          <w:szCs w:val="22"/>
        </w:rPr>
      </w:pPr>
      <w:r w:rsidRPr="00466A85">
        <w:rPr>
          <w:rFonts w:ascii="Arial" w:hAnsi="Arial" w:cs="Arial"/>
          <w:sz w:val="22"/>
          <w:szCs w:val="22"/>
        </w:rPr>
        <w:t>Подрядчик обязуется по первому требованию Заказчика или налоговых органов в рамках проведения мероприятий налогового контроля предоставить надлежащим образом заверенные копии документов, относящихся к выполнению работ по Договору и подтверждающих гарантии и заверения, указанные в Договоре, Заказчику –  в срок, не превышающий 3 (три) рабочих дня с момента получения соответствующего запроса от Заказчика, налоговому органу – в сроки и в порядке, установленные Налоговым кодексом Российской Федерации.</w:t>
      </w:r>
    </w:p>
    <w:p w14:paraId="3AA74DD3" w14:textId="5AD0CFA5" w:rsidR="008A720C" w:rsidRPr="00466A85" w:rsidRDefault="008A720C" w:rsidP="008A720C">
      <w:pPr>
        <w:ind w:firstLine="567"/>
        <w:jc w:val="both"/>
        <w:rPr>
          <w:rFonts w:ascii="Arial" w:hAnsi="Arial" w:cs="Arial"/>
          <w:sz w:val="22"/>
          <w:szCs w:val="22"/>
        </w:rPr>
      </w:pPr>
      <w:r w:rsidRPr="00466A85">
        <w:rPr>
          <w:rFonts w:ascii="Arial" w:hAnsi="Arial" w:cs="Arial"/>
          <w:sz w:val="22"/>
          <w:szCs w:val="22"/>
        </w:rPr>
        <w:t>7.</w:t>
      </w:r>
      <w:r w:rsidR="001B1966">
        <w:rPr>
          <w:rFonts w:ascii="Arial" w:hAnsi="Arial" w:cs="Arial"/>
          <w:sz w:val="22"/>
          <w:szCs w:val="22"/>
        </w:rPr>
        <w:t>7</w:t>
      </w:r>
      <w:r w:rsidRPr="00466A85">
        <w:rPr>
          <w:rFonts w:ascii="Arial" w:hAnsi="Arial" w:cs="Arial"/>
          <w:sz w:val="22"/>
          <w:szCs w:val="22"/>
        </w:rPr>
        <w:t>. Стороны признают, что при заключении Договора, они полагались на заверения, содержащиеся в настоящем разделе Договора, достоверность которых имеет существенное значение для Сторон.</w:t>
      </w:r>
    </w:p>
    <w:p w14:paraId="3F6158B1" w14:textId="754BA299" w:rsidR="008A720C" w:rsidRPr="00466A85" w:rsidRDefault="008A720C" w:rsidP="008A720C">
      <w:pPr>
        <w:ind w:firstLine="567"/>
        <w:jc w:val="both"/>
        <w:rPr>
          <w:rFonts w:ascii="Arial" w:hAnsi="Arial" w:cs="Arial"/>
          <w:sz w:val="22"/>
          <w:szCs w:val="22"/>
        </w:rPr>
      </w:pPr>
      <w:r w:rsidRPr="00466A85">
        <w:rPr>
          <w:rFonts w:ascii="Arial" w:hAnsi="Arial" w:cs="Arial"/>
          <w:sz w:val="22"/>
          <w:szCs w:val="22"/>
        </w:rPr>
        <w:t>Каждая Сторона обязуется возместить другой Стороне убытки, понесенные вследствие недостоверности (нарушения) предоставленных в соответствии с пунктом 7.</w:t>
      </w:r>
      <w:r w:rsidR="001B1966">
        <w:rPr>
          <w:rFonts w:ascii="Arial" w:hAnsi="Arial" w:cs="Arial"/>
          <w:sz w:val="22"/>
          <w:szCs w:val="22"/>
        </w:rPr>
        <w:t>5</w:t>
      </w:r>
      <w:r w:rsidRPr="00466A85">
        <w:rPr>
          <w:rFonts w:ascii="Arial" w:hAnsi="Arial" w:cs="Arial"/>
          <w:sz w:val="22"/>
          <w:szCs w:val="22"/>
        </w:rPr>
        <w:t>. Договора гарантий и заверений в пределах суммы реального ущерба, причиненного пострадавшей Стороне.</w:t>
      </w:r>
    </w:p>
    <w:p w14:paraId="14944B41" w14:textId="190BFFA6" w:rsidR="008A720C" w:rsidRPr="00466A85" w:rsidRDefault="008A720C" w:rsidP="008A720C">
      <w:pPr>
        <w:ind w:firstLine="567"/>
        <w:jc w:val="both"/>
        <w:rPr>
          <w:rFonts w:ascii="Arial" w:hAnsi="Arial" w:cs="Arial"/>
          <w:sz w:val="22"/>
          <w:szCs w:val="22"/>
        </w:rPr>
      </w:pPr>
      <w:r w:rsidRPr="00466A85">
        <w:rPr>
          <w:rFonts w:ascii="Arial" w:hAnsi="Arial" w:cs="Arial"/>
          <w:sz w:val="22"/>
          <w:szCs w:val="22"/>
        </w:rPr>
        <w:t>Подрядчик обязуется возместить Заказчику убытки, понесенные последним вследствие недостоверности (нарушения) предоставленных Подрядчиком в соответствии с пунктом 7.</w:t>
      </w:r>
      <w:r w:rsidR="001B1966">
        <w:rPr>
          <w:rFonts w:ascii="Arial" w:hAnsi="Arial" w:cs="Arial"/>
          <w:sz w:val="22"/>
          <w:szCs w:val="22"/>
        </w:rPr>
        <w:t>6</w:t>
      </w:r>
      <w:r w:rsidRPr="00466A85">
        <w:rPr>
          <w:rFonts w:ascii="Arial" w:hAnsi="Arial" w:cs="Arial"/>
          <w:sz w:val="22"/>
          <w:szCs w:val="22"/>
        </w:rPr>
        <w:t>. Договора гарантий и заверений и/или допущенных Подрядчиком нарушений, в том числе, налогового законодательства, отраженных в решениях налоговых органов, в размере сумм, уплаченных Заказчиком в бюджет на основании требований налоговых органов об уплате налогов (пеней, штрафов), решений налоговых органов о взыскании НДС (в том числе в результате принятия налоговыми органами решений об отказе в применении налоговых вычетов), который был уплачен Подрядчику в составе цены выполненных работ.</w:t>
      </w:r>
    </w:p>
    <w:p w14:paraId="2632A8E1" w14:textId="7C5B45EA" w:rsidR="008A720C" w:rsidRPr="008D2312" w:rsidRDefault="008A720C" w:rsidP="00CA4841">
      <w:pPr>
        <w:ind w:firstLine="567"/>
        <w:jc w:val="both"/>
        <w:rPr>
          <w:rFonts w:ascii="Arial" w:hAnsi="Arial" w:cs="Arial"/>
          <w:sz w:val="22"/>
          <w:szCs w:val="22"/>
        </w:rPr>
      </w:pPr>
      <w:r w:rsidRPr="00466A85">
        <w:rPr>
          <w:rFonts w:ascii="Arial" w:hAnsi="Arial" w:cs="Arial"/>
          <w:sz w:val="22"/>
          <w:szCs w:val="22"/>
        </w:rPr>
        <w:t>Виновная Сторона обязуется компенсировать пострадавшей Стороне оговоренные в настоящем пункте Договора убытки (в том числе доначисленный НДС, штраф, пеня и т.д.) в течение 5 (пяти) рабочих дней с момента получения от пострадавшей Стороны соответствующего обоснованного требования о компенсации убытков и копий документов, подтверждающих факт причинения убытков и их размер.</w:t>
      </w:r>
      <w:bookmarkEnd w:id="4"/>
    </w:p>
    <w:p w14:paraId="69D14B94" w14:textId="77777777" w:rsidR="00CA4841" w:rsidRPr="008D2312" w:rsidRDefault="00CA4841" w:rsidP="00CA4841">
      <w:pPr>
        <w:spacing w:before="120" w:after="120"/>
        <w:jc w:val="center"/>
        <w:rPr>
          <w:rFonts w:ascii="Arial" w:hAnsi="Arial" w:cs="Arial"/>
          <w:b/>
          <w:sz w:val="22"/>
          <w:szCs w:val="22"/>
        </w:rPr>
      </w:pPr>
      <w:r w:rsidRPr="008D2312">
        <w:rPr>
          <w:rFonts w:ascii="Arial" w:hAnsi="Arial" w:cs="Arial"/>
          <w:b/>
          <w:sz w:val="22"/>
          <w:szCs w:val="22"/>
        </w:rPr>
        <w:t>8. Ответственность Сторон</w:t>
      </w:r>
    </w:p>
    <w:p w14:paraId="1D4D682D" w14:textId="7777777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xml:space="preserve">8.1. За неисполнение либо ненадлежащее исполнение обязательств Стороны несут ответственность в соответствии с действующим законодательством Российской Федерации и Договором. </w:t>
      </w:r>
    </w:p>
    <w:p w14:paraId="3DA2400B" w14:textId="4A2BA1D1"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xml:space="preserve">8.2. В случае нарушения установленного в пункте 5.2 Договора срока оплаты выполненных Работ, Заказчик уплачивает Подрядчику неустойку в размере 1/360 </w:t>
      </w:r>
      <w:r w:rsidR="00C44441" w:rsidRPr="008D2312">
        <w:rPr>
          <w:rFonts w:ascii="Arial" w:hAnsi="Arial" w:cs="Arial"/>
          <w:sz w:val="22"/>
          <w:szCs w:val="22"/>
        </w:rPr>
        <w:t xml:space="preserve">ключевой </w:t>
      </w:r>
      <w:r w:rsidRPr="008D2312">
        <w:rPr>
          <w:rFonts w:ascii="Arial" w:hAnsi="Arial" w:cs="Arial"/>
          <w:sz w:val="22"/>
          <w:szCs w:val="22"/>
        </w:rPr>
        <w:t xml:space="preserve">ставки Банка России (ЦБ РФ) </w:t>
      </w:r>
      <w:r w:rsidR="003A4883" w:rsidRPr="008D2312">
        <w:rPr>
          <w:rFonts w:ascii="Arial" w:hAnsi="Arial" w:cs="Arial"/>
          <w:sz w:val="22"/>
          <w:szCs w:val="22"/>
        </w:rPr>
        <w:t xml:space="preserve">(действовавшей в соответствующие периоды нарушений) </w:t>
      </w:r>
      <w:r w:rsidRPr="008D2312">
        <w:rPr>
          <w:rFonts w:ascii="Arial" w:hAnsi="Arial" w:cs="Arial"/>
          <w:sz w:val="22"/>
          <w:szCs w:val="22"/>
        </w:rPr>
        <w:t xml:space="preserve">от суммы не перечисленных (несвоевременно перечисленных) денежных средств за каждый день просрочки. </w:t>
      </w:r>
    </w:p>
    <w:p w14:paraId="147FBA98" w14:textId="06EBB38F"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xml:space="preserve">8.3. За нарушение срока начала </w:t>
      </w:r>
      <w:r w:rsidR="00C60401" w:rsidRPr="008D2312">
        <w:rPr>
          <w:rFonts w:ascii="Arial" w:hAnsi="Arial" w:cs="Arial"/>
          <w:sz w:val="22"/>
          <w:szCs w:val="22"/>
        </w:rPr>
        <w:t xml:space="preserve">выполнения Работ, установленного пунктом 1.6 Договора, Подрядчик выплачивает Заказчику неустойку, в размере 1/360 двойной </w:t>
      </w:r>
      <w:r w:rsidR="00C44441" w:rsidRPr="008D2312">
        <w:rPr>
          <w:rFonts w:ascii="Arial" w:hAnsi="Arial" w:cs="Arial"/>
          <w:sz w:val="22"/>
          <w:szCs w:val="22"/>
        </w:rPr>
        <w:t xml:space="preserve">ключевой </w:t>
      </w:r>
      <w:r w:rsidR="00C60401" w:rsidRPr="008D2312">
        <w:rPr>
          <w:rFonts w:ascii="Arial" w:hAnsi="Arial" w:cs="Arial"/>
          <w:sz w:val="22"/>
          <w:szCs w:val="22"/>
        </w:rPr>
        <w:t xml:space="preserve">ставки ЦБ РФ </w:t>
      </w:r>
      <w:r w:rsidR="003A4883" w:rsidRPr="008D2312">
        <w:rPr>
          <w:rFonts w:ascii="Arial" w:hAnsi="Arial" w:cs="Arial"/>
          <w:sz w:val="22"/>
          <w:szCs w:val="22"/>
        </w:rPr>
        <w:t xml:space="preserve">(действовавшей в соответствующие периоды нарушений) </w:t>
      </w:r>
      <w:r w:rsidR="00C60401" w:rsidRPr="008D2312">
        <w:rPr>
          <w:rFonts w:ascii="Arial" w:hAnsi="Arial" w:cs="Arial"/>
          <w:sz w:val="22"/>
          <w:szCs w:val="22"/>
        </w:rPr>
        <w:t>от цены Договора за каждый день просрочки исполнения обязательств</w:t>
      </w:r>
      <w:r w:rsidRPr="008D2312">
        <w:rPr>
          <w:rFonts w:ascii="Arial" w:hAnsi="Arial" w:cs="Arial"/>
          <w:sz w:val="22"/>
          <w:szCs w:val="22"/>
        </w:rPr>
        <w:t xml:space="preserve">. </w:t>
      </w:r>
    </w:p>
    <w:p w14:paraId="03260F79" w14:textId="028C61EC" w:rsidR="00CA4841" w:rsidRPr="008D2312" w:rsidRDefault="00CA4841" w:rsidP="00412E08">
      <w:pPr>
        <w:pStyle w:val="a4"/>
        <w:ind w:firstLine="567"/>
        <w:jc w:val="both"/>
        <w:rPr>
          <w:rFonts w:ascii="Arial" w:hAnsi="Arial" w:cs="Arial"/>
          <w:b w:val="0"/>
          <w:sz w:val="22"/>
          <w:szCs w:val="22"/>
        </w:rPr>
      </w:pPr>
      <w:r w:rsidRPr="008D2312">
        <w:rPr>
          <w:rFonts w:ascii="Arial" w:hAnsi="Arial" w:cs="Arial"/>
          <w:b w:val="0"/>
          <w:sz w:val="22"/>
          <w:szCs w:val="22"/>
        </w:rPr>
        <w:t xml:space="preserve">8.4. </w:t>
      </w:r>
      <w:r w:rsidR="00C60401" w:rsidRPr="008D2312">
        <w:rPr>
          <w:rFonts w:ascii="Arial" w:hAnsi="Arial" w:cs="Arial"/>
          <w:b w:val="0"/>
          <w:sz w:val="22"/>
          <w:szCs w:val="22"/>
        </w:rPr>
        <w:t xml:space="preserve">За нарушение сроков </w:t>
      </w:r>
      <w:r w:rsidR="001C7804" w:rsidRPr="008D2312">
        <w:rPr>
          <w:rFonts w:ascii="Arial" w:hAnsi="Arial" w:cs="Arial"/>
          <w:b w:val="0"/>
          <w:sz w:val="22"/>
          <w:szCs w:val="22"/>
          <w:lang w:val="ru-RU"/>
        </w:rPr>
        <w:t xml:space="preserve">начала </w:t>
      </w:r>
      <w:r w:rsidR="00C519F0" w:rsidRPr="008D2312">
        <w:rPr>
          <w:rFonts w:ascii="Arial" w:hAnsi="Arial" w:cs="Arial"/>
          <w:b w:val="0"/>
          <w:sz w:val="22"/>
          <w:szCs w:val="22"/>
          <w:lang w:val="ru-RU"/>
        </w:rPr>
        <w:t>и/</w:t>
      </w:r>
      <w:r w:rsidR="001C7804" w:rsidRPr="008D2312">
        <w:rPr>
          <w:rFonts w:ascii="Arial" w:hAnsi="Arial" w:cs="Arial"/>
          <w:b w:val="0"/>
          <w:sz w:val="22"/>
          <w:szCs w:val="22"/>
          <w:lang w:val="ru-RU"/>
        </w:rPr>
        <w:t xml:space="preserve">или </w:t>
      </w:r>
      <w:r w:rsidR="00C60401" w:rsidRPr="008D2312">
        <w:rPr>
          <w:rFonts w:ascii="Arial" w:hAnsi="Arial" w:cs="Arial"/>
          <w:b w:val="0"/>
          <w:sz w:val="22"/>
          <w:szCs w:val="22"/>
        </w:rPr>
        <w:t xml:space="preserve">окончания выполнения каждого этапа Работ, определенного Графиком </w:t>
      </w:r>
      <w:r w:rsidR="00C60401" w:rsidRPr="008D2312">
        <w:rPr>
          <w:rFonts w:ascii="Arial" w:hAnsi="Arial" w:cs="Arial"/>
          <w:b w:val="0"/>
          <w:sz w:val="22"/>
          <w:szCs w:val="22"/>
          <w:lang w:val="ru-RU"/>
        </w:rPr>
        <w:t xml:space="preserve">производства работ (Приложение № 3 к Договору), </w:t>
      </w:r>
      <w:r w:rsidR="00412E08" w:rsidRPr="008D2312">
        <w:rPr>
          <w:rFonts w:ascii="Arial" w:hAnsi="Arial" w:cs="Arial"/>
          <w:b w:val="0"/>
          <w:sz w:val="22"/>
          <w:szCs w:val="22"/>
          <w:lang w:val="ru-RU"/>
        </w:rPr>
        <w:t>и</w:t>
      </w:r>
      <w:r w:rsidR="00596A6C" w:rsidRPr="008D2312">
        <w:rPr>
          <w:rFonts w:ascii="Arial" w:hAnsi="Arial" w:cs="Arial"/>
          <w:b w:val="0"/>
          <w:sz w:val="22"/>
          <w:szCs w:val="22"/>
          <w:lang w:val="ru-RU"/>
        </w:rPr>
        <w:t>ли</w:t>
      </w:r>
      <w:r w:rsidR="00412E08" w:rsidRPr="008D2312">
        <w:rPr>
          <w:rFonts w:ascii="Arial" w:hAnsi="Arial" w:cs="Arial"/>
          <w:b w:val="0"/>
          <w:sz w:val="22"/>
          <w:szCs w:val="22"/>
          <w:lang w:val="ru-RU"/>
        </w:rPr>
        <w:t xml:space="preserve"> </w:t>
      </w:r>
      <w:r w:rsidR="00C60401" w:rsidRPr="008D2312">
        <w:rPr>
          <w:rFonts w:ascii="Arial" w:hAnsi="Arial" w:cs="Arial"/>
          <w:b w:val="0"/>
          <w:sz w:val="22"/>
          <w:szCs w:val="22"/>
          <w:lang w:val="ru-RU"/>
        </w:rPr>
        <w:t xml:space="preserve">сроков окончания выполнения работ, установленных Месячным плановым Заказом Заказчика </w:t>
      </w:r>
      <w:r w:rsidR="00412E08" w:rsidRPr="008D2312">
        <w:rPr>
          <w:rFonts w:ascii="Arial" w:hAnsi="Arial" w:cs="Arial"/>
          <w:b w:val="0"/>
          <w:sz w:val="22"/>
          <w:szCs w:val="22"/>
          <w:lang w:val="ru-RU"/>
        </w:rPr>
        <w:t xml:space="preserve">и / </w:t>
      </w:r>
      <w:r w:rsidR="00C60401" w:rsidRPr="008D2312">
        <w:rPr>
          <w:rFonts w:ascii="Arial" w:hAnsi="Arial" w:cs="Arial"/>
          <w:b w:val="0"/>
          <w:sz w:val="22"/>
          <w:szCs w:val="22"/>
          <w:lang w:val="ru-RU"/>
        </w:rPr>
        <w:t>или Дополнительным Заказом Заказчика, Подрядчик выплачивает Заказчику неустойку</w:t>
      </w:r>
      <w:r w:rsidR="00C60401" w:rsidRPr="008D2312">
        <w:rPr>
          <w:rFonts w:ascii="Arial" w:hAnsi="Arial" w:cs="Arial"/>
          <w:b w:val="0"/>
          <w:sz w:val="22"/>
          <w:szCs w:val="22"/>
        </w:rPr>
        <w:t xml:space="preserve">, в размере 1/360 двойной </w:t>
      </w:r>
      <w:r w:rsidR="00C44441" w:rsidRPr="008D2312">
        <w:rPr>
          <w:rFonts w:ascii="Arial" w:hAnsi="Arial" w:cs="Arial"/>
          <w:b w:val="0"/>
          <w:sz w:val="22"/>
          <w:szCs w:val="22"/>
          <w:lang w:val="ru-RU"/>
        </w:rPr>
        <w:t xml:space="preserve">ключевой </w:t>
      </w:r>
      <w:r w:rsidR="00C60401" w:rsidRPr="008D2312">
        <w:rPr>
          <w:rFonts w:ascii="Arial" w:hAnsi="Arial" w:cs="Arial"/>
          <w:b w:val="0"/>
          <w:sz w:val="22"/>
          <w:szCs w:val="22"/>
        </w:rPr>
        <w:t xml:space="preserve">ставки ЦБ РФ </w:t>
      </w:r>
      <w:r w:rsidR="003A4883" w:rsidRPr="008D2312">
        <w:rPr>
          <w:rFonts w:ascii="Arial" w:hAnsi="Arial" w:cs="Arial"/>
          <w:b w:val="0"/>
          <w:sz w:val="22"/>
          <w:szCs w:val="22"/>
        </w:rPr>
        <w:t>(действовавшей в соответствующие периоды нарушений)</w:t>
      </w:r>
      <w:r w:rsidR="003A4883" w:rsidRPr="008D2312">
        <w:rPr>
          <w:rFonts w:ascii="Arial" w:hAnsi="Arial" w:cs="Arial"/>
          <w:b w:val="0"/>
          <w:sz w:val="22"/>
          <w:szCs w:val="22"/>
          <w:lang w:val="ru-RU"/>
        </w:rPr>
        <w:t xml:space="preserve"> </w:t>
      </w:r>
      <w:r w:rsidR="00C60401" w:rsidRPr="008D2312">
        <w:rPr>
          <w:rFonts w:ascii="Arial" w:hAnsi="Arial" w:cs="Arial"/>
          <w:b w:val="0"/>
          <w:sz w:val="22"/>
          <w:szCs w:val="22"/>
        </w:rPr>
        <w:t>от цены соответствующего этапа, цены работ</w:t>
      </w:r>
      <w:r w:rsidR="00C60401" w:rsidRPr="008D2312">
        <w:rPr>
          <w:rFonts w:ascii="Arial" w:hAnsi="Arial" w:cs="Arial"/>
          <w:b w:val="0"/>
          <w:sz w:val="22"/>
          <w:szCs w:val="22"/>
          <w:lang w:val="ru-RU"/>
        </w:rPr>
        <w:t>, определенной Месячным плановым Заказом Заказчика и / или Дополнительным Заказом Заказчика, соответственно</w:t>
      </w:r>
      <w:r w:rsidR="00C60401" w:rsidRPr="008D2312">
        <w:rPr>
          <w:rFonts w:ascii="Arial" w:hAnsi="Arial" w:cs="Arial"/>
          <w:b w:val="0"/>
          <w:sz w:val="22"/>
          <w:szCs w:val="22"/>
        </w:rPr>
        <w:t xml:space="preserve"> за каждый день просрочки исполнения обязательств</w:t>
      </w:r>
      <w:r w:rsidRPr="008D2312">
        <w:rPr>
          <w:rFonts w:ascii="Arial" w:hAnsi="Arial" w:cs="Arial"/>
          <w:b w:val="0"/>
          <w:sz w:val="22"/>
          <w:szCs w:val="22"/>
        </w:rPr>
        <w:t>.</w:t>
      </w:r>
    </w:p>
    <w:p w14:paraId="662C358D" w14:textId="260C5934" w:rsidR="00412E08" w:rsidRPr="008D2312" w:rsidRDefault="00412E08" w:rsidP="00412E08">
      <w:pPr>
        <w:pStyle w:val="a4"/>
        <w:ind w:firstLine="567"/>
        <w:jc w:val="both"/>
        <w:rPr>
          <w:rFonts w:ascii="Arial" w:hAnsi="Arial" w:cs="Arial"/>
          <w:b w:val="0"/>
          <w:sz w:val="22"/>
          <w:szCs w:val="22"/>
        </w:rPr>
      </w:pPr>
      <w:r w:rsidRPr="008D2312">
        <w:rPr>
          <w:rFonts w:ascii="Arial" w:hAnsi="Arial" w:cs="Arial"/>
          <w:b w:val="0"/>
          <w:sz w:val="22"/>
          <w:szCs w:val="22"/>
        </w:rPr>
        <w:t>8.</w:t>
      </w:r>
      <w:r w:rsidR="00CB2407" w:rsidRPr="008D2312">
        <w:rPr>
          <w:rFonts w:ascii="Arial" w:hAnsi="Arial" w:cs="Arial"/>
          <w:b w:val="0"/>
          <w:sz w:val="22"/>
          <w:szCs w:val="22"/>
          <w:lang w:val="ru-RU"/>
        </w:rPr>
        <w:t>5</w:t>
      </w:r>
      <w:r w:rsidRPr="008D2312">
        <w:rPr>
          <w:rFonts w:ascii="Arial" w:hAnsi="Arial" w:cs="Arial"/>
          <w:b w:val="0"/>
          <w:sz w:val="22"/>
          <w:szCs w:val="22"/>
        </w:rPr>
        <w:t>. Стороны договорились, что в случае, если нарушение срока начала выполнения Работ</w:t>
      </w:r>
      <w:r w:rsidR="001B3467" w:rsidRPr="008D2312">
        <w:rPr>
          <w:rFonts w:ascii="Arial" w:hAnsi="Arial" w:cs="Arial"/>
          <w:b w:val="0"/>
          <w:sz w:val="22"/>
          <w:szCs w:val="22"/>
          <w:lang w:val="ru-RU"/>
        </w:rPr>
        <w:t>, установленного пунктом 1.6 Договора,</w:t>
      </w:r>
      <w:r w:rsidRPr="008D2312">
        <w:rPr>
          <w:rFonts w:ascii="Arial" w:hAnsi="Arial" w:cs="Arial"/>
          <w:b w:val="0"/>
          <w:sz w:val="22"/>
          <w:szCs w:val="22"/>
        </w:rPr>
        <w:t xml:space="preserve"> и / или срока окончания выполнения любого из этапов Работ, определенного Графиком производства работ (Приложение № 3 к Договору), </w:t>
      </w:r>
      <w:r w:rsidR="00976959" w:rsidRPr="008D2312">
        <w:rPr>
          <w:rFonts w:ascii="Arial" w:hAnsi="Arial" w:cs="Arial"/>
          <w:b w:val="0"/>
          <w:sz w:val="22"/>
          <w:szCs w:val="22"/>
        </w:rPr>
        <w:t>и / или</w:t>
      </w:r>
      <w:r w:rsidR="00976959" w:rsidRPr="008D2312">
        <w:rPr>
          <w:rFonts w:ascii="Arial" w:hAnsi="Arial" w:cs="Arial"/>
          <w:b w:val="0"/>
          <w:sz w:val="22"/>
          <w:szCs w:val="22"/>
          <w:lang w:val="ru-RU"/>
        </w:rPr>
        <w:t xml:space="preserve"> </w:t>
      </w:r>
      <w:r w:rsidR="00597D50" w:rsidRPr="008D2312">
        <w:rPr>
          <w:rFonts w:ascii="Arial" w:hAnsi="Arial" w:cs="Arial"/>
          <w:b w:val="0"/>
          <w:sz w:val="22"/>
          <w:szCs w:val="22"/>
          <w:lang w:val="ru-RU"/>
        </w:rPr>
        <w:t>срок</w:t>
      </w:r>
      <w:r w:rsidR="00976959" w:rsidRPr="008D2312">
        <w:rPr>
          <w:rFonts w:ascii="Arial" w:hAnsi="Arial" w:cs="Arial"/>
          <w:b w:val="0"/>
          <w:sz w:val="22"/>
          <w:szCs w:val="22"/>
          <w:lang w:val="ru-RU"/>
        </w:rPr>
        <w:t>а</w:t>
      </w:r>
      <w:r w:rsidR="00597D50" w:rsidRPr="008D2312">
        <w:rPr>
          <w:rFonts w:ascii="Arial" w:hAnsi="Arial" w:cs="Arial"/>
          <w:b w:val="0"/>
          <w:sz w:val="22"/>
          <w:szCs w:val="22"/>
          <w:lang w:val="ru-RU"/>
        </w:rPr>
        <w:t xml:space="preserve"> </w:t>
      </w:r>
      <w:r w:rsidR="00976959" w:rsidRPr="008D2312">
        <w:rPr>
          <w:rFonts w:ascii="Arial" w:hAnsi="Arial" w:cs="Arial"/>
          <w:b w:val="0"/>
          <w:sz w:val="22"/>
          <w:szCs w:val="22"/>
          <w:lang w:val="ru-RU"/>
        </w:rPr>
        <w:t xml:space="preserve">окончания </w:t>
      </w:r>
      <w:r w:rsidR="00597D50" w:rsidRPr="008D2312">
        <w:rPr>
          <w:rFonts w:ascii="Arial" w:hAnsi="Arial" w:cs="Arial"/>
          <w:b w:val="0"/>
          <w:sz w:val="22"/>
          <w:szCs w:val="22"/>
          <w:lang w:val="ru-RU"/>
        </w:rPr>
        <w:t xml:space="preserve">выполнения работ по Месячному плановому Заказу Заказчика и / или по Дополнительному Заказу Заказчика, </w:t>
      </w:r>
      <w:r w:rsidRPr="008D2312">
        <w:rPr>
          <w:rFonts w:ascii="Arial" w:hAnsi="Arial" w:cs="Arial"/>
          <w:b w:val="0"/>
          <w:sz w:val="22"/>
          <w:szCs w:val="22"/>
        </w:rPr>
        <w:t xml:space="preserve">явилось основанием для </w:t>
      </w:r>
      <w:r w:rsidRPr="008D2312">
        <w:rPr>
          <w:rFonts w:ascii="Arial" w:hAnsi="Arial" w:cs="Arial"/>
          <w:b w:val="0"/>
          <w:sz w:val="22"/>
          <w:szCs w:val="22"/>
        </w:rPr>
        <w:lastRenderedPageBreak/>
        <w:t>одностороннего внесудебного отказа Заказчика от исполнения Договора в порядке, предусмотренном пунктом 1</w:t>
      </w:r>
      <w:r w:rsidR="00F22341">
        <w:rPr>
          <w:rFonts w:ascii="Arial" w:hAnsi="Arial" w:cs="Arial"/>
          <w:b w:val="0"/>
          <w:sz w:val="22"/>
          <w:szCs w:val="22"/>
          <w:lang w:val="ru-RU"/>
        </w:rPr>
        <w:t>2</w:t>
      </w:r>
      <w:r w:rsidRPr="008D2312">
        <w:rPr>
          <w:rFonts w:ascii="Arial" w:hAnsi="Arial" w:cs="Arial"/>
          <w:b w:val="0"/>
          <w:sz w:val="22"/>
          <w:szCs w:val="22"/>
        </w:rPr>
        <w:t>.5 Договора (далее – Просрочка</w:t>
      </w:r>
      <w:r w:rsidR="00C7452D" w:rsidRPr="008D2312">
        <w:rPr>
          <w:rFonts w:ascii="Arial" w:hAnsi="Arial" w:cs="Arial"/>
          <w:b w:val="0"/>
          <w:sz w:val="22"/>
          <w:szCs w:val="22"/>
          <w:lang w:val="ru-RU"/>
        </w:rPr>
        <w:t>)</w:t>
      </w:r>
      <w:r w:rsidRPr="008D2312">
        <w:rPr>
          <w:rFonts w:ascii="Arial" w:hAnsi="Arial" w:cs="Arial"/>
          <w:b w:val="0"/>
          <w:sz w:val="22"/>
          <w:szCs w:val="22"/>
        </w:rPr>
        <w:t>, явившаяся основанием для расторжения Договора), то неустойка за такую Просрочку, явившуюся основанием для расторжения Договора, рассчитывается в порядке, предусмотренном пунктом 8.</w:t>
      </w:r>
      <w:r w:rsidR="00CB2407" w:rsidRPr="008D2312">
        <w:rPr>
          <w:rFonts w:ascii="Arial" w:hAnsi="Arial" w:cs="Arial"/>
          <w:b w:val="0"/>
          <w:sz w:val="22"/>
          <w:szCs w:val="22"/>
          <w:lang w:val="ru-RU"/>
        </w:rPr>
        <w:t>3</w:t>
      </w:r>
      <w:r w:rsidRPr="008D2312">
        <w:rPr>
          <w:rFonts w:ascii="Arial" w:hAnsi="Arial" w:cs="Arial"/>
          <w:b w:val="0"/>
          <w:sz w:val="22"/>
          <w:szCs w:val="22"/>
        </w:rPr>
        <w:t xml:space="preserve"> или пунктом 8.</w:t>
      </w:r>
      <w:r w:rsidR="00CB2407" w:rsidRPr="008D2312">
        <w:rPr>
          <w:rFonts w:ascii="Arial" w:hAnsi="Arial" w:cs="Arial"/>
          <w:b w:val="0"/>
          <w:sz w:val="22"/>
          <w:szCs w:val="22"/>
          <w:lang w:val="ru-RU"/>
        </w:rPr>
        <w:t>4</w:t>
      </w:r>
      <w:r w:rsidRPr="008D2312">
        <w:rPr>
          <w:rFonts w:ascii="Arial" w:hAnsi="Arial" w:cs="Arial"/>
          <w:b w:val="0"/>
          <w:sz w:val="22"/>
          <w:szCs w:val="22"/>
        </w:rPr>
        <w:t xml:space="preserve"> Договора, соответственно, но в любом случае размер такой неустойки составит не менее 10% от цены Договора.</w:t>
      </w:r>
      <w:r w:rsidR="00C7452D" w:rsidRPr="008D2312">
        <w:rPr>
          <w:rFonts w:ascii="Arial" w:hAnsi="Arial" w:cs="Arial"/>
          <w:b w:val="0"/>
          <w:sz w:val="22"/>
          <w:szCs w:val="22"/>
        </w:rPr>
        <w:t xml:space="preserve"> </w:t>
      </w:r>
    </w:p>
    <w:p w14:paraId="490F3C97" w14:textId="00444103" w:rsidR="00412E08" w:rsidRPr="008D2312" w:rsidRDefault="00412E08" w:rsidP="00412E08">
      <w:pPr>
        <w:pStyle w:val="a4"/>
        <w:ind w:firstLine="567"/>
        <w:jc w:val="both"/>
        <w:rPr>
          <w:rFonts w:ascii="Arial" w:hAnsi="Arial" w:cs="Arial"/>
          <w:b w:val="0"/>
          <w:sz w:val="22"/>
          <w:szCs w:val="22"/>
        </w:rPr>
      </w:pPr>
      <w:r w:rsidRPr="008D2312">
        <w:rPr>
          <w:rFonts w:ascii="Arial" w:hAnsi="Arial" w:cs="Arial"/>
          <w:b w:val="0"/>
          <w:sz w:val="22"/>
          <w:szCs w:val="22"/>
        </w:rPr>
        <w:t xml:space="preserve">Если Подрядчику до момента расторжения Договора уже были </w:t>
      </w:r>
      <w:r w:rsidR="00861FBF">
        <w:rPr>
          <w:rFonts w:ascii="Arial" w:hAnsi="Arial" w:cs="Arial"/>
          <w:b w:val="0"/>
          <w:sz w:val="22"/>
          <w:szCs w:val="22"/>
          <w:lang w:val="ru-RU"/>
        </w:rPr>
        <w:t>предъявлены</w:t>
      </w:r>
      <w:r w:rsidR="00861FBF" w:rsidRPr="008D2312">
        <w:rPr>
          <w:rFonts w:ascii="Arial" w:hAnsi="Arial" w:cs="Arial"/>
          <w:b w:val="0"/>
          <w:sz w:val="22"/>
          <w:szCs w:val="22"/>
        </w:rPr>
        <w:t xml:space="preserve"> </w:t>
      </w:r>
      <w:r w:rsidRPr="008D2312">
        <w:rPr>
          <w:rFonts w:ascii="Arial" w:hAnsi="Arial" w:cs="Arial"/>
          <w:b w:val="0"/>
          <w:sz w:val="22"/>
          <w:szCs w:val="22"/>
        </w:rPr>
        <w:t>неустойки согласно пункту 8.</w:t>
      </w:r>
      <w:r w:rsidR="00CB2407" w:rsidRPr="008D2312">
        <w:rPr>
          <w:rFonts w:ascii="Arial" w:hAnsi="Arial" w:cs="Arial"/>
          <w:b w:val="0"/>
          <w:sz w:val="22"/>
          <w:szCs w:val="22"/>
          <w:lang w:val="ru-RU"/>
        </w:rPr>
        <w:t>3</w:t>
      </w:r>
      <w:r w:rsidRPr="008D2312">
        <w:rPr>
          <w:rFonts w:ascii="Arial" w:hAnsi="Arial" w:cs="Arial"/>
          <w:b w:val="0"/>
          <w:sz w:val="22"/>
          <w:szCs w:val="22"/>
        </w:rPr>
        <w:t xml:space="preserve"> и / или пункту 8.</w:t>
      </w:r>
      <w:r w:rsidR="00CB2407" w:rsidRPr="008D2312">
        <w:rPr>
          <w:rFonts w:ascii="Arial" w:hAnsi="Arial" w:cs="Arial"/>
          <w:b w:val="0"/>
          <w:sz w:val="22"/>
          <w:szCs w:val="22"/>
          <w:lang w:val="ru-RU"/>
        </w:rPr>
        <w:t>4</w:t>
      </w:r>
      <w:r w:rsidRPr="008D2312">
        <w:rPr>
          <w:rFonts w:ascii="Arial" w:hAnsi="Arial" w:cs="Arial"/>
          <w:b w:val="0"/>
          <w:sz w:val="22"/>
          <w:szCs w:val="22"/>
        </w:rPr>
        <w:t xml:space="preserve"> Договора, то они засчитываются в счет неустойки за Просрочку, явившуюся основанием для расторжения Договора. В случае если ранее </w:t>
      </w:r>
      <w:r w:rsidR="00861FBF">
        <w:rPr>
          <w:rFonts w:ascii="Arial" w:hAnsi="Arial" w:cs="Arial"/>
          <w:b w:val="0"/>
          <w:sz w:val="22"/>
          <w:szCs w:val="22"/>
          <w:lang w:val="ru-RU"/>
        </w:rPr>
        <w:t>предъявленные</w:t>
      </w:r>
      <w:r w:rsidR="00861FBF" w:rsidRPr="008D2312">
        <w:rPr>
          <w:rFonts w:ascii="Arial" w:hAnsi="Arial" w:cs="Arial"/>
          <w:b w:val="0"/>
          <w:sz w:val="22"/>
          <w:szCs w:val="22"/>
        </w:rPr>
        <w:t xml:space="preserve"> </w:t>
      </w:r>
      <w:r w:rsidRPr="008D2312">
        <w:rPr>
          <w:rFonts w:ascii="Arial" w:hAnsi="Arial" w:cs="Arial"/>
          <w:b w:val="0"/>
          <w:sz w:val="22"/>
          <w:szCs w:val="22"/>
        </w:rPr>
        <w:t>согласно пункту 8.</w:t>
      </w:r>
      <w:r w:rsidR="00CB2407" w:rsidRPr="008D2312">
        <w:rPr>
          <w:rFonts w:ascii="Arial" w:hAnsi="Arial" w:cs="Arial"/>
          <w:b w:val="0"/>
          <w:sz w:val="22"/>
          <w:szCs w:val="22"/>
          <w:lang w:val="ru-RU"/>
        </w:rPr>
        <w:t>3</w:t>
      </w:r>
      <w:r w:rsidRPr="008D2312">
        <w:rPr>
          <w:rFonts w:ascii="Arial" w:hAnsi="Arial" w:cs="Arial"/>
          <w:b w:val="0"/>
          <w:sz w:val="22"/>
          <w:szCs w:val="22"/>
        </w:rPr>
        <w:t xml:space="preserve"> и / или пункту 8.</w:t>
      </w:r>
      <w:r w:rsidR="00CB2407" w:rsidRPr="008D2312">
        <w:rPr>
          <w:rFonts w:ascii="Arial" w:hAnsi="Arial" w:cs="Arial"/>
          <w:b w:val="0"/>
          <w:sz w:val="22"/>
          <w:szCs w:val="22"/>
          <w:lang w:val="ru-RU"/>
        </w:rPr>
        <w:t>4</w:t>
      </w:r>
      <w:r w:rsidRPr="008D2312">
        <w:rPr>
          <w:rFonts w:ascii="Arial" w:hAnsi="Arial" w:cs="Arial"/>
          <w:b w:val="0"/>
          <w:sz w:val="22"/>
          <w:szCs w:val="22"/>
        </w:rPr>
        <w:t xml:space="preserve"> Договора неустойки уже были взысканы с Подрядчика (в т.ч. за счет гарантийных удержаний), то неустойка за Просрочку, явившуюся основанием для расторжения Договора, подлежит соразмерному уменьшению на сумму таких ранее взысканных Заказчиком с Подрядчика неустоек.</w:t>
      </w:r>
    </w:p>
    <w:p w14:paraId="68943994" w14:textId="65B24041" w:rsidR="00976959" w:rsidRPr="008D2312" w:rsidRDefault="00CA4841" w:rsidP="00CB2407">
      <w:pPr>
        <w:shd w:val="clear" w:color="auto" w:fill="FFFFFF"/>
        <w:ind w:firstLine="567"/>
        <w:jc w:val="both"/>
        <w:rPr>
          <w:rFonts w:ascii="Arial" w:hAnsi="Arial" w:cs="Arial"/>
          <w:sz w:val="22"/>
          <w:szCs w:val="22"/>
        </w:rPr>
      </w:pPr>
      <w:r w:rsidRPr="008D2312">
        <w:rPr>
          <w:rFonts w:ascii="Arial" w:hAnsi="Arial" w:cs="Arial"/>
          <w:sz w:val="22"/>
          <w:szCs w:val="22"/>
        </w:rPr>
        <w:t>8.</w:t>
      </w:r>
      <w:r w:rsidR="00CB2407" w:rsidRPr="008D2312">
        <w:rPr>
          <w:rFonts w:ascii="Arial" w:hAnsi="Arial" w:cs="Arial"/>
          <w:sz w:val="22"/>
          <w:szCs w:val="22"/>
        </w:rPr>
        <w:t>6</w:t>
      </w:r>
      <w:r w:rsidRPr="008D2312">
        <w:rPr>
          <w:rFonts w:ascii="Arial" w:hAnsi="Arial" w:cs="Arial"/>
          <w:sz w:val="22"/>
          <w:szCs w:val="22"/>
        </w:rPr>
        <w:t xml:space="preserve">. За нарушение окончательного срока завершения ремонта Оборудования и ввода его в эксплуатацию, предусмотренного Графиком производства работ (Приложение № 3 к Договору), </w:t>
      </w:r>
      <w:r w:rsidR="00AF7D63" w:rsidRPr="008D2312">
        <w:rPr>
          <w:rFonts w:ascii="Arial" w:hAnsi="Arial" w:cs="Arial"/>
          <w:sz w:val="22"/>
          <w:szCs w:val="22"/>
        </w:rPr>
        <w:t>в том числе если оно явилось основанием для одностороннего внесудебного отказа Заказчика от исполнения Договора в порядке, предусмотренном пунктом 1</w:t>
      </w:r>
      <w:r w:rsidR="00F22341">
        <w:rPr>
          <w:rFonts w:ascii="Arial" w:hAnsi="Arial" w:cs="Arial"/>
          <w:sz w:val="22"/>
          <w:szCs w:val="22"/>
        </w:rPr>
        <w:t>2</w:t>
      </w:r>
      <w:r w:rsidR="00AF7D63" w:rsidRPr="008D2312">
        <w:rPr>
          <w:rFonts w:ascii="Arial" w:hAnsi="Arial" w:cs="Arial"/>
          <w:sz w:val="22"/>
          <w:szCs w:val="22"/>
        </w:rPr>
        <w:t xml:space="preserve">.5 Договора, </w:t>
      </w:r>
      <w:r w:rsidRPr="008D2312">
        <w:rPr>
          <w:rFonts w:ascii="Arial" w:hAnsi="Arial" w:cs="Arial"/>
          <w:sz w:val="22"/>
          <w:szCs w:val="22"/>
        </w:rPr>
        <w:t>Подрядчик выплачивает Заказчику штраф в размере 0,5 % от общей стоимости Работ, включая стоимость материалов и оборудования, по ремонту такого Оборудования, определяемой на основании суммы всех выданных Месячных плановых и Дополнительных Заказов Заказчика, в части относящейся к ремонту данного Оборудования за каждый день просрочки.</w:t>
      </w:r>
    </w:p>
    <w:p w14:paraId="1971E2F8" w14:textId="77777777" w:rsidR="00CB2407" w:rsidRPr="008D2312" w:rsidRDefault="00CA4841" w:rsidP="00CB2407">
      <w:pPr>
        <w:shd w:val="clear" w:color="auto" w:fill="FFFFFF"/>
        <w:ind w:firstLine="567"/>
        <w:jc w:val="both"/>
        <w:rPr>
          <w:rFonts w:ascii="Arial" w:hAnsi="Arial" w:cs="Arial"/>
          <w:sz w:val="22"/>
          <w:szCs w:val="22"/>
        </w:rPr>
      </w:pPr>
      <w:r w:rsidRPr="008D2312">
        <w:rPr>
          <w:rFonts w:ascii="Arial" w:hAnsi="Arial" w:cs="Arial"/>
          <w:sz w:val="22"/>
          <w:szCs w:val="22"/>
        </w:rPr>
        <w:t>Если нарушение Подрядчиком окончательного срока завершения ремонта Оборудования и ввода его в эксплуатацию, предусмотренного Графиком производства работ (Приложение № 3 к Договору), повлекло невозможность использования энергетической установки, для эксплуатации которой необходимо ремонтируемое Оборудование (ввода энергоблока станции в эксплуатацию после ремонта), в сроки согласованные Заказчиком с ОАО «СО ЕЭС» в установленном порядке, размер штрафа, предусмотренного абзацем первым настоящего пункта, увеличивается в пять раз до 2,5 % от общей стоимости Работ, включая стоимость материалов и оборудования, по ремонту такого Оборудования за каждый день просрочки.</w:t>
      </w:r>
      <w:r w:rsidR="00CB2407" w:rsidRPr="008D2312">
        <w:rPr>
          <w:rFonts w:ascii="Arial" w:hAnsi="Arial" w:cs="Arial"/>
          <w:sz w:val="22"/>
          <w:szCs w:val="22"/>
        </w:rPr>
        <w:t xml:space="preserve"> </w:t>
      </w:r>
    </w:p>
    <w:p w14:paraId="411D15C4" w14:textId="557EB4CE" w:rsidR="001B3467" w:rsidRPr="008D2312" w:rsidRDefault="001B3467" w:rsidP="00CB2407">
      <w:pPr>
        <w:shd w:val="clear" w:color="auto" w:fill="FFFFFF"/>
        <w:ind w:firstLine="567"/>
        <w:jc w:val="both"/>
        <w:rPr>
          <w:rFonts w:ascii="Arial" w:hAnsi="Arial" w:cs="Arial"/>
          <w:sz w:val="22"/>
          <w:szCs w:val="22"/>
        </w:rPr>
      </w:pPr>
      <w:r w:rsidRPr="008D2312">
        <w:rPr>
          <w:rFonts w:ascii="Arial" w:hAnsi="Arial" w:cs="Arial"/>
          <w:sz w:val="22"/>
          <w:szCs w:val="22"/>
        </w:rPr>
        <w:t>В случае если срок завершения ремонта Оборудования и ввода его в эксплуатацию является также сроком окончания выполнения Работ по какому</w:t>
      </w:r>
      <w:r w:rsidR="00083A9E" w:rsidRPr="008D2312">
        <w:rPr>
          <w:rFonts w:ascii="Arial" w:hAnsi="Arial" w:cs="Arial"/>
          <w:sz w:val="22"/>
          <w:szCs w:val="22"/>
        </w:rPr>
        <w:t>-</w:t>
      </w:r>
      <w:r w:rsidRPr="008D2312">
        <w:rPr>
          <w:rFonts w:ascii="Arial" w:hAnsi="Arial" w:cs="Arial"/>
          <w:sz w:val="22"/>
          <w:szCs w:val="22"/>
        </w:rPr>
        <w:t>либо этапу Работ, определенному Графиком производства работ (Приложение № 3 к Договору), то в сумму штрафа, начисляемого Подрядчику в соответствии с настоящим пунктом Договора, засчитывается сумма неустойки</w:t>
      </w:r>
      <w:r w:rsidR="00430F19" w:rsidRPr="008D2312">
        <w:rPr>
          <w:rFonts w:ascii="Arial" w:hAnsi="Arial" w:cs="Arial"/>
          <w:sz w:val="22"/>
          <w:szCs w:val="22"/>
        </w:rPr>
        <w:t>,</w:t>
      </w:r>
      <w:r w:rsidRPr="008D2312">
        <w:rPr>
          <w:rFonts w:ascii="Arial" w:hAnsi="Arial" w:cs="Arial"/>
          <w:sz w:val="22"/>
          <w:szCs w:val="22"/>
        </w:rPr>
        <w:t xml:space="preserve"> </w:t>
      </w:r>
      <w:r w:rsidR="00861FBF">
        <w:rPr>
          <w:rFonts w:ascii="Arial" w:hAnsi="Arial" w:cs="Arial"/>
          <w:sz w:val="22"/>
          <w:szCs w:val="22"/>
        </w:rPr>
        <w:t>предъявленная</w:t>
      </w:r>
      <w:r w:rsidR="00861FBF" w:rsidRPr="008D2312">
        <w:rPr>
          <w:rFonts w:ascii="Arial" w:hAnsi="Arial" w:cs="Arial"/>
          <w:sz w:val="22"/>
          <w:szCs w:val="22"/>
        </w:rPr>
        <w:t xml:space="preserve"> </w:t>
      </w:r>
      <w:r w:rsidRPr="008D2312">
        <w:rPr>
          <w:rFonts w:ascii="Arial" w:hAnsi="Arial" w:cs="Arial"/>
          <w:sz w:val="22"/>
          <w:szCs w:val="22"/>
        </w:rPr>
        <w:t>Подрядчику в соответствии с пунктом 8.4. Договора за нарушение срока окончания выполнения указанного этапа Работ.</w:t>
      </w:r>
    </w:p>
    <w:p w14:paraId="13D8D998" w14:textId="7777777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8.</w:t>
      </w:r>
      <w:r w:rsidR="00CB2407" w:rsidRPr="008D2312">
        <w:rPr>
          <w:rFonts w:ascii="Arial" w:hAnsi="Arial" w:cs="Arial"/>
          <w:sz w:val="22"/>
          <w:szCs w:val="22"/>
        </w:rPr>
        <w:t>7</w:t>
      </w:r>
      <w:r w:rsidRPr="008D2312">
        <w:rPr>
          <w:rFonts w:ascii="Arial" w:hAnsi="Arial" w:cs="Arial"/>
          <w:sz w:val="22"/>
          <w:szCs w:val="22"/>
        </w:rPr>
        <w:t>. В случае невыполнения Подрядчиком условий (требований) о качестве выполненных Подрядчиком Работ по Договору если Подрядчик отказался или не устрани</w:t>
      </w:r>
      <w:r w:rsidR="00596A6C" w:rsidRPr="008D2312">
        <w:rPr>
          <w:rFonts w:ascii="Arial" w:hAnsi="Arial" w:cs="Arial"/>
          <w:sz w:val="22"/>
          <w:szCs w:val="22"/>
        </w:rPr>
        <w:t>л</w:t>
      </w:r>
      <w:r w:rsidRPr="008D2312">
        <w:rPr>
          <w:rFonts w:ascii="Arial" w:hAnsi="Arial" w:cs="Arial"/>
          <w:sz w:val="22"/>
          <w:szCs w:val="22"/>
        </w:rPr>
        <w:t xml:space="preserve"> недостатки (дефекты) в порядке, предусмотренном разделом 4 Договора или разделом 7 Договора, Подрядчик обязуется уплатить Заказчику штраф в размере 20 % от общей стоимости некачественно выполненных Работ по ремонту Оборудования, включая стоимость материалов и оборудования, за каждый случай невыполнения Подрядчиком условий (требований) по качеству Работ. Стоимость Работ по ремонту Оборудования определяется на основании суммы всех выданных Месячных плановых и Дополнительных Заказов Заказчика, в части относящейся к ремонту данного Оборудования.</w:t>
      </w:r>
    </w:p>
    <w:p w14:paraId="01206A73" w14:textId="0A42B084" w:rsidR="00FD75BF" w:rsidRPr="008D2312" w:rsidRDefault="00CA4841" w:rsidP="00FD75BF">
      <w:pPr>
        <w:shd w:val="clear" w:color="auto" w:fill="FFFFFF"/>
        <w:ind w:firstLine="567"/>
        <w:jc w:val="both"/>
        <w:rPr>
          <w:rFonts w:ascii="Arial" w:hAnsi="Arial" w:cs="Arial"/>
          <w:b/>
          <w:sz w:val="22"/>
          <w:szCs w:val="22"/>
        </w:rPr>
      </w:pPr>
      <w:r w:rsidRPr="008D2312">
        <w:rPr>
          <w:rFonts w:ascii="Arial" w:hAnsi="Arial" w:cs="Arial"/>
          <w:sz w:val="22"/>
          <w:szCs w:val="22"/>
        </w:rPr>
        <w:t>8.</w:t>
      </w:r>
      <w:r w:rsidR="00CB2407" w:rsidRPr="008D2312">
        <w:rPr>
          <w:rFonts w:ascii="Arial" w:hAnsi="Arial" w:cs="Arial"/>
          <w:sz w:val="22"/>
          <w:szCs w:val="22"/>
        </w:rPr>
        <w:t>8</w:t>
      </w:r>
      <w:r w:rsidRPr="008D2312">
        <w:rPr>
          <w:rFonts w:ascii="Arial" w:hAnsi="Arial" w:cs="Arial"/>
          <w:sz w:val="22"/>
          <w:szCs w:val="22"/>
        </w:rPr>
        <w:t xml:space="preserve">. </w:t>
      </w:r>
      <w:r w:rsidR="00FD75BF" w:rsidRPr="008D2312">
        <w:rPr>
          <w:rFonts w:ascii="Arial" w:hAnsi="Arial" w:cs="Arial"/>
          <w:sz w:val="22"/>
          <w:szCs w:val="22"/>
        </w:rPr>
        <w:t xml:space="preserve">В случае нарушения персоналом Подрядчика при выполнении Работ норм и правил по охране труда, ПТЭ, ППБ, ПЭБ, ПУЭ, </w:t>
      </w:r>
      <w:r w:rsidR="00431359" w:rsidRPr="008D2312">
        <w:rPr>
          <w:rFonts w:ascii="Arial" w:hAnsi="Arial" w:cs="Arial"/>
          <w:sz w:val="22"/>
          <w:szCs w:val="22"/>
        </w:rPr>
        <w:t xml:space="preserve">Правил </w:t>
      </w:r>
      <w:r w:rsidR="007E15BF" w:rsidRPr="008D2312">
        <w:rPr>
          <w:rFonts w:ascii="Arial" w:hAnsi="Arial" w:cs="Arial"/>
          <w:sz w:val="22"/>
          <w:szCs w:val="22"/>
        </w:rPr>
        <w:t xml:space="preserve">техники </w:t>
      </w:r>
      <w:r w:rsidR="00431359" w:rsidRPr="008D2312">
        <w:rPr>
          <w:rFonts w:ascii="Arial" w:hAnsi="Arial" w:cs="Arial"/>
          <w:sz w:val="22"/>
          <w:szCs w:val="22"/>
        </w:rPr>
        <w:t>безопасности для подрядных организаций (СТО № ОТиБП-</w:t>
      </w:r>
      <w:r w:rsidR="00F36614">
        <w:rPr>
          <w:rFonts w:ascii="Arial" w:hAnsi="Arial" w:cs="Arial"/>
          <w:sz w:val="22"/>
          <w:szCs w:val="22"/>
        </w:rPr>
        <w:t>Пр</w:t>
      </w:r>
      <w:r w:rsidR="00431359" w:rsidRPr="008D2312">
        <w:rPr>
          <w:rFonts w:ascii="Arial" w:hAnsi="Arial" w:cs="Arial"/>
          <w:sz w:val="22"/>
          <w:szCs w:val="22"/>
        </w:rPr>
        <w:t>.03)</w:t>
      </w:r>
      <w:r w:rsidR="00FD75BF" w:rsidRPr="008D2312">
        <w:rPr>
          <w:rFonts w:ascii="Arial" w:hAnsi="Arial" w:cs="Arial"/>
          <w:sz w:val="22"/>
          <w:szCs w:val="22"/>
        </w:rPr>
        <w:t>), а также Регламент</w:t>
      </w:r>
      <w:r w:rsidR="00C03B50" w:rsidRPr="008D2312">
        <w:rPr>
          <w:rFonts w:ascii="Arial" w:hAnsi="Arial" w:cs="Arial"/>
          <w:sz w:val="22"/>
          <w:szCs w:val="22"/>
        </w:rPr>
        <w:t>а</w:t>
      </w:r>
      <w:r w:rsidR="00FD75BF" w:rsidRPr="008D2312">
        <w:rPr>
          <w:rFonts w:ascii="Arial" w:hAnsi="Arial" w:cs="Arial"/>
          <w:sz w:val="22"/>
          <w:szCs w:val="22"/>
        </w:rPr>
        <w:t xml:space="preserve"> системы экологического менеджмента «Правила охраны окружающей среды для подрядных организаций и арендаторов»</w:t>
      </w:r>
      <w:r w:rsidR="002B1879" w:rsidRPr="008D2312">
        <w:rPr>
          <w:rFonts w:ascii="Arial" w:hAnsi="Arial" w:cs="Arial"/>
          <w:sz w:val="22"/>
          <w:szCs w:val="22"/>
        </w:rPr>
        <w:t xml:space="preserve"> (СТО СНПЭБ-Р.07)</w:t>
      </w:r>
      <w:r w:rsidR="00FD75BF" w:rsidRPr="008D2312">
        <w:rPr>
          <w:rFonts w:ascii="Arial" w:hAnsi="Arial" w:cs="Arial"/>
          <w:sz w:val="22"/>
          <w:szCs w:val="22"/>
        </w:rPr>
        <w:t>, а также иных правил и норм, требования которых обязательны к соблюдению в соответствии с действующим законодательством Российской Федерации и Договором (далее – «Правила»), Подрядчик обязан как по первому требованию Заказчика, так и без получения соответствующего требования устранить допущенное нарушение, в том числе, путем финансирования за собственный счет необходимых расходов, направленных на обеспечение безопасных условий труда и/или охраны окружающей среды и исключение повторения нарушений.</w:t>
      </w:r>
    </w:p>
    <w:p w14:paraId="53A0632A" w14:textId="77777777" w:rsidR="00FD75BF" w:rsidRPr="008D2312" w:rsidRDefault="00FD75BF" w:rsidP="00FD75BF">
      <w:pPr>
        <w:shd w:val="clear" w:color="auto" w:fill="FFFFFF"/>
        <w:ind w:firstLine="567"/>
        <w:jc w:val="both"/>
        <w:rPr>
          <w:rFonts w:ascii="Arial" w:hAnsi="Arial" w:cs="Arial"/>
          <w:sz w:val="22"/>
          <w:szCs w:val="22"/>
        </w:rPr>
      </w:pPr>
      <w:r w:rsidRPr="008D2312">
        <w:rPr>
          <w:rFonts w:ascii="Arial" w:hAnsi="Arial" w:cs="Arial"/>
          <w:sz w:val="22"/>
          <w:szCs w:val="22"/>
        </w:rPr>
        <w:lastRenderedPageBreak/>
        <w:t>8.9. В случаях если при выполнении Работ (работниками Подрядчика и / или привлеченного Подрядчиком субподрядчика) допущено любое из следующих нарушений:</w:t>
      </w:r>
    </w:p>
    <w:p w14:paraId="4B093499" w14:textId="77777777" w:rsidR="00FD75BF" w:rsidRPr="008D2312" w:rsidRDefault="00FD75BF" w:rsidP="00FD75BF">
      <w:pPr>
        <w:shd w:val="clear" w:color="auto" w:fill="FFFFFF"/>
        <w:ind w:firstLine="567"/>
        <w:jc w:val="both"/>
        <w:rPr>
          <w:rFonts w:ascii="Arial" w:hAnsi="Arial" w:cs="Arial"/>
          <w:sz w:val="22"/>
          <w:szCs w:val="22"/>
        </w:rPr>
      </w:pPr>
      <w:r w:rsidRPr="008D2312">
        <w:rPr>
          <w:rFonts w:ascii="Arial" w:hAnsi="Arial" w:cs="Arial"/>
          <w:sz w:val="22"/>
          <w:szCs w:val="22"/>
        </w:rPr>
        <w:t>– несоблюдение мероприятий, предусмотренных Планом безопасности проведения Работ;</w:t>
      </w:r>
    </w:p>
    <w:p w14:paraId="3B33BDEE" w14:textId="77777777" w:rsidR="00FD75BF" w:rsidRPr="008D2312" w:rsidRDefault="00FD75BF" w:rsidP="00FD75BF">
      <w:pPr>
        <w:shd w:val="clear" w:color="auto" w:fill="FFFFFF"/>
        <w:ind w:firstLine="567"/>
        <w:jc w:val="both"/>
        <w:rPr>
          <w:rFonts w:ascii="Arial" w:hAnsi="Arial" w:cs="Arial"/>
          <w:sz w:val="22"/>
          <w:szCs w:val="22"/>
        </w:rPr>
      </w:pPr>
      <w:r w:rsidRPr="008D2312">
        <w:rPr>
          <w:rFonts w:ascii="Arial" w:hAnsi="Arial" w:cs="Arial"/>
          <w:sz w:val="22"/>
          <w:szCs w:val="22"/>
        </w:rPr>
        <w:t>– нарушение Правил, указанных в пункте 8.</w:t>
      </w:r>
      <w:r w:rsidR="00A75A0F" w:rsidRPr="008D2312">
        <w:rPr>
          <w:rFonts w:ascii="Arial" w:hAnsi="Arial" w:cs="Arial"/>
          <w:sz w:val="22"/>
          <w:szCs w:val="22"/>
        </w:rPr>
        <w:t>8</w:t>
      </w:r>
      <w:r w:rsidRPr="008D2312">
        <w:rPr>
          <w:rFonts w:ascii="Arial" w:hAnsi="Arial" w:cs="Arial"/>
          <w:sz w:val="22"/>
          <w:szCs w:val="22"/>
        </w:rPr>
        <w:t xml:space="preserve"> Договора;</w:t>
      </w:r>
    </w:p>
    <w:p w14:paraId="4B0A1FF6" w14:textId="77777777" w:rsidR="00FD75BF" w:rsidRPr="008D2312" w:rsidRDefault="00FD75BF" w:rsidP="00FD75BF">
      <w:pPr>
        <w:shd w:val="clear" w:color="auto" w:fill="FFFFFF"/>
        <w:ind w:firstLine="567"/>
        <w:jc w:val="both"/>
        <w:rPr>
          <w:rFonts w:ascii="Arial" w:hAnsi="Arial" w:cs="Arial"/>
          <w:sz w:val="22"/>
          <w:szCs w:val="22"/>
        </w:rPr>
      </w:pPr>
      <w:r w:rsidRPr="008D2312">
        <w:rPr>
          <w:rFonts w:ascii="Arial" w:hAnsi="Arial" w:cs="Arial"/>
          <w:sz w:val="22"/>
          <w:szCs w:val="22"/>
        </w:rPr>
        <w:t>– неисполнение или ненадлежащее исполнение какого-либо из обязательств, предусмотренных Разделом 6 Договора, -</w:t>
      </w:r>
    </w:p>
    <w:p w14:paraId="5E790BAA" w14:textId="77777777" w:rsidR="00FD75BF" w:rsidRPr="008D2312" w:rsidRDefault="00FD75BF" w:rsidP="00FD75BF">
      <w:pPr>
        <w:shd w:val="clear" w:color="auto" w:fill="FFFFFF"/>
        <w:ind w:firstLine="567"/>
        <w:jc w:val="both"/>
        <w:rPr>
          <w:rFonts w:ascii="Arial" w:hAnsi="Arial" w:cs="Arial"/>
          <w:sz w:val="22"/>
          <w:szCs w:val="22"/>
        </w:rPr>
      </w:pPr>
      <w:r w:rsidRPr="008D2312">
        <w:rPr>
          <w:rFonts w:ascii="Arial" w:hAnsi="Arial" w:cs="Arial"/>
          <w:sz w:val="22"/>
          <w:szCs w:val="22"/>
        </w:rPr>
        <w:t>то Заказчик вправе отстранить от выполнения Работ работников Подрядчика (работников привлеченного Подрядчиком субподрядчика), допустивших такое нарушение. Решение Заказчика об отстранении от выполнения Работ лиц, допустивших указанное в абзаце первом настоящего пункта нарушение, подлежит безусловному и незамедлительному исполнению Подрядчиком, в т.ч. в отношении работников привлечённого Подрядчиком субподрядчика. Допуск конкретных отстраненных работников Подрядчика (работников привлеченного Подрядчиком субподрядчика) к последующему выполнению Работ осуществляется только после прохождения отстраненными работниками проверки знаний Правил экзаменационной комиссией Заказчика, действующей в месте выполнения Работ.</w:t>
      </w:r>
    </w:p>
    <w:p w14:paraId="64C156CA" w14:textId="77777777" w:rsidR="00FD75BF" w:rsidRPr="008D2312" w:rsidRDefault="00FD75BF" w:rsidP="00FD75BF">
      <w:pPr>
        <w:shd w:val="clear" w:color="auto" w:fill="FFFFFF"/>
        <w:ind w:firstLine="567"/>
        <w:jc w:val="both"/>
        <w:rPr>
          <w:rFonts w:ascii="Arial" w:hAnsi="Arial" w:cs="Arial"/>
          <w:sz w:val="22"/>
          <w:szCs w:val="22"/>
        </w:rPr>
      </w:pPr>
      <w:r w:rsidRPr="008D2312">
        <w:rPr>
          <w:rFonts w:ascii="Arial" w:hAnsi="Arial" w:cs="Arial"/>
          <w:sz w:val="22"/>
          <w:szCs w:val="22"/>
        </w:rPr>
        <w:t xml:space="preserve">Совершение работниками Подрядчика (работниками привлеченного Подрядчиком субподрядчика) нарушений, определенных в первом абзаце настоящего пункта (как аналогичных, так и различных по содержанию), два раза и более в течение срока выполнения Работ по Договору </w:t>
      </w:r>
      <w:r w:rsidRPr="008D2312">
        <w:rPr>
          <w:rFonts w:ascii="Arial" w:hAnsi="Arial" w:cs="Arial"/>
          <w:i/>
          <w:sz w:val="22"/>
          <w:szCs w:val="22"/>
        </w:rPr>
        <w:t>(а если срок выполнения Работ по Договору превышает 1 (один) год, то - в течение каждого периода выполнения Работ по Договору равного году, начиная с даты начала выполнения Работ по Договору)</w:t>
      </w:r>
      <w:r w:rsidRPr="008D2312">
        <w:rPr>
          <w:rFonts w:ascii="Arial" w:hAnsi="Arial" w:cs="Arial"/>
          <w:sz w:val="22"/>
          <w:szCs w:val="22"/>
        </w:rPr>
        <w:t>, каждое из которых повлекло отстранение Заказчиком работников Подрядчика (работников привлеченного Подрядчиком субподрядчика) от выполнения Работ по Договору, предоставляет Заказчику право приостановить выполнение</w:t>
      </w:r>
      <w:r w:rsidR="009D60B4" w:rsidRPr="008D2312">
        <w:rPr>
          <w:rFonts w:ascii="Arial" w:hAnsi="Arial" w:cs="Arial"/>
          <w:sz w:val="22"/>
          <w:szCs w:val="22"/>
        </w:rPr>
        <w:t xml:space="preserve"> </w:t>
      </w:r>
      <w:r w:rsidRPr="008D2312">
        <w:rPr>
          <w:rFonts w:ascii="Arial" w:hAnsi="Arial" w:cs="Arial"/>
          <w:sz w:val="22"/>
          <w:szCs w:val="22"/>
        </w:rPr>
        <w:t>Работ по Договору (полностью или в части). В случае приостановки Заказчиком выполнения Работ по Договору в соответствии с настоящим пунктом Договора, Подрядчик обязуется в максимально короткие сроки представить Заказчику результаты расследования причин возникновения таких нарушений и сведения о наказании ответственных за указанные нарушения лиц, а также план мероприятий, направленных на предотвращение таких нарушений в будущем. План мероприятий должен быть согласован с Заказчиком до его реализации Подрядчиком. По результатам выполнения указанного плана мероприятий Подрядчик должен представить Заказчику на согласование отчет о выполнении согласованного с Заказчиком плана мероприятий, который</w:t>
      </w:r>
      <w:r w:rsidR="009D60B4" w:rsidRPr="008D2312">
        <w:rPr>
          <w:rFonts w:ascii="Arial" w:hAnsi="Arial" w:cs="Arial"/>
          <w:sz w:val="22"/>
          <w:szCs w:val="22"/>
        </w:rPr>
        <w:t xml:space="preserve"> </w:t>
      </w:r>
      <w:r w:rsidRPr="008D2312">
        <w:rPr>
          <w:rFonts w:ascii="Arial" w:hAnsi="Arial" w:cs="Arial"/>
          <w:sz w:val="22"/>
          <w:szCs w:val="22"/>
        </w:rPr>
        <w:t>должен содержать сведения об исполнении каждого из определенных</w:t>
      </w:r>
      <w:r w:rsidR="009D60B4" w:rsidRPr="008D2312">
        <w:rPr>
          <w:rFonts w:ascii="Arial" w:hAnsi="Arial" w:cs="Arial"/>
          <w:sz w:val="22"/>
          <w:szCs w:val="22"/>
        </w:rPr>
        <w:t xml:space="preserve"> </w:t>
      </w:r>
      <w:r w:rsidRPr="008D2312">
        <w:rPr>
          <w:rFonts w:ascii="Arial" w:hAnsi="Arial" w:cs="Arial"/>
          <w:sz w:val="22"/>
          <w:szCs w:val="22"/>
        </w:rPr>
        <w:t>планом мероприятий, с приложением документов, подтверждающих такое исполнение. Заказчик должен рассмотреть поступающие ему на согласование план мероприятий и отчет о его выполнении в срок не более 3 (трех) рабочих дней с даты их получения и согласовать их, либо дать мотивированный отказ от согласования с указанием необходимых к устранению замечаний, в т.ч. о предоставлении документов, подтверждающих заявленное в отчете фактическое исполнение мероприятий плана. Возобновление приостановленных Работ осуществляется на основании письменного извещения Заказчика, которое должно быть предоставлено не позднее следующего рабочего дня, за днем согласования Заказчиком отчета о выполнении плана мероприятий, направленных на предотвращение нарушений.</w:t>
      </w:r>
    </w:p>
    <w:p w14:paraId="682B8202" w14:textId="7FBD65A0" w:rsidR="00FD75BF" w:rsidRPr="008D2312" w:rsidRDefault="00FD75BF" w:rsidP="00FD75BF">
      <w:pPr>
        <w:shd w:val="clear" w:color="auto" w:fill="FFFFFF"/>
        <w:ind w:firstLine="567"/>
        <w:jc w:val="both"/>
        <w:rPr>
          <w:rFonts w:ascii="Arial" w:hAnsi="Arial" w:cs="Arial"/>
          <w:sz w:val="22"/>
          <w:szCs w:val="22"/>
        </w:rPr>
      </w:pPr>
      <w:r w:rsidRPr="008D2312">
        <w:rPr>
          <w:rFonts w:ascii="Arial" w:hAnsi="Arial" w:cs="Arial"/>
          <w:sz w:val="22"/>
          <w:szCs w:val="22"/>
        </w:rPr>
        <w:t>Сторонами согласовано, что отстранение работников Подрядчика (работников привлеченных Подрядчиком субподрядчиков) от выполнения Работ, а также приостановление производства Работ по Договору полностью или в части, осуществляемые Заказчиком в соответствии с настоящим пунктом Договора, не дают Подрядчику прав требовать изменения как промежуточных, так и окончательных сроков выполнения Работ по Договору,</w:t>
      </w:r>
      <w:r w:rsidR="009D60B4" w:rsidRPr="008D2312">
        <w:rPr>
          <w:rFonts w:ascii="Arial" w:hAnsi="Arial" w:cs="Arial"/>
          <w:sz w:val="22"/>
          <w:szCs w:val="22"/>
        </w:rPr>
        <w:t xml:space="preserve"> </w:t>
      </w:r>
      <w:r w:rsidRPr="008D2312">
        <w:rPr>
          <w:rFonts w:ascii="Arial" w:hAnsi="Arial" w:cs="Arial"/>
          <w:sz w:val="22"/>
          <w:szCs w:val="22"/>
        </w:rPr>
        <w:t>не освобождают Подрядчика</w:t>
      </w:r>
      <w:r w:rsidR="009D60B4" w:rsidRPr="008D2312">
        <w:rPr>
          <w:rFonts w:ascii="Arial" w:hAnsi="Arial" w:cs="Arial"/>
          <w:sz w:val="22"/>
          <w:szCs w:val="22"/>
        </w:rPr>
        <w:t xml:space="preserve"> </w:t>
      </w:r>
      <w:r w:rsidRPr="008D2312">
        <w:rPr>
          <w:rFonts w:ascii="Arial" w:hAnsi="Arial" w:cs="Arial"/>
          <w:sz w:val="22"/>
          <w:szCs w:val="22"/>
        </w:rPr>
        <w:t>от ответственности, предусмотренной Договором за соблюдение указанных сроков, не лишают Заказчика прав на односторонний отказ от исполнения Договора в соответствии с пунктом 1</w:t>
      </w:r>
      <w:r w:rsidR="00F22341">
        <w:rPr>
          <w:rFonts w:ascii="Arial" w:hAnsi="Arial" w:cs="Arial"/>
          <w:sz w:val="22"/>
          <w:szCs w:val="22"/>
        </w:rPr>
        <w:t>2</w:t>
      </w:r>
      <w:r w:rsidRPr="008D2312">
        <w:rPr>
          <w:rFonts w:ascii="Arial" w:hAnsi="Arial" w:cs="Arial"/>
          <w:sz w:val="22"/>
          <w:szCs w:val="22"/>
        </w:rPr>
        <w:t>.5 Договора, а также не предоставляют Подрядчику никаких прав на компенсацию его расходов, убытков или потерь.</w:t>
      </w:r>
      <w:r w:rsidR="009D60B4" w:rsidRPr="008D2312">
        <w:rPr>
          <w:rFonts w:ascii="Arial" w:hAnsi="Arial" w:cs="Arial"/>
          <w:sz w:val="22"/>
          <w:szCs w:val="22"/>
        </w:rPr>
        <w:t xml:space="preserve"> </w:t>
      </w:r>
    </w:p>
    <w:p w14:paraId="682785E1" w14:textId="70FD6656" w:rsidR="00CA4841" w:rsidRPr="008D2312" w:rsidRDefault="00FD75BF" w:rsidP="00FD75BF">
      <w:pPr>
        <w:shd w:val="clear" w:color="auto" w:fill="FFFFFF"/>
        <w:ind w:firstLine="567"/>
        <w:jc w:val="both"/>
        <w:rPr>
          <w:rFonts w:ascii="Arial" w:hAnsi="Arial" w:cs="Arial"/>
          <w:sz w:val="22"/>
          <w:szCs w:val="22"/>
        </w:rPr>
      </w:pPr>
      <w:r w:rsidRPr="008D2312">
        <w:rPr>
          <w:rFonts w:ascii="Arial" w:hAnsi="Arial" w:cs="Arial"/>
          <w:sz w:val="22"/>
          <w:szCs w:val="22"/>
        </w:rPr>
        <w:t xml:space="preserve">Совершение работниками Подрядчика (работниками привлеченного Подрядчиком субподрядчика) нарушений, определенных в первом абзаце настоящего пункта (как аналогичных, так и различных по содержанию), три и более раза в течение срока </w:t>
      </w:r>
      <w:r w:rsidRPr="008D2312">
        <w:rPr>
          <w:rFonts w:ascii="Arial" w:hAnsi="Arial" w:cs="Arial"/>
          <w:sz w:val="22"/>
          <w:szCs w:val="22"/>
        </w:rPr>
        <w:lastRenderedPageBreak/>
        <w:t xml:space="preserve">выполнения Работ по Договору </w:t>
      </w:r>
      <w:r w:rsidRPr="008D2312">
        <w:rPr>
          <w:rFonts w:ascii="Arial" w:hAnsi="Arial" w:cs="Arial"/>
          <w:i/>
          <w:sz w:val="22"/>
          <w:szCs w:val="22"/>
        </w:rPr>
        <w:t>(а если срок выполнения Работ по Договору превышает 1 (один) год, то - в течение каждого периода выполнения Работ по Договору равного году, начиная с даты начала выполнения Работ по Договору)</w:t>
      </w:r>
      <w:r w:rsidRPr="008D2312">
        <w:rPr>
          <w:rFonts w:ascii="Arial" w:hAnsi="Arial" w:cs="Arial"/>
          <w:sz w:val="22"/>
          <w:szCs w:val="22"/>
        </w:rPr>
        <w:t>, каждое из которых повлекло отстранение Заказчиком работников Подрядчика (работников привлеченного Подрядчиком субподрядчика) от выполнения Работ по Договору, является существенным нарушением Договора Подрядчиком, в связи с чем Заказчик вправе отказаться от исполнения Договора и потребовать от Подрядчика возмещения всех убытков, включая упущенную выгоду, сверх штрафов, предусмотренных Договором за такие нарушения. При этом, расчеты с Подрядчиком осуществляются Заказчиком в порядке, установленном абзацем вторым пункта 1</w:t>
      </w:r>
      <w:r w:rsidR="00F22341">
        <w:rPr>
          <w:rFonts w:ascii="Arial" w:hAnsi="Arial" w:cs="Arial"/>
          <w:sz w:val="22"/>
          <w:szCs w:val="22"/>
        </w:rPr>
        <w:t>2</w:t>
      </w:r>
      <w:r w:rsidRPr="008D2312">
        <w:rPr>
          <w:rFonts w:ascii="Arial" w:hAnsi="Arial" w:cs="Arial"/>
          <w:sz w:val="22"/>
          <w:szCs w:val="22"/>
        </w:rPr>
        <w:t>.4 Договора, а Договор считается расторгнутым с момента получения Подрядчиком от Заказчика Уведомления об одностороннем отказе от исполнения Договора, если более поздний срок не указан в таком уведомлении</w:t>
      </w:r>
      <w:r w:rsidR="00CA4841" w:rsidRPr="008D2312">
        <w:rPr>
          <w:rFonts w:ascii="Arial" w:hAnsi="Arial" w:cs="Arial"/>
          <w:sz w:val="22"/>
          <w:szCs w:val="22"/>
        </w:rPr>
        <w:t>.</w:t>
      </w:r>
    </w:p>
    <w:p w14:paraId="4F47EBF1" w14:textId="77777777" w:rsidR="000E0A51" w:rsidRPr="008D2312" w:rsidRDefault="000E0A51" w:rsidP="000E0A51">
      <w:pPr>
        <w:ind w:firstLine="567"/>
        <w:jc w:val="both"/>
        <w:rPr>
          <w:rFonts w:ascii="Arial" w:hAnsi="Arial" w:cs="Arial"/>
          <w:sz w:val="22"/>
          <w:szCs w:val="22"/>
        </w:rPr>
      </w:pPr>
      <w:r w:rsidRPr="008D2312">
        <w:rPr>
          <w:rFonts w:ascii="Arial" w:hAnsi="Arial" w:cs="Arial"/>
          <w:sz w:val="22"/>
          <w:szCs w:val="22"/>
        </w:rPr>
        <w:t>8.10. Заказчик вправе взыскать с Подрядчика штраф за каждое выявленное Заказчиком нарушение работниками Подрядчика или работниками субподрядчиков, привлеченных Подрядчиком, Правил, указанных в пункте 8.</w:t>
      </w:r>
      <w:r w:rsidR="00FD75BF" w:rsidRPr="008D2312">
        <w:rPr>
          <w:rFonts w:ascii="Arial" w:hAnsi="Arial" w:cs="Arial"/>
          <w:sz w:val="22"/>
          <w:szCs w:val="22"/>
        </w:rPr>
        <w:t>8</w:t>
      </w:r>
      <w:r w:rsidRPr="008D2312">
        <w:rPr>
          <w:rFonts w:ascii="Arial" w:hAnsi="Arial" w:cs="Arial"/>
          <w:sz w:val="22"/>
          <w:szCs w:val="22"/>
        </w:rPr>
        <w:t>. Договора, по следующим основаниям и в следующих суммах:</w:t>
      </w:r>
    </w:p>
    <w:p w14:paraId="15336946" w14:textId="77777777" w:rsidR="000E0A51" w:rsidRPr="008D2312" w:rsidRDefault="000E0A51" w:rsidP="000E0A51">
      <w:pPr>
        <w:ind w:firstLine="567"/>
        <w:jc w:val="both"/>
        <w:rPr>
          <w:rFonts w:ascii="Arial" w:hAnsi="Arial" w:cs="Arial"/>
          <w:sz w:val="22"/>
          <w:szCs w:val="22"/>
        </w:rPr>
      </w:pPr>
      <w:r w:rsidRPr="008D2312">
        <w:rPr>
          <w:rFonts w:ascii="Arial" w:hAnsi="Arial" w:cs="Arial"/>
          <w:sz w:val="22"/>
          <w:szCs w:val="22"/>
        </w:rPr>
        <w:t>8.10.1. при нарушении Правил, в том числе не обеспечение и (или) неправильное применение средств индивидуальной защиты, спецодежды, спецобуви, в соответствии с отраслевыми типовыми нормами, механизмов и приспособлений, не соблюдение требований нарядно-допускной системы:</w:t>
      </w:r>
    </w:p>
    <w:p w14:paraId="705A6B68" w14:textId="77777777" w:rsidR="000E0A51" w:rsidRPr="008D2312" w:rsidRDefault="00C7452D" w:rsidP="000E0A51">
      <w:pPr>
        <w:ind w:firstLine="567"/>
        <w:jc w:val="both"/>
        <w:rPr>
          <w:rFonts w:ascii="Arial" w:hAnsi="Arial" w:cs="Arial"/>
          <w:sz w:val="22"/>
          <w:szCs w:val="22"/>
        </w:rPr>
      </w:pPr>
      <w:r w:rsidRPr="008D2312">
        <w:rPr>
          <w:rFonts w:ascii="Arial" w:hAnsi="Arial" w:cs="Arial"/>
          <w:sz w:val="22"/>
          <w:szCs w:val="22"/>
        </w:rPr>
        <w:t>–</w:t>
      </w:r>
      <w:r w:rsidR="000E0A51" w:rsidRPr="008D2312">
        <w:rPr>
          <w:rFonts w:ascii="Arial" w:hAnsi="Arial" w:cs="Arial"/>
          <w:sz w:val="22"/>
          <w:szCs w:val="22"/>
        </w:rPr>
        <w:t xml:space="preserve"> в сумме 10 000 (десять тысяч) рублей за первично выявленное в период действия Договора нарушение конкретного требования Правил; </w:t>
      </w:r>
    </w:p>
    <w:p w14:paraId="57D771D6" w14:textId="77777777" w:rsidR="000E0A51" w:rsidRPr="008D2312" w:rsidRDefault="00C7452D" w:rsidP="000E0A51">
      <w:pPr>
        <w:ind w:firstLine="567"/>
        <w:jc w:val="both"/>
        <w:rPr>
          <w:rFonts w:ascii="Arial" w:hAnsi="Arial" w:cs="Arial"/>
          <w:sz w:val="22"/>
          <w:szCs w:val="22"/>
        </w:rPr>
      </w:pPr>
      <w:r w:rsidRPr="008D2312">
        <w:rPr>
          <w:rFonts w:ascii="Arial" w:hAnsi="Arial" w:cs="Arial"/>
          <w:sz w:val="22"/>
          <w:szCs w:val="22"/>
        </w:rPr>
        <w:t>–</w:t>
      </w:r>
      <w:r w:rsidR="000E0A51" w:rsidRPr="008D2312">
        <w:rPr>
          <w:rFonts w:ascii="Arial" w:hAnsi="Arial" w:cs="Arial"/>
          <w:sz w:val="22"/>
          <w:szCs w:val="22"/>
        </w:rPr>
        <w:t xml:space="preserve"> в сумме 30 000 (тридцать тысяч) рублей за повторное и каждое последующее аналогичное (того же самого требования Правил, за нарушение которого ранее Подрядчик уже был оштрафован) нарушение Правил в течение срока действия Договора;</w:t>
      </w:r>
    </w:p>
    <w:p w14:paraId="7F36FEB9" w14:textId="77777777" w:rsidR="000E0A51" w:rsidRPr="008D2312" w:rsidRDefault="000E0A51" w:rsidP="000E0A51">
      <w:pPr>
        <w:ind w:firstLine="567"/>
        <w:jc w:val="both"/>
        <w:rPr>
          <w:rFonts w:ascii="Arial" w:hAnsi="Arial" w:cs="Arial"/>
          <w:sz w:val="22"/>
          <w:szCs w:val="22"/>
        </w:rPr>
      </w:pPr>
      <w:r w:rsidRPr="008D2312">
        <w:rPr>
          <w:rFonts w:ascii="Arial" w:hAnsi="Arial" w:cs="Arial"/>
          <w:sz w:val="22"/>
          <w:szCs w:val="22"/>
        </w:rPr>
        <w:t>8.10.2. при нарушении Правил, которое повлекло за собой отстранение Заказчиком от Работы работника (работников) Подрядчика (работника (работников) привлеченного Подрядчиком субподрядчика):</w:t>
      </w:r>
    </w:p>
    <w:p w14:paraId="7BD6F331" w14:textId="77777777" w:rsidR="000E0A51" w:rsidRPr="008D2312" w:rsidRDefault="000E0A51" w:rsidP="000E0A51">
      <w:pPr>
        <w:ind w:firstLine="567"/>
        <w:jc w:val="both"/>
        <w:rPr>
          <w:rFonts w:ascii="Arial" w:hAnsi="Arial" w:cs="Arial"/>
          <w:sz w:val="22"/>
          <w:szCs w:val="22"/>
        </w:rPr>
      </w:pPr>
      <w:r w:rsidRPr="008D2312">
        <w:rPr>
          <w:rFonts w:ascii="Arial" w:hAnsi="Arial" w:cs="Arial"/>
          <w:sz w:val="22"/>
          <w:szCs w:val="22"/>
        </w:rPr>
        <w:t>– в сумме 25 000 (двадцать пять тысяч) рублей - за первично выявленное в период действия Договора нарушение конкретного требования Правил;</w:t>
      </w:r>
    </w:p>
    <w:p w14:paraId="003CA5E7" w14:textId="77777777" w:rsidR="000E0A51" w:rsidRPr="008D2312" w:rsidRDefault="000E0A51" w:rsidP="000E0A51">
      <w:pPr>
        <w:ind w:firstLine="567"/>
        <w:jc w:val="both"/>
        <w:rPr>
          <w:rFonts w:ascii="Arial" w:hAnsi="Arial" w:cs="Arial"/>
          <w:sz w:val="22"/>
          <w:szCs w:val="22"/>
        </w:rPr>
      </w:pPr>
      <w:r w:rsidRPr="008D2312">
        <w:rPr>
          <w:rFonts w:ascii="Arial" w:hAnsi="Arial" w:cs="Arial"/>
          <w:sz w:val="22"/>
          <w:szCs w:val="22"/>
        </w:rPr>
        <w:t>– в сумме 50 000 (пятьдесят тысяч) рублей - за повторное и каждое последующее аналогичное (того же самого требования Правил, за нарушение которого ранее Подрядчик уже был оштрафован) нарушение Правил в течение срока действия Договора;</w:t>
      </w:r>
    </w:p>
    <w:p w14:paraId="31B52F37" w14:textId="77777777" w:rsidR="000E0A51" w:rsidRPr="008D2312" w:rsidRDefault="000E0A51" w:rsidP="000E0A51">
      <w:pPr>
        <w:ind w:firstLine="567"/>
        <w:jc w:val="both"/>
        <w:rPr>
          <w:rFonts w:ascii="Arial" w:hAnsi="Arial" w:cs="Arial"/>
          <w:sz w:val="22"/>
          <w:szCs w:val="22"/>
        </w:rPr>
      </w:pPr>
      <w:r w:rsidRPr="008D2312">
        <w:rPr>
          <w:rFonts w:ascii="Arial" w:hAnsi="Arial" w:cs="Arial"/>
          <w:sz w:val="22"/>
          <w:szCs w:val="22"/>
        </w:rPr>
        <w:t>8.10.3. при любом нарушении Правил, которое повлекло за собой единичный несчастный случай, по степени тяжести отнесенный к категории легких, – в сумме 100 000 (сто тысяч) рублей;</w:t>
      </w:r>
    </w:p>
    <w:p w14:paraId="0EE10F7A" w14:textId="77777777" w:rsidR="000E0A51" w:rsidRPr="008D2312" w:rsidRDefault="000E0A51" w:rsidP="000E0A51">
      <w:pPr>
        <w:ind w:firstLine="567"/>
        <w:jc w:val="both"/>
        <w:rPr>
          <w:rFonts w:ascii="Arial" w:hAnsi="Arial" w:cs="Arial"/>
          <w:sz w:val="22"/>
          <w:szCs w:val="22"/>
        </w:rPr>
      </w:pPr>
      <w:r w:rsidRPr="008D2312">
        <w:rPr>
          <w:rFonts w:ascii="Arial" w:hAnsi="Arial" w:cs="Arial"/>
          <w:sz w:val="22"/>
          <w:szCs w:val="22"/>
        </w:rPr>
        <w:t>8.10.4. при любом нарушении Правил, которое повлекло за собой единичный несчастный случай по степени тяжести, отнесенный к категории тяжелых, – в сумме 600 000 (шестьсот тысяч) рублей;</w:t>
      </w:r>
    </w:p>
    <w:p w14:paraId="6B1B698C" w14:textId="77777777" w:rsidR="000E0A51" w:rsidRPr="008D2312" w:rsidRDefault="000E0A51" w:rsidP="000E0A51">
      <w:pPr>
        <w:ind w:firstLine="567"/>
        <w:jc w:val="both"/>
        <w:rPr>
          <w:rFonts w:ascii="Arial" w:hAnsi="Arial" w:cs="Arial"/>
          <w:sz w:val="22"/>
          <w:szCs w:val="22"/>
        </w:rPr>
      </w:pPr>
      <w:r w:rsidRPr="008D2312">
        <w:rPr>
          <w:rFonts w:ascii="Arial" w:hAnsi="Arial" w:cs="Arial"/>
          <w:sz w:val="22"/>
          <w:szCs w:val="22"/>
        </w:rPr>
        <w:t>8.10.5. при любом нарушении Правил, которое повлекло за собой групповой несчастный случай не зависимо от степени его тяжести, - в сумме 600 000 (шестьсот тысяч) рублей;</w:t>
      </w:r>
    </w:p>
    <w:p w14:paraId="15AD22D6" w14:textId="77777777" w:rsidR="000E0A51" w:rsidRPr="008D2312" w:rsidRDefault="000E0A51" w:rsidP="000E0A51">
      <w:pPr>
        <w:ind w:firstLine="567"/>
        <w:jc w:val="both"/>
        <w:rPr>
          <w:rFonts w:ascii="Arial" w:hAnsi="Arial" w:cs="Arial"/>
          <w:sz w:val="22"/>
          <w:szCs w:val="22"/>
        </w:rPr>
      </w:pPr>
      <w:r w:rsidRPr="008D2312">
        <w:rPr>
          <w:rFonts w:ascii="Arial" w:hAnsi="Arial" w:cs="Arial"/>
          <w:sz w:val="22"/>
          <w:szCs w:val="22"/>
        </w:rPr>
        <w:t>8.10.6. при нарушении Правил, которое повлекло за собой несчастный случай со смертельным исходом, – в сумме 1 000 000 (один миллион) рублей.</w:t>
      </w:r>
    </w:p>
    <w:p w14:paraId="3EAE4185" w14:textId="0F24D557" w:rsidR="00E822F0" w:rsidRPr="004B2EB6" w:rsidRDefault="00E822F0" w:rsidP="00E822F0">
      <w:pPr>
        <w:ind w:firstLine="567"/>
        <w:jc w:val="both"/>
        <w:rPr>
          <w:rFonts w:ascii="Arial" w:hAnsi="Arial" w:cs="Arial"/>
          <w:sz w:val="22"/>
          <w:szCs w:val="22"/>
        </w:rPr>
      </w:pPr>
      <w:bookmarkStart w:id="6" w:name="_Hlk138025214"/>
      <w:r w:rsidRPr="00C70562">
        <w:rPr>
          <w:rFonts w:ascii="Arial" w:hAnsi="Arial" w:cs="Arial"/>
          <w:sz w:val="22"/>
          <w:szCs w:val="22"/>
        </w:rPr>
        <w:t>8.1</w:t>
      </w:r>
      <w:r>
        <w:rPr>
          <w:rFonts w:ascii="Arial" w:hAnsi="Arial" w:cs="Arial"/>
          <w:sz w:val="22"/>
          <w:szCs w:val="22"/>
        </w:rPr>
        <w:t>0.7</w:t>
      </w:r>
      <w:r w:rsidRPr="004B2EB6">
        <w:rPr>
          <w:rFonts w:ascii="Arial" w:hAnsi="Arial" w:cs="Arial"/>
          <w:sz w:val="22"/>
          <w:szCs w:val="22"/>
        </w:rPr>
        <w:t xml:space="preserve">. В случае выявления подложных документов, предоставленных Подрядчиком в целях подтверждения квалификации персонала Подрядчика, проверки знаний по охране труда, допуска его к определенным видам работ (на высоте и др.) или создание и функционирование системы управления охраной труда, Заказчик вправе взыскать с Подрядчика штраф: </w:t>
      </w:r>
    </w:p>
    <w:p w14:paraId="3E1470FF" w14:textId="77777777" w:rsidR="00E822F0" w:rsidRPr="004B2EB6" w:rsidRDefault="00E822F0" w:rsidP="00E822F0">
      <w:pPr>
        <w:ind w:firstLine="567"/>
        <w:jc w:val="both"/>
        <w:rPr>
          <w:rFonts w:ascii="Arial" w:hAnsi="Arial" w:cs="Arial"/>
          <w:sz w:val="22"/>
          <w:szCs w:val="22"/>
        </w:rPr>
      </w:pPr>
      <w:r w:rsidRPr="004B2EB6">
        <w:rPr>
          <w:rFonts w:ascii="Arial" w:hAnsi="Arial" w:cs="Arial"/>
          <w:sz w:val="22"/>
          <w:szCs w:val="22"/>
        </w:rPr>
        <w:t xml:space="preserve">– в сумме 100 000 (сто тысяч) рублей за выявленное в первый раз нарушение в период действия Договора; </w:t>
      </w:r>
    </w:p>
    <w:p w14:paraId="313FACC5" w14:textId="77777777" w:rsidR="00E822F0" w:rsidRPr="004B2EB6" w:rsidRDefault="00E822F0" w:rsidP="00E822F0">
      <w:pPr>
        <w:ind w:firstLine="567"/>
        <w:jc w:val="both"/>
        <w:rPr>
          <w:rFonts w:ascii="Arial" w:hAnsi="Arial" w:cs="Arial"/>
          <w:sz w:val="22"/>
          <w:szCs w:val="22"/>
        </w:rPr>
      </w:pPr>
      <w:r w:rsidRPr="004B2EB6">
        <w:rPr>
          <w:rFonts w:ascii="Arial" w:hAnsi="Arial" w:cs="Arial"/>
          <w:sz w:val="22"/>
          <w:szCs w:val="22"/>
        </w:rPr>
        <w:t>– в сумме 200 000 (двести тысяч) рублей за повторное и каждое последующее нарушение в течение срока действия Договора.</w:t>
      </w:r>
    </w:p>
    <w:p w14:paraId="72D3DC01" w14:textId="47B7A560" w:rsidR="00E822F0" w:rsidRPr="004B2EB6" w:rsidRDefault="00E822F0" w:rsidP="00E822F0">
      <w:pPr>
        <w:ind w:firstLine="567"/>
        <w:jc w:val="both"/>
        <w:rPr>
          <w:rFonts w:ascii="Arial" w:hAnsi="Arial" w:cs="Arial"/>
          <w:sz w:val="22"/>
          <w:szCs w:val="22"/>
        </w:rPr>
      </w:pPr>
      <w:r>
        <w:rPr>
          <w:rFonts w:ascii="Arial" w:hAnsi="Arial" w:cs="Arial"/>
          <w:sz w:val="22"/>
          <w:szCs w:val="22"/>
        </w:rPr>
        <w:t>8</w:t>
      </w:r>
      <w:r w:rsidRPr="004B2EB6">
        <w:rPr>
          <w:rFonts w:ascii="Arial" w:hAnsi="Arial" w:cs="Arial"/>
          <w:sz w:val="22"/>
          <w:szCs w:val="22"/>
        </w:rPr>
        <w:t>.</w:t>
      </w:r>
      <w:r>
        <w:rPr>
          <w:rFonts w:ascii="Arial" w:hAnsi="Arial" w:cs="Arial"/>
          <w:sz w:val="22"/>
          <w:szCs w:val="22"/>
        </w:rPr>
        <w:t>10</w:t>
      </w:r>
      <w:r w:rsidRPr="004B2EB6">
        <w:rPr>
          <w:rFonts w:ascii="Arial" w:hAnsi="Arial" w:cs="Arial"/>
          <w:sz w:val="22"/>
          <w:szCs w:val="22"/>
        </w:rPr>
        <w:t>.</w:t>
      </w:r>
      <w:r>
        <w:rPr>
          <w:rFonts w:ascii="Arial" w:hAnsi="Arial" w:cs="Arial"/>
          <w:sz w:val="22"/>
          <w:szCs w:val="22"/>
        </w:rPr>
        <w:t>8.</w:t>
      </w:r>
      <w:r w:rsidRPr="004B2EB6">
        <w:rPr>
          <w:rFonts w:ascii="Arial" w:hAnsi="Arial" w:cs="Arial"/>
          <w:sz w:val="22"/>
          <w:szCs w:val="22"/>
        </w:rPr>
        <w:t xml:space="preserve"> За неисполнение Подрядчиком обязанности по обеспечению контроля выполнения требований по охране труда и техники безопасности на рабочих местах, установленной приложением к Техническому заданию (Приложение № 1 к Договору), в том числе нарушение периодичности контроля рабочих мест, отсутствие инспектора на </w:t>
      </w:r>
      <w:r w:rsidRPr="004B2EB6">
        <w:rPr>
          <w:rFonts w:ascii="Arial" w:hAnsi="Arial" w:cs="Arial"/>
          <w:sz w:val="22"/>
          <w:szCs w:val="22"/>
        </w:rPr>
        <w:lastRenderedPageBreak/>
        <w:t xml:space="preserve">площадке, непредоставление отчета или предоставление отчета с недостоверной информацией, Заказчик вправе взыскать с Подрядчика штраф: </w:t>
      </w:r>
    </w:p>
    <w:p w14:paraId="44ABF56B" w14:textId="77777777" w:rsidR="00E822F0" w:rsidRPr="004B2EB6" w:rsidRDefault="00E822F0" w:rsidP="00E822F0">
      <w:pPr>
        <w:ind w:firstLine="567"/>
        <w:jc w:val="both"/>
        <w:rPr>
          <w:rFonts w:ascii="Arial" w:hAnsi="Arial" w:cs="Arial"/>
          <w:sz w:val="22"/>
          <w:szCs w:val="22"/>
        </w:rPr>
      </w:pPr>
      <w:r w:rsidRPr="004B2EB6">
        <w:rPr>
          <w:rFonts w:ascii="Arial" w:hAnsi="Arial" w:cs="Arial"/>
          <w:sz w:val="22"/>
          <w:szCs w:val="22"/>
        </w:rPr>
        <w:t xml:space="preserve">– в сумме 100 000 (сто тысяч) рублей за выявленное в первый раз нарушение в период действия Договора; </w:t>
      </w:r>
    </w:p>
    <w:p w14:paraId="13F2E8CF" w14:textId="77777777" w:rsidR="00E822F0" w:rsidRDefault="00E822F0" w:rsidP="00E822F0">
      <w:pPr>
        <w:ind w:firstLine="567"/>
        <w:jc w:val="both"/>
        <w:rPr>
          <w:rFonts w:ascii="Arial" w:hAnsi="Arial" w:cs="Arial"/>
          <w:sz w:val="22"/>
          <w:szCs w:val="22"/>
        </w:rPr>
      </w:pPr>
      <w:r w:rsidRPr="004B2EB6">
        <w:rPr>
          <w:rFonts w:ascii="Arial" w:hAnsi="Arial" w:cs="Arial"/>
          <w:sz w:val="22"/>
          <w:szCs w:val="22"/>
        </w:rPr>
        <w:t>– в сумме 200 000 (двести тысяч) рублей за повторное и каждое последующее нарушение в течение срока действия Договора.</w:t>
      </w:r>
    </w:p>
    <w:bookmarkEnd w:id="6"/>
    <w:p w14:paraId="2E1E32B3" w14:textId="77777777" w:rsidR="000E0A51" w:rsidRPr="008D2312" w:rsidRDefault="000E0A51" w:rsidP="000E0A51">
      <w:pPr>
        <w:ind w:firstLine="567"/>
        <w:jc w:val="both"/>
        <w:rPr>
          <w:rFonts w:ascii="Arial" w:hAnsi="Arial" w:cs="Arial"/>
          <w:sz w:val="22"/>
          <w:szCs w:val="22"/>
        </w:rPr>
      </w:pPr>
      <w:r w:rsidRPr="008D2312">
        <w:rPr>
          <w:rFonts w:ascii="Arial" w:hAnsi="Arial" w:cs="Arial"/>
          <w:sz w:val="22"/>
          <w:szCs w:val="22"/>
        </w:rPr>
        <w:t>В случае если выявленное Заказчиком нарушение Правил может быть квалифицировано как основание для взыскания штрафов по нескольким из подпунктов настоящего пункта 8.10. Договора, то за данное нарушение штраф взыскивается по основанию, которое предусматривает взыскание наибольшего по размеру штрафа.</w:t>
      </w:r>
    </w:p>
    <w:p w14:paraId="578BD764" w14:textId="77777777" w:rsidR="000E0A51" w:rsidRPr="008D2312" w:rsidRDefault="000E0A51" w:rsidP="000E0A51">
      <w:pPr>
        <w:ind w:firstLine="567"/>
        <w:jc w:val="both"/>
        <w:rPr>
          <w:rFonts w:ascii="Arial" w:hAnsi="Arial" w:cs="Arial"/>
          <w:sz w:val="22"/>
          <w:szCs w:val="22"/>
        </w:rPr>
      </w:pPr>
      <w:r w:rsidRPr="008D2312">
        <w:rPr>
          <w:rFonts w:ascii="Arial" w:hAnsi="Arial" w:cs="Arial"/>
          <w:sz w:val="22"/>
          <w:szCs w:val="22"/>
        </w:rPr>
        <w:t xml:space="preserve">8.11. За нарушение работником (работниками) Подрядчика (работником (работниками) привлеченного Подрядчиком субподрядчика) установленного Правилами запрета на осуществление на территории Заказчика фото- и/или видео съемки без письменного разрешения Заказчика, равно как запрета на внесение на территорию опасных производственных объектов Заказчика устройств, которые имеют функции фотографирования и/или видеосъемки, в том числе фото- или видеокамер, мобильных телефонов, смартфонов, планшетных компьютеров, Заказчик вправе взыскать с Подрядчика штраф: </w:t>
      </w:r>
    </w:p>
    <w:p w14:paraId="2AD2F36B" w14:textId="77777777" w:rsidR="000E0A51" w:rsidRPr="008D2312" w:rsidRDefault="00C7452D" w:rsidP="000E0A51">
      <w:pPr>
        <w:ind w:firstLine="567"/>
        <w:jc w:val="both"/>
        <w:rPr>
          <w:rFonts w:ascii="Arial" w:hAnsi="Arial" w:cs="Arial"/>
          <w:sz w:val="22"/>
          <w:szCs w:val="22"/>
        </w:rPr>
      </w:pPr>
      <w:r w:rsidRPr="008D2312">
        <w:rPr>
          <w:rFonts w:ascii="Arial" w:hAnsi="Arial" w:cs="Arial"/>
          <w:sz w:val="22"/>
          <w:szCs w:val="22"/>
        </w:rPr>
        <w:t>–</w:t>
      </w:r>
      <w:r w:rsidR="000E0A51" w:rsidRPr="008D2312">
        <w:rPr>
          <w:rFonts w:ascii="Arial" w:hAnsi="Arial" w:cs="Arial"/>
          <w:sz w:val="22"/>
          <w:szCs w:val="22"/>
        </w:rPr>
        <w:t xml:space="preserve"> в сумме </w:t>
      </w:r>
      <w:r w:rsidR="00FB4AE7" w:rsidRPr="008D2312">
        <w:rPr>
          <w:rFonts w:ascii="Arial" w:hAnsi="Arial" w:cs="Arial"/>
          <w:sz w:val="22"/>
          <w:szCs w:val="22"/>
        </w:rPr>
        <w:t>10</w:t>
      </w:r>
      <w:r w:rsidR="000E0A51" w:rsidRPr="008D2312">
        <w:rPr>
          <w:rFonts w:ascii="Arial" w:hAnsi="Arial" w:cs="Arial"/>
          <w:sz w:val="22"/>
          <w:szCs w:val="22"/>
        </w:rPr>
        <w:t>0 000 (</w:t>
      </w:r>
      <w:r w:rsidR="00FB4AE7" w:rsidRPr="008D2312">
        <w:rPr>
          <w:rFonts w:ascii="Arial" w:hAnsi="Arial" w:cs="Arial"/>
          <w:sz w:val="22"/>
          <w:szCs w:val="22"/>
        </w:rPr>
        <w:t>сто</w:t>
      </w:r>
      <w:r w:rsidR="000E0A51" w:rsidRPr="008D2312">
        <w:rPr>
          <w:rFonts w:ascii="Arial" w:hAnsi="Arial" w:cs="Arial"/>
          <w:sz w:val="22"/>
          <w:szCs w:val="22"/>
        </w:rPr>
        <w:t xml:space="preserve"> тысяч) рублей за первично выявленное в период действия Договора нарушение; </w:t>
      </w:r>
    </w:p>
    <w:p w14:paraId="79D10C69" w14:textId="334A0055" w:rsidR="000E0A51" w:rsidRDefault="00C7452D" w:rsidP="000E0A51">
      <w:pPr>
        <w:ind w:firstLine="567"/>
        <w:jc w:val="both"/>
        <w:rPr>
          <w:rFonts w:ascii="Arial" w:hAnsi="Arial" w:cs="Arial"/>
          <w:sz w:val="22"/>
          <w:szCs w:val="22"/>
        </w:rPr>
      </w:pPr>
      <w:r w:rsidRPr="008D2312">
        <w:rPr>
          <w:rFonts w:ascii="Arial" w:hAnsi="Arial" w:cs="Arial"/>
          <w:sz w:val="22"/>
          <w:szCs w:val="22"/>
        </w:rPr>
        <w:t>–</w:t>
      </w:r>
      <w:r w:rsidR="00FB4AE7" w:rsidRPr="008D2312">
        <w:rPr>
          <w:rFonts w:ascii="Arial" w:hAnsi="Arial" w:cs="Arial"/>
          <w:sz w:val="22"/>
          <w:szCs w:val="22"/>
        </w:rPr>
        <w:t xml:space="preserve"> в сумме 200 000 (двести</w:t>
      </w:r>
      <w:r w:rsidR="000E0A51" w:rsidRPr="008D2312">
        <w:rPr>
          <w:rFonts w:ascii="Arial" w:hAnsi="Arial" w:cs="Arial"/>
          <w:sz w:val="22"/>
          <w:szCs w:val="22"/>
        </w:rPr>
        <w:t xml:space="preserve"> тысяч) рублей за повторное и каждое последующее нарушение в течение срока действия Договора.</w:t>
      </w:r>
    </w:p>
    <w:p w14:paraId="728D26B5" w14:textId="7DA2EC29" w:rsidR="00BC65EC" w:rsidRPr="007713EF" w:rsidRDefault="00BC65EC" w:rsidP="00BC65EC">
      <w:pPr>
        <w:ind w:firstLine="567"/>
        <w:jc w:val="both"/>
        <w:rPr>
          <w:rFonts w:ascii="Arial" w:hAnsi="Arial" w:cs="Arial"/>
          <w:sz w:val="22"/>
          <w:szCs w:val="22"/>
        </w:rPr>
      </w:pPr>
      <w:bookmarkStart w:id="7" w:name="_Hlk91442777"/>
      <w:r>
        <w:rPr>
          <w:rFonts w:ascii="Arial" w:hAnsi="Arial" w:cs="Arial"/>
          <w:sz w:val="22"/>
          <w:szCs w:val="22"/>
        </w:rPr>
        <w:t xml:space="preserve">8.12. За нарушение Подрядчиком запрета на привлечение к </w:t>
      </w:r>
      <w:r w:rsidRPr="00BB6913">
        <w:rPr>
          <w:rFonts w:ascii="Arial" w:hAnsi="Arial" w:cs="Arial"/>
          <w:sz w:val="22"/>
          <w:szCs w:val="22"/>
        </w:rPr>
        <w:t>выполнению работ по Договору, которые требуют оформления наряд-допуска или распоряжения, физическ</w:t>
      </w:r>
      <w:r>
        <w:rPr>
          <w:rFonts w:ascii="Arial" w:hAnsi="Arial" w:cs="Arial"/>
          <w:sz w:val="22"/>
          <w:szCs w:val="22"/>
        </w:rPr>
        <w:t>ого</w:t>
      </w:r>
      <w:r w:rsidRPr="00BB6913">
        <w:rPr>
          <w:rFonts w:ascii="Arial" w:hAnsi="Arial" w:cs="Arial"/>
          <w:sz w:val="22"/>
          <w:szCs w:val="22"/>
        </w:rPr>
        <w:t xml:space="preserve"> лиц</w:t>
      </w:r>
      <w:r>
        <w:rPr>
          <w:rFonts w:ascii="Arial" w:hAnsi="Arial" w:cs="Arial"/>
          <w:sz w:val="22"/>
          <w:szCs w:val="22"/>
        </w:rPr>
        <w:t>а</w:t>
      </w:r>
      <w:r w:rsidRPr="00BB6913">
        <w:rPr>
          <w:rFonts w:ascii="Arial" w:hAnsi="Arial" w:cs="Arial"/>
          <w:sz w:val="22"/>
          <w:szCs w:val="22"/>
        </w:rPr>
        <w:t>, с которым заключен договор гражданско-правового характера</w:t>
      </w:r>
      <w:r>
        <w:rPr>
          <w:rFonts w:ascii="Arial" w:hAnsi="Arial" w:cs="Arial"/>
          <w:sz w:val="22"/>
          <w:szCs w:val="22"/>
        </w:rPr>
        <w:t xml:space="preserve">, </w:t>
      </w:r>
      <w:r w:rsidRPr="007713EF">
        <w:rPr>
          <w:rFonts w:ascii="Arial" w:hAnsi="Arial" w:cs="Arial"/>
          <w:sz w:val="22"/>
          <w:szCs w:val="22"/>
        </w:rPr>
        <w:t xml:space="preserve">Заказчик вправе взыскать с Подрядчика штраф: </w:t>
      </w:r>
    </w:p>
    <w:p w14:paraId="2C12DB4D" w14:textId="77777777" w:rsidR="00BC65EC" w:rsidRPr="007713EF" w:rsidRDefault="00BC65EC" w:rsidP="00BC65EC">
      <w:pPr>
        <w:ind w:firstLine="567"/>
        <w:jc w:val="both"/>
        <w:rPr>
          <w:rFonts w:ascii="Arial" w:hAnsi="Arial" w:cs="Arial"/>
          <w:sz w:val="22"/>
          <w:szCs w:val="22"/>
        </w:rPr>
      </w:pPr>
      <w:r w:rsidRPr="007713EF">
        <w:rPr>
          <w:rFonts w:ascii="Arial" w:hAnsi="Arial" w:cs="Arial"/>
          <w:sz w:val="22"/>
          <w:szCs w:val="22"/>
        </w:rPr>
        <w:t xml:space="preserve">– в сумме 100 000 (сто тысяч) рублей за первично выявленное в период действия Договора нарушение; </w:t>
      </w:r>
    </w:p>
    <w:p w14:paraId="6A73E207" w14:textId="77C7ECC5" w:rsidR="00BC65EC" w:rsidRDefault="00BC65EC" w:rsidP="00BC65EC">
      <w:pPr>
        <w:ind w:firstLine="567"/>
        <w:jc w:val="both"/>
        <w:rPr>
          <w:rFonts w:ascii="Arial" w:hAnsi="Arial" w:cs="Arial"/>
          <w:sz w:val="22"/>
          <w:szCs w:val="22"/>
        </w:rPr>
      </w:pPr>
      <w:r w:rsidRPr="007713EF">
        <w:rPr>
          <w:rFonts w:ascii="Arial" w:hAnsi="Arial" w:cs="Arial"/>
          <w:sz w:val="22"/>
          <w:szCs w:val="22"/>
        </w:rPr>
        <w:t>– в сумме 200 000 (двести тысяч) рублей за повторное и каждое последующее нарушение в течение срока действия Договора.</w:t>
      </w:r>
    </w:p>
    <w:p w14:paraId="0A3D14B3" w14:textId="58E92294" w:rsidR="00D64B60" w:rsidRPr="00D64B60" w:rsidRDefault="00D64B60" w:rsidP="00D64B60">
      <w:pPr>
        <w:ind w:firstLine="567"/>
        <w:jc w:val="both"/>
        <w:rPr>
          <w:rFonts w:ascii="Arial" w:hAnsi="Arial" w:cs="Arial"/>
          <w:sz w:val="22"/>
          <w:szCs w:val="22"/>
        </w:rPr>
      </w:pPr>
      <w:r w:rsidRPr="00D64B60">
        <w:rPr>
          <w:rFonts w:ascii="Arial" w:hAnsi="Arial" w:cs="Arial"/>
          <w:sz w:val="22"/>
          <w:szCs w:val="22"/>
        </w:rPr>
        <w:t>8.1</w:t>
      </w:r>
      <w:r>
        <w:rPr>
          <w:rFonts w:ascii="Arial" w:hAnsi="Arial" w:cs="Arial"/>
          <w:sz w:val="22"/>
          <w:szCs w:val="22"/>
        </w:rPr>
        <w:t>3</w:t>
      </w:r>
      <w:r w:rsidRPr="00D64B60">
        <w:rPr>
          <w:rFonts w:ascii="Arial" w:hAnsi="Arial" w:cs="Arial"/>
          <w:sz w:val="22"/>
          <w:szCs w:val="22"/>
        </w:rPr>
        <w:t>. В случае выявления на территории филиала Заказчика, в том числе на контрольно-пропускном пункте,</w:t>
      </w:r>
    </w:p>
    <w:p w14:paraId="644FC003" w14:textId="77777777" w:rsidR="00D64B60" w:rsidRPr="00D64B60" w:rsidRDefault="00D64B60" w:rsidP="00D64B60">
      <w:pPr>
        <w:ind w:firstLine="567"/>
        <w:jc w:val="both"/>
        <w:rPr>
          <w:rFonts w:ascii="Arial" w:hAnsi="Arial" w:cs="Arial"/>
          <w:sz w:val="22"/>
          <w:szCs w:val="22"/>
        </w:rPr>
      </w:pPr>
      <w:r w:rsidRPr="00D64B60">
        <w:rPr>
          <w:rFonts w:ascii="Arial" w:hAnsi="Arial" w:cs="Arial"/>
          <w:sz w:val="22"/>
          <w:szCs w:val="22"/>
        </w:rPr>
        <w:t xml:space="preserve">– работника Подрядчика (работника привлеченного Подрядчиком субподрядчика), находящегося в состоянии алкогольного, наркотического или токсического опьянения, либо </w:t>
      </w:r>
    </w:p>
    <w:p w14:paraId="62861AA4" w14:textId="77777777" w:rsidR="00D64B60" w:rsidRPr="00D64B60" w:rsidRDefault="00D64B60" w:rsidP="00D64B60">
      <w:pPr>
        <w:ind w:firstLine="567"/>
        <w:jc w:val="both"/>
        <w:rPr>
          <w:rFonts w:ascii="Arial" w:hAnsi="Arial" w:cs="Arial"/>
          <w:sz w:val="22"/>
          <w:szCs w:val="22"/>
        </w:rPr>
      </w:pPr>
      <w:r w:rsidRPr="00D64B60">
        <w:rPr>
          <w:rFonts w:ascii="Arial" w:hAnsi="Arial" w:cs="Arial"/>
          <w:sz w:val="22"/>
          <w:szCs w:val="22"/>
        </w:rPr>
        <w:t xml:space="preserve">– у работника Подрядчика (работника привлеченного Подрядчиком субподрядчика) алкогольного напитка, наркотического или психотропного вещества и их прекурсоров </w:t>
      </w:r>
    </w:p>
    <w:p w14:paraId="4DB8E077" w14:textId="77777777" w:rsidR="00D64B60" w:rsidRPr="00D64B60" w:rsidRDefault="00D64B60" w:rsidP="00D64B60">
      <w:pPr>
        <w:ind w:firstLine="567"/>
        <w:jc w:val="both"/>
        <w:rPr>
          <w:rFonts w:ascii="Arial" w:hAnsi="Arial" w:cs="Arial"/>
          <w:sz w:val="22"/>
          <w:szCs w:val="22"/>
        </w:rPr>
      </w:pPr>
      <w:r w:rsidRPr="00D64B60">
        <w:rPr>
          <w:rFonts w:ascii="Arial" w:hAnsi="Arial" w:cs="Arial"/>
          <w:sz w:val="22"/>
          <w:szCs w:val="22"/>
        </w:rPr>
        <w:t>Заказчик вправе взыскать с Подрядчика штраф:</w:t>
      </w:r>
    </w:p>
    <w:p w14:paraId="48881BBB" w14:textId="77777777" w:rsidR="00D64B60" w:rsidRPr="00D64B60" w:rsidRDefault="00D64B60" w:rsidP="00D64B60">
      <w:pPr>
        <w:ind w:firstLine="567"/>
        <w:jc w:val="both"/>
        <w:rPr>
          <w:rFonts w:ascii="Arial" w:hAnsi="Arial" w:cs="Arial"/>
          <w:sz w:val="22"/>
          <w:szCs w:val="22"/>
        </w:rPr>
      </w:pPr>
      <w:r w:rsidRPr="00D64B60">
        <w:rPr>
          <w:rFonts w:ascii="Arial" w:hAnsi="Arial" w:cs="Arial"/>
          <w:sz w:val="22"/>
          <w:szCs w:val="22"/>
        </w:rPr>
        <w:t xml:space="preserve">– в сумме 100 000 (сто тысяч) рублей за выявленное в первый раз нарушение в период действия Договора; </w:t>
      </w:r>
    </w:p>
    <w:p w14:paraId="4BD3364E" w14:textId="289CC15B" w:rsidR="00D64B60" w:rsidRDefault="00D64B60" w:rsidP="00D64B60">
      <w:pPr>
        <w:ind w:firstLine="567"/>
        <w:jc w:val="both"/>
        <w:rPr>
          <w:rFonts w:ascii="Arial" w:hAnsi="Arial" w:cs="Arial"/>
          <w:sz w:val="22"/>
          <w:szCs w:val="22"/>
        </w:rPr>
      </w:pPr>
      <w:r w:rsidRPr="00D64B60">
        <w:rPr>
          <w:rFonts w:ascii="Arial" w:hAnsi="Arial" w:cs="Arial"/>
          <w:sz w:val="22"/>
          <w:szCs w:val="22"/>
        </w:rPr>
        <w:t>– в сумме 200 000 (двести тысяч) рублей за повторное и каждое последующее нарушение в течение срока действия Договора.</w:t>
      </w:r>
    </w:p>
    <w:bookmarkEnd w:id="7"/>
    <w:p w14:paraId="7AB30433" w14:textId="77777777" w:rsidR="00BC65EC" w:rsidRDefault="00BC65EC" w:rsidP="00BC65EC">
      <w:pPr>
        <w:ind w:firstLine="567"/>
        <w:jc w:val="both"/>
        <w:rPr>
          <w:rFonts w:ascii="Arial" w:hAnsi="Arial" w:cs="Arial"/>
          <w:sz w:val="22"/>
          <w:szCs w:val="22"/>
        </w:rPr>
      </w:pPr>
    </w:p>
    <w:p w14:paraId="40B51AAE" w14:textId="77777777" w:rsidR="00BC65EC" w:rsidRPr="00A469B4" w:rsidRDefault="00BC65EC" w:rsidP="00BC65EC">
      <w:pPr>
        <w:ind w:firstLine="567"/>
        <w:jc w:val="both"/>
        <w:rPr>
          <w:rFonts w:ascii="Arial" w:hAnsi="Arial" w:cs="Arial"/>
          <w:b/>
          <w:i/>
          <w:sz w:val="22"/>
          <w:szCs w:val="22"/>
        </w:rPr>
      </w:pPr>
      <w:r w:rsidRPr="00A469B4">
        <w:rPr>
          <w:rFonts w:ascii="Arial" w:hAnsi="Arial" w:cs="Arial"/>
          <w:b/>
          <w:i/>
          <w:sz w:val="22"/>
          <w:szCs w:val="22"/>
        </w:rPr>
        <w:t>Если срок выполнения работ по Договору превышает 18 месяцев и цена Договора без учета НДС более 10 000 000 рублей, то в Договор включается следующий пункт:</w:t>
      </w:r>
    </w:p>
    <w:p w14:paraId="7ECD4C50" w14:textId="77777777" w:rsidR="00BC65EC" w:rsidRPr="00A469B4" w:rsidRDefault="00BC65EC" w:rsidP="00BC65EC">
      <w:pPr>
        <w:ind w:firstLine="567"/>
        <w:jc w:val="both"/>
        <w:rPr>
          <w:rFonts w:ascii="Arial" w:hAnsi="Arial" w:cs="Arial"/>
          <w:sz w:val="22"/>
          <w:szCs w:val="22"/>
        </w:rPr>
      </w:pPr>
    </w:p>
    <w:p w14:paraId="38FB84D0" w14:textId="24F5A7BA" w:rsidR="00BC65EC" w:rsidRDefault="00BC65EC" w:rsidP="00BC65EC">
      <w:pPr>
        <w:ind w:firstLine="567"/>
        <w:jc w:val="both"/>
        <w:rPr>
          <w:rFonts w:ascii="Arial" w:hAnsi="Arial" w:cs="Arial"/>
          <w:sz w:val="22"/>
          <w:szCs w:val="22"/>
        </w:rPr>
      </w:pPr>
      <w:r w:rsidRPr="00A469B4">
        <w:rPr>
          <w:rFonts w:ascii="Arial" w:hAnsi="Arial" w:cs="Arial"/>
          <w:i/>
          <w:sz w:val="22"/>
          <w:szCs w:val="22"/>
        </w:rPr>
        <w:t>В случае нарушения Подрядчиком срока выполнения повторной аккредитации в базе поставщиков Заказчика, Заказчик вправе взыскать с Подрядчика штраф в размере 100 000 (сто тысяч) рублей за каждое такое нарушение.</w:t>
      </w:r>
    </w:p>
    <w:p w14:paraId="223551BB" w14:textId="480782F9" w:rsidR="00BC65EC" w:rsidRDefault="00BC65EC" w:rsidP="000E0A51">
      <w:pPr>
        <w:ind w:firstLine="567"/>
        <w:jc w:val="both"/>
        <w:rPr>
          <w:rFonts w:ascii="Arial" w:hAnsi="Arial" w:cs="Arial"/>
          <w:sz w:val="22"/>
          <w:szCs w:val="22"/>
        </w:rPr>
      </w:pPr>
    </w:p>
    <w:p w14:paraId="07DC4D39" w14:textId="7F6184A7" w:rsidR="00BC65EC" w:rsidRPr="008D2312" w:rsidRDefault="00BC65EC" w:rsidP="00BC65EC">
      <w:pPr>
        <w:ind w:firstLine="567"/>
        <w:jc w:val="both"/>
        <w:rPr>
          <w:rFonts w:ascii="Arial" w:hAnsi="Arial" w:cs="Arial"/>
          <w:sz w:val="22"/>
          <w:szCs w:val="22"/>
        </w:rPr>
      </w:pPr>
      <w:r w:rsidRPr="008D2312">
        <w:rPr>
          <w:rFonts w:ascii="Arial" w:hAnsi="Arial" w:cs="Arial"/>
          <w:sz w:val="22"/>
          <w:szCs w:val="22"/>
        </w:rPr>
        <w:t>8.1</w:t>
      </w:r>
      <w:r w:rsidR="00D64B60">
        <w:rPr>
          <w:rFonts w:ascii="Arial" w:hAnsi="Arial" w:cs="Arial"/>
          <w:sz w:val="22"/>
          <w:szCs w:val="22"/>
        </w:rPr>
        <w:t>4</w:t>
      </w:r>
      <w:r w:rsidRPr="008D2312">
        <w:rPr>
          <w:rFonts w:ascii="Arial" w:hAnsi="Arial" w:cs="Arial"/>
          <w:sz w:val="22"/>
          <w:szCs w:val="22"/>
        </w:rPr>
        <w:t xml:space="preserve">. В случае невозврата пропусков на </w:t>
      </w:r>
      <w:proofErr w:type="spellStart"/>
      <w:r w:rsidRPr="008D2312">
        <w:rPr>
          <w:rFonts w:ascii="Arial" w:hAnsi="Arial" w:cs="Arial"/>
          <w:sz w:val="22"/>
          <w:szCs w:val="22"/>
        </w:rPr>
        <w:t>энергопредприятие</w:t>
      </w:r>
      <w:proofErr w:type="spellEnd"/>
      <w:r w:rsidRPr="008D2312">
        <w:rPr>
          <w:rFonts w:ascii="Arial" w:hAnsi="Arial" w:cs="Arial"/>
          <w:sz w:val="22"/>
          <w:szCs w:val="22"/>
        </w:rPr>
        <w:t xml:space="preserve"> Заказчика Подрядчик уплачивает Заказчику штраф в сумме 500 рублей за 1 (один) невозвращенный пропуск. </w:t>
      </w:r>
    </w:p>
    <w:p w14:paraId="298B2AD2" w14:textId="77777777" w:rsidR="00BC65EC" w:rsidRPr="008D2312" w:rsidRDefault="00BC65EC" w:rsidP="00BC65EC">
      <w:pPr>
        <w:ind w:firstLine="567"/>
        <w:jc w:val="both"/>
        <w:rPr>
          <w:rFonts w:ascii="Arial" w:hAnsi="Arial" w:cs="Arial"/>
          <w:sz w:val="22"/>
          <w:szCs w:val="22"/>
        </w:rPr>
      </w:pPr>
      <w:r w:rsidRPr="008D2312">
        <w:rPr>
          <w:rFonts w:ascii="Arial" w:hAnsi="Arial" w:cs="Arial"/>
          <w:sz w:val="22"/>
          <w:szCs w:val="22"/>
        </w:rPr>
        <w:t xml:space="preserve">В случае нарушения сроков сдачи (возврата) пропусков Подрядчик уплачивает Заказчику неустойку в размере 1% от стоимости каждого невозвращенного своевременно пропуска, составляющей 500 рублей, за каждый день просрочки сдачи пропуска, но не более стоимости пропуска. </w:t>
      </w:r>
    </w:p>
    <w:p w14:paraId="5AF68D15" w14:textId="77777777" w:rsidR="00BC65EC" w:rsidRPr="008D2312" w:rsidRDefault="00BC65EC" w:rsidP="00BC65EC">
      <w:pPr>
        <w:pStyle w:val="21"/>
        <w:tabs>
          <w:tab w:val="num" w:pos="0"/>
        </w:tabs>
        <w:ind w:firstLine="567"/>
        <w:rPr>
          <w:rFonts w:ascii="Arial" w:hAnsi="Arial" w:cs="Arial"/>
          <w:sz w:val="22"/>
          <w:szCs w:val="22"/>
        </w:rPr>
      </w:pPr>
      <w:r w:rsidRPr="008D2312">
        <w:rPr>
          <w:rFonts w:ascii="Arial" w:hAnsi="Arial" w:cs="Arial"/>
          <w:sz w:val="22"/>
          <w:szCs w:val="22"/>
        </w:rPr>
        <w:lastRenderedPageBreak/>
        <w:t xml:space="preserve">При утрате пропуска персоналом Подрядчика выдача нового пропуска производится на основании Заявки Подрядчика </w:t>
      </w:r>
      <w:r w:rsidRPr="008D2312">
        <w:rPr>
          <w:rFonts w:ascii="Arial" w:hAnsi="Arial" w:cs="Arial"/>
          <w:sz w:val="22"/>
          <w:szCs w:val="22"/>
          <w:lang w:val="ru-RU"/>
        </w:rPr>
        <w:t>при условии предоставления доказательств</w:t>
      </w:r>
      <w:r w:rsidRPr="008D2312">
        <w:rPr>
          <w:rFonts w:ascii="Arial" w:hAnsi="Arial" w:cs="Arial"/>
          <w:sz w:val="22"/>
          <w:szCs w:val="22"/>
        </w:rPr>
        <w:t xml:space="preserve"> об оплате штрафа за утраченный пропуск. В случае отсутствия пропуска персонал Подрядчика, согласно положению о пропускной системе Заказчика, на территорию Объекта не допускается. Заказчик не несет ответственности за срыв сроков выполнения Работ по Договору в связи с отсутствием у персонала Подрядчика пропусков.</w:t>
      </w:r>
    </w:p>
    <w:p w14:paraId="63D60F5B" w14:textId="5B2AFE77"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8.1</w:t>
      </w:r>
      <w:r w:rsidR="00D64B60">
        <w:rPr>
          <w:rFonts w:ascii="Arial" w:hAnsi="Arial" w:cs="Arial"/>
          <w:sz w:val="22"/>
          <w:szCs w:val="22"/>
        </w:rPr>
        <w:t>5</w:t>
      </w:r>
      <w:r w:rsidRPr="008D2312">
        <w:rPr>
          <w:rFonts w:ascii="Arial" w:hAnsi="Arial" w:cs="Arial"/>
          <w:sz w:val="22"/>
          <w:szCs w:val="22"/>
        </w:rPr>
        <w:t xml:space="preserve">. </w:t>
      </w:r>
      <w:r w:rsidR="00F87817" w:rsidRPr="008D2312">
        <w:rPr>
          <w:rFonts w:ascii="Arial" w:hAnsi="Arial" w:cs="Arial"/>
          <w:sz w:val="22"/>
          <w:szCs w:val="22"/>
        </w:rPr>
        <w:t>Неустойка</w:t>
      </w:r>
      <w:r w:rsidRPr="008D2312">
        <w:rPr>
          <w:rFonts w:ascii="Arial" w:hAnsi="Arial" w:cs="Arial"/>
          <w:sz w:val="22"/>
          <w:szCs w:val="22"/>
        </w:rPr>
        <w:t xml:space="preserve"> и штрафы, а также </w:t>
      </w:r>
      <w:r w:rsidR="00F87817" w:rsidRPr="008D2312">
        <w:rPr>
          <w:rFonts w:ascii="Arial" w:hAnsi="Arial" w:cs="Arial"/>
          <w:sz w:val="22"/>
          <w:szCs w:val="22"/>
        </w:rPr>
        <w:t xml:space="preserve">компенсируемые расходы и </w:t>
      </w:r>
      <w:r w:rsidRPr="008D2312">
        <w:rPr>
          <w:rFonts w:ascii="Arial" w:hAnsi="Arial" w:cs="Arial"/>
          <w:sz w:val="22"/>
          <w:szCs w:val="22"/>
        </w:rPr>
        <w:t xml:space="preserve">убытки, предусмотренные Договором, подлежат выплате за счет гарантийных удержаний, установленных Договором. В части, не покрытой гарантийными удержаниями, </w:t>
      </w:r>
      <w:r w:rsidR="000C5432" w:rsidRPr="008D2312">
        <w:rPr>
          <w:rFonts w:ascii="Arial" w:hAnsi="Arial" w:cs="Arial"/>
          <w:sz w:val="22"/>
          <w:szCs w:val="22"/>
        </w:rPr>
        <w:t>неустойка</w:t>
      </w:r>
      <w:r w:rsidRPr="008D2312">
        <w:rPr>
          <w:rFonts w:ascii="Arial" w:hAnsi="Arial" w:cs="Arial"/>
          <w:sz w:val="22"/>
          <w:szCs w:val="22"/>
        </w:rPr>
        <w:t xml:space="preserve"> и штрафы, а также </w:t>
      </w:r>
      <w:r w:rsidR="000C5432" w:rsidRPr="008D2312">
        <w:rPr>
          <w:rFonts w:ascii="Arial" w:hAnsi="Arial" w:cs="Arial"/>
          <w:sz w:val="22"/>
          <w:szCs w:val="22"/>
        </w:rPr>
        <w:t xml:space="preserve">компенсируемые расходы и </w:t>
      </w:r>
      <w:r w:rsidRPr="008D2312">
        <w:rPr>
          <w:rFonts w:ascii="Arial" w:hAnsi="Arial" w:cs="Arial"/>
          <w:sz w:val="22"/>
          <w:szCs w:val="22"/>
        </w:rPr>
        <w:t>убытки подлежат уплате Подрядчиком Заказчику в течение 5 (пяти) рабочих дней со дня предъявления Заказчиком соответствующего письменного уведомления (требования).</w:t>
      </w:r>
      <w:r w:rsidR="00C657E7" w:rsidRPr="008D2312">
        <w:rPr>
          <w:rFonts w:ascii="Arial" w:hAnsi="Arial" w:cs="Arial"/>
          <w:sz w:val="22"/>
          <w:szCs w:val="22"/>
        </w:rPr>
        <w:t xml:space="preserve"> </w:t>
      </w:r>
      <w:r w:rsidR="00C657E7" w:rsidRPr="008D2312">
        <w:rPr>
          <w:rFonts w:ascii="Arial" w:hAnsi="Arial" w:cs="Arial"/>
          <w:color w:val="000000"/>
          <w:sz w:val="22"/>
        </w:rPr>
        <w:t xml:space="preserve">Если данное требование в течение указанного срока добровольно не исполнено Подрядчиком, Заказчик вправе зачесть </w:t>
      </w:r>
      <w:r w:rsidR="00C657E7" w:rsidRPr="008D2312">
        <w:rPr>
          <w:rFonts w:ascii="Arial" w:hAnsi="Arial" w:cs="Arial"/>
          <w:sz w:val="22"/>
          <w:szCs w:val="22"/>
        </w:rPr>
        <w:t xml:space="preserve">суммы штрафов и неустоек, а также компенсируемых расходов и убытков, предусмотренных Договором, </w:t>
      </w:r>
      <w:r w:rsidR="00C657E7" w:rsidRPr="008D2312">
        <w:rPr>
          <w:rFonts w:ascii="Arial" w:hAnsi="Arial" w:cs="Arial"/>
          <w:color w:val="000000"/>
          <w:sz w:val="22"/>
        </w:rPr>
        <w:t>из любых сумм, причитающихся к выплате Подрядчику по Договору в порядке, указанном в пункте 5.13. Договора.</w:t>
      </w:r>
      <w:r w:rsidR="001C7804" w:rsidRPr="008D2312">
        <w:rPr>
          <w:rFonts w:ascii="Arial" w:hAnsi="Arial" w:cs="Arial"/>
          <w:color w:val="000000"/>
          <w:sz w:val="22"/>
        </w:rPr>
        <w:t xml:space="preserve"> При исчислении н</w:t>
      </w:r>
      <w:r w:rsidR="001C7804" w:rsidRPr="008D2312">
        <w:rPr>
          <w:rFonts w:ascii="Arial" w:hAnsi="Arial" w:cs="Arial"/>
          <w:sz w:val="22"/>
          <w:szCs w:val="22"/>
        </w:rPr>
        <w:t>еустоек и штрафов по Договору цена Договора (этапа, заказа и т.д.) принимается с учетом НДС.</w:t>
      </w:r>
    </w:p>
    <w:p w14:paraId="2617EF9A" w14:textId="1B71088E" w:rsidR="00F40D93" w:rsidRPr="008D2312" w:rsidRDefault="00CA4841" w:rsidP="00CA4841">
      <w:pPr>
        <w:ind w:firstLine="567"/>
        <w:jc w:val="both"/>
        <w:rPr>
          <w:rFonts w:ascii="Arial" w:hAnsi="Arial" w:cs="Arial"/>
          <w:sz w:val="22"/>
          <w:szCs w:val="22"/>
        </w:rPr>
      </w:pPr>
      <w:r w:rsidRPr="008D2312">
        <w:rPr>
          <w:rFonts w:ascii="Arial" w:hAnsi="Arial" w:cs="Arial"/>
          <w:sz w:val="22"/>
          <w:szCs w:val="22"/>
        </w:rPr>
        <w:t>8.1</w:t>
      </w:r>
      <w:r w:rsidR="00D64B60">
        <w:rPr>
          <w:rFonts w:ascii="Arial" w:hAnsi="Arial" w:cs="Arial"/>
          <w:sz w:val="22"/>
          <w:szCs w:val="22"/>
        </w:rPr>
        <w:t>6</w:t>
      </w:r>
      <w:r w:rsidRPr="008D2312">
        <w:rPr>
          <w:rFonts w:ascii="Arial" w:hAnsi="Arial" w:cs="Arial"/>
          <w:sz w:val="22"/>
          <w:szCs w:val="22"/>
        </w:rPr>
        <w:t xml:space="preserve">. </w:t>
      </w:r>
      <w:r w:rsidR="00F40D93" w:rsidRPr="008D2312">
        <w:rPr>
          <w:rFonts w:ascii="Arial" w:hAnsi="Arial" w:cs="Arial"/>
          <w:sz w:val="22"/>
          <w:szCs w:val="22"/>
        </w:rPr>
        <w:t xml:space="preserve">Подрядчик обязуется возместить Заказчику все убытки, причиненные последнему неисполнением или ненадлежащим исполнением обязательств по Договору, в том числе убытки, возникающие у Заказчика в связи с нарушением или неисполнением Подрядчиком (привлеченным им субподрядчиком) требований пожарной безопасности, охраны труда и техники безопасности, экологических, природоохранных и иных требований, установленных законодательством Российской Федерации и </w:t>
      </w:r>
      <w:r w:rsidR="00694A7E" w:rsidRPr="008D2312">
        <w:rPr>
          <w:rFonts w:ascii="Arial" w:hAnsi="Arial" w:cs="Arial"/>
          <w:sz w:val="22"/>
          <w:szCs w:val="22"/>
        </w:rPr>
        <w:t xml:space="preserve">(или) </w:t>
      </w:r>
      <w:r w:rsidR="00F40D93" w:rsidRPr="008D2312">
        <w:rPr>
          <w:rFonts w:ascii="Arial" w:hAnsi="Arial" w:cs="Arial"/>
          <w:sz w:val="22"/>
          <w:szCs w:val="22"/>
        </w:rPr>
        <w:t>предусмотренных Договором, включая связанные с указанными нарушениями убытки Заказчика в виде наложенных на него государственными органами административных штрафов и иных санкций.</w:t>
      </w:r>
    </w:p>
    <w:p w14:paraId="7F4F9CBE" w14:textId="581DE46C"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 xml:space="preserve">Убытки подлежат возмещению в полном объеме сверх </w:t>
      </w:r>
      <w:r w:rsidR="00D96A91" w:rsidRPr="008D2312">
        <w:rPr>
          <w:rFonts w:ascii="Arial" w:hAnsi="Arial" w:cs="Arial"/>
          <w:sz w:val="22"/>
          <w:szCs w:val="22"/>
        </w:rPr>
        <w:t xml:space="preserve">штрафов и </w:t>
      </w:r>
      <w:r w:rsidRPr="008D2312">
        <w:rPr>
          <w:rFonts w:ascii="Arial" w:hAnsi="Arial" w:cs="Arial"/>
          <w:sz w:val="22"/>
          <w:szCs w:val="22"/>
        </w:rPr>
        <w:t>неустоек, предусмотренных Договором.</w:t>
      </w:r>
    </w:p>
    <w:p w14:paraId="2C3D0EE6" w14:textId="5A61E396" w:rsidR="00CA4841" w:rsidRPr="008D2312" w:rsidRDefault="00CA4841" w:rsidP="00CA4841">
      <w:pPr>
        <w:pStyle w:val="21"/>
        <w:tabs>
          <w:tab w:val="num" w:pos="0"/>
        </w:tabs>
        <w:ind w:firstLine="567"/>
        <w:rPr>
          <w:rFonts w:ascii="Arial" w:hAnsi="Arial" w:cs="Arial"/>
          <w:sz w:val="22"/>
          <w:szCs w:val="22"/>
        </w:rPr>
      </w:pPr>
      <w:r w:rsidRPr="008D2312">
        <w:rPr>
          <w:rFonts w:ascii="Arial" w:hAnsi="Arial" w:cs="Arial"/>
          <w:sz w:val="22"/>
          <w:szCs w:val="22"/>
        </w:rPr>
        <w:t>8.1</w:t>
      </w:r>
      <w:r w:rsidR="00D64B60">
        <w:rPr>
          <w:rFonts w:ascii="Arial" w:hAnsi="Arial" w:cs="Arial"/>
          <w:sz w:val="22"/>
          <w:szCs w:val="22"/>
          <w:lang w:val="ru-RU"/>
        </w:rPr>
        <w:t>7</w:t>
      </w:r>
      <w:r w:rsidRPr="008D2312">
        <w:rPr>
          <w:rFonts w:ascii="Arial" w:hAnsi="Arial" w:cs="Arial"/>
          <w:sz w:val="22"/>
          <w:szCs w:val="22"/>
        </w:rPr>
        <w:t>. Уплата неустойки не освобождает Стороны от исполнения принятых на себя обязательств.</w:t>
      </w:r>
    </w:p>
    <w:p w14:paraId="588BA54A" w14:textId="77777777" w:rsidR="00CA4841" w:rsidRPr="008D2312" w:rsidRDefault="00CA4841" w:rsidP="00CA4841">
      <w:pPr>
        <w:spacing w:before="120" w:after="120"/>
        <w:jc w:val="center"/>
        <w:rPr>
          <w:rFonts w:ascii="Arial" w:hAnsi="Arial" w:cs="Arial"/>
          <w:b/>
          <w:sz w:val="22"/>
          <w:szCs w:val="22"/>
        </w:rPr>
      </w:pPr>
      <w:r w:rsidRPr="008D2312">
        <w:rPr>
          <w:rFonts w:ascii="Arial" w:hAnsi="Arial" w:cs="Arial"/>
          <w:b/>
          <w:sz w:val="22"/>
          <w:szCs w:val="22"/>
        </w:rPr>
        <w:t xml:space="preserve">9. Порядок разрешения споров </w:t>
      </w:r>
    </w:p>
    <w:p w14:paraId="0050F91B" w14:textId="77777777" w:rsidR="00FD75BF" w:rsidRPr="008D2312" w:rsidRDefault="00CA4841" w:rsidP="00FD75BF">
      <w:pPr>
        <w:ind w:firstLine="567"/>
        <w:jc w:val="both"/>
        <w:rPr>
          <w:rFonts w:ascii="Arial" w:hAnsi="Arial" w:cs="Arial"/>
          <w:sz w:val="22"/>
          <w:szCs w:val="22"/>
        </w:rPr>
      </w:pPr>
      <w:r w:rsidRPr="008D2312">
        <w:rPr>
          <w:rFonts w:ascii="Arial" w:hAnsi="Arial" w:cs="Arial"/>
          <w:sz w:val="22"/>
          <w:szCs w:val="22"/>
        </w:rPr>
        <w:t xml:space="preserve">9.1. </w:t>
      </w:r>
      <w:r w:rsidR="00FD75BF" w:rsidRPr="008D2312">
        <w:rPr>
          <w:rFonts w:ascii="Arial" w:hAnsi="Arial" w:cs="Arial"/>
          <w:sz w:val="22"/>
          <w:szCs w:val="22"/>
        </w:rPr>
        <w:t xml:space="preserve">В случае возникновения споров и разногласий, возникающих по Договору или в связи с ним, Стороны примут все меры к их решению путем переговоров. </w:t>
      </w:r>
    </w:p>
    <w:p w14:paraId="3D711F88" w14:textId="77777777" w:rsidR="00FD75BF" w:rsidRPr="008D2312" w:rsidRDefault="00FD75BF" w:rsidP="00FD75BF">
      <w:pPr>
        <w:ind w:firstLine="567"/>
        <w:jc w:val="both"/>
        <w:rPr>
          <w:rFonts w:ascii="Arial" w:hAnsi="Arial" w:cs="Arial"/>
          <w:sz w:val="22"/>
          <w:szCs w:val="22"/>
        </w:rPr>
      </w:pPr>
      <w:r w:rsidRPr="008D2312">
        <w:rPr>
          <w:rFonts w:ascii="Arial" w:hAnsi="Arial" w:cs="Arial"/>
          <w:sz w:val="22"/>
          <w:szCs w:val="22"/>
        </w:rPr>
        <w:t>9.2. Если споры и разногласия по Договору не будут урегулированы в ходе переговоров, то до обращения в суд за защитой своих прав Сторона, полагающая, что ее права нарушены, обязана направить противоположной Стороне претензию.</w:t>
      </w:r>
    </w:p>
    <w:p w14:paraId="37D36A04" w14:textId="77777777" w:rsidR="00FD75BF" w:rsidRPr="008D2312" w:rsidRDefault="00FD75BF" w:rsidP="00FD75BF">
      <w:pPr>
        <w:ind w:firstLine="567"/>
        <w:jc w:val="both"/>
        <w:rPr>
          <w:rFonts w:ascii="Arial" w:hAnsi="Arial" w:cs="Arial"/>
          <w:sz w:val="22"/>
          <w:szCs w:val="22"/>
        </w:rPr>
      </w:pPr>
      <w:r w:rsidRPr="008D2312">
        <w:rPr>
          <w:rFonts w:ascii="Arial" w:hAnsi="Arial" w:cs="Arial"/>
          <w:sz w:val="22"/>
          <w:szCs w:val="22"/>
        </w:rPr>
        <w:t xml:space="preserve">Претензией признается письменное требование Стороны, адресованное противоположной Стороне по Договору, с указанием на необходимость совершить какие-либо действия либо воздержаться от их совершения. Претензия должна быть подписана уполномоченным лицом. Срок ответа на претензию составляет 10 (десять) рабочих дней с даты ее получения противоположной Стороной, если иное не указано в самой претензии. </w:t>
      </w:r>
    </w:p>
    <w:p w14:paraId="4496F9DD" w14:textId="77777777" w:rsidR="00FD75BF" w:rsidRPr="008D2312" w:rsidRDefault="00FD75BF" w:rsidP="00FD75BF">
      <w:pPr>
        <w:ind w:firstLine="567"/>
        <w:jc w:val="both"/>
        <w:rPr>
          <w:rFonts w:ascii="Arial" w:hAnsi="Arial" w:cs="Arial"/>
          <w:sz w:val="22"/>
          <w:szCs w:val="22"/>
        </w:rPr>
      </w:pPr>
      <w:r w:rsidRPr="008D2312">
        <w:rPr>
          <w:rFonts w:ascii="Arial" w:hAnsi="Arial" w:cs="Arial"/>
          <w:sz w:val="22"/>
          <w:szCs w:val="22"/>
        </w:rPr>
        <w:t xml:space="preserve">9.3. Указанный в пункте 9.2. Договора претензионный порядок не применяется к: </w:t>
      </w:r>
    </w:p>
    <w:p w14:paraId="6EFC6807" w14:textId="087E7C50" w:rsidR="00FD75BF" w:rsidRPr="008D2312" w:rsidRDefault="00FD75BF" w:rsidP="00FD75BF">
      <w:pPr>
        <w:ind w:firstLine="567"/>
        <w:jc w:val="both"/>
        <w:rPr>
          <w:rFonts w:ascii="Arial" w:hAnsi="Arial" w:cs="Arial"/>
          <w:sz w:val="22"/>
          <w:szCs w:val="22"/>
        </w:rPr>
      </w:pPr>
      <w:r w:rsidRPr="008D2312">
        <w:rPr>
          <w:rFonts w:ascii="Arial" w:hAnsi="Arial" w:cs="Arial"/>
          <w:sz w:val="22"/>
          <w:szCs w:val="22"/>
        </w:rPr>
        <w:t>- требованиям Заказчика, которые в соответствии пунктом 5.</w:t>
      </w:r>
      <w:r w:rsidR="000E1149" w:rsidRPr="008D2312">
        <w:rPr>
          <w:rFonts w:ascii="Arial" w:hAnsi="Arial" w:cs="Arial"/>
          <w:sz w:val="22"/>
          <w:szCs w:val="22"/>
        </w:rPr>
        <w:t>9</w:t>
      </w:r>
      <w:r w:rsidRPr="008D2312">
        <w:rPr>
          <w:rFonts w:ascii="Arial" w:hAnsi="Arial" w:cs="Arial"/>
          <w:sz w:val="22"/>
          <w:szCs w:val="22"/>
        </w:rPr>
        <w:t xml:space="preserve"> Договора предъявляются к удовлетворению за счет гарантийных удержаний в порядке, предусмотренном пунктом 5.</w:t>
      </w:r>
      <w:r w:rsidR="000E1149" w:rsidRPr="008D2312">
        <w:rPr>
          <w:rFonts w:ascii="Arial" w:hAnsi="Arial" w:cs="Arial"/>
          <w:sz w:val="22"/>
          <w:szCs w:val="22"/>
        </w:rPr>
        <w:t>10</w:t>
      </w:r>
      <w:r w:rsidRPr="008D2312">
        <w:rPr>
          <w:rFonts w:ascii="Arial" w:hAnsi="Arial" w:cs="Arial"/>
          <w:sz w:val="22"/>
          <w:szCs w:val="22"/>
        </w:rPr>
        <w:t xml:space="preserve"> Договора</w:t>
      </w:r>
      <w:r w:rsidRPr="008D2312">
        <w:rPr>
          <w:rFonts w:ascii="Arial" w:hAnsi="Arial" w:cs="Arial"/>
          <w:i/>
          <w:sz w:val="22"/>
          <w:szCs w:val="22"/>
        </w:rPr>
        <w:t>;</w:t>
      </w:r>
    </w:p>
    <w:p w14:paraId="642FBF17" w14:textId="77777777" w:rsidR="00FD75BF" w:rsidRPr="008D2312" w:rsidRDefault="00FD75BF" w:rsidP="00FD75BF">
      <w:pPr>
        <w:ind w:firstLine="567"/>
        <w:jc w:val="both"/>
        <w:rPr>
          <w:rFonts w:ascii="Arial" w:hAnsi="Arial" w:cs="Arial"/>
          <w:sz w:val="22"/>
          <w:szCs w:val="22"/>
        </w:rPr>
      </w:pPr>
      <w:r w:rsidRPr="008D2312">
        <w:rPr>
          <w:rFonts w:ascii="Arial" w:hAnsi="Arial" w:cs="Arial"/>
          <w:i/>
          <w:sz w:val="22"/>
          <w:szCs w:val="22"/>
        </w:rPr>
        <w:t>- требованиям Заказчика, которые в соответствии с разделом 5 Договора предъявляются к удовлетворению за счет предоставленных Подрядчиком банковских гарантий</w:t>
      </w:r>
      <w:r w:rsidRPr="008D2312">
        <w:rPr>
          <w:rFonts w:ascii="Arial" w:hAnsi="Arial" w:cs="Arial"/>
          <w:sz w:val="22"/>
          <w:szCs w:val="22"/>
        </w:rPr>
        <w:t xml:space="preserve">. </w:t>
      </w:r>
    </w:p>
    <w:p w14:paraId="16C2BA96" w14:textId="1E9DA484" w:rsidR="00CA4841" w:rsidRPr="008D2312" w:rsidRDefault="00FD75BF" w:rsidP="00FD75BF">
      <w:pPr>
        <w:pStyle w:val="a6"/>
        <w:ind w:firstLine="567"/>
        <w:rPr>
          <w:rFonts w:ascii="Arial" w:hAnsi="Arial" w:cs="Arial"/>
          <w:i/>
          <w:color w:val="auto"/>
          <w:sz w:val="22"/>
          <w:szCs w:val="22"/>
        </w:rPr>
      </w:pPr>
      <w:r w:rsidRPr="008D2312">
        <w:rPr>
          <w:rFonts w:ascii="Arial" w:hAnsi="Arial" w:cs="Arial"/>
          <w:sz w:val="22"/>
          <w:szCs w:val="22"/>
        </w:rPr>
        <w:t>9.4. В случае невозможности решения споров и разногласий, возникающих по Договору или в связи с ним, в претензионном порядке, таковые</w:t>
      </w:r>
      <w:r w:rsidR="00CA4841" w:rsidRPr="008D2312">
        <w:rPr>
          <w:rFonts w:ascii="Arial" w:hAnsi="Arial" w:cs="Arial"/>
          <w:color w:val="auto"/>
          <w:sz w:val="22"/>
          <w:szCs w:val="22"/>
        </w:rPr>
        <w:t xml:space="preserve"> подлежат разрешению в </w:t>
      </w:r>
      <w:r w:rsidR="00CA4841" w:rsidRPr="008D2312">
        <w:rPr>
          <w:rFonts w:ascii="Arial" w:hAnsi="Arial" w:cs="Arial"/>
          <w:i/>
          <w:color w:val="auto"/>
          <w:sz w:val="22"/>
          <w:szCs w:val="22"/>
        </w:rPr>
        <w:t>Арбитражном суде Пермского края</w:t>
      </w:r>
      <w:r w:rsidR="00CA4841" w:rsidRPr="008D2312">
        <w:rPr>
          <w:rFonts w:ascii="Arial" w:hAnsi="Arial" w:cs="Arial"/>
          <w:b/>
          <w:i/>
          <w:color w:val="auto"/>
          <w:sz w:val="22"/>
          <w:szCs w:val="22"/>
        </w:rPr>
        <w:t xml:space="preserve"> (для филиала «Яйвинская ГРЭС»)</w:t>
      </w:r>
      <w:r w:rsidR="00CA4841" w:rsidRPr="008D2312">
        <w:rPr>
          <w:rFonts w:ascii="Arial" w:hAnsi="Arial" w:cs="Arial"/>
          <w:i/>
          <w:color w:val="auto"/>
          <w:sz w:val="22"/>
          <w:szCs w:val="22"/>
        </w:rPr>
        <w:t xml:space="preserve">, Арбитражном суде Московской области </w:t>
      </w:r>
      <w:r w:rsidR="00CA4841" w:rsidRPr="008D2312">
        <w:rPr>
          <w:rFonts w:ascii="Arial" w:hAnsi="Arial" w:cs="Arial"/>
          <w:b/>
          <w:i/>
          <w:color w:val="auto"/>
          <w:sz w:val="22"/>
          <w:szCs w:val="22"/>
        </w:rPr>
        <w:t>(для филиала «Шатурская ГРЭС»)</w:t>
      </w:r>
      <w:r w:rsidR="00CA4841" w:rsidRPr="008D2312">
        <w:rPr>
          <w:rFonts w:ascii="Arial" w:hAnsi="Arial" w:cs="Arial"/>
          <w:i/>
          <w:color w:val="auto"/>
          <w:sz w:val="22"/>
          <w:szCs w:val="22"/>
        </w:rPr>
        <w:t xml:space="preserve">, Арбитражном суде Смоленской области </w:t>
      </w:r>
      <w:r w:rsidR="00CA4841" w:rsidRPr="008D2312">
        <w:rPr>
          <w:rFonts w:ascii="Arial" w:hAnsi="Arial" w:cs="Arial"/>
          <w:b/>
          <w:i/>
          <w:color w:val="auto"/>
          <w:sz w:val="22"/>
          <w:szCs w:val="22"/>
        </w:rPr>
        <w:t>(для филиала «Смоленская ГРЭС»)</w:t>
      </w:r>
      <w:r w:rsidR="00CA4841" w:rsidRPr="008D2312">
        <w:rPr>
          <w:rFonts w:ascii="Arial" w:hAnsi="Arial" w:cs="Arial"/>
          <w:i/>
          <w:color w:val="auto"/>
          <w:sz w:val="22"/>
          <w:szCs w:val="22"/>
        </w:rPr>
        <w:t xml:space="preserve">, Арбитражном суде Ханты-Мансийского автономного округа – Югры </w:t>
      </w:r>
      <w:r w:rsidR="00CA4841" w:rsidRPr="008D2312">
        <w:rPr>
          <w:rFonts w:ascii="Arial" w:hAnsi="Arial" w:cs="Arial"/>
          <w:b/>
          <w:i/>
          <w:color w:val="auto"/>
          <w:sz w:val="22"/>
          <w:szCs w:val="22"/>
        </w:rPr>
        <w:t>(для филиала «Сургутская ГРЭС-2»)</w:t>
      </w:r>
      <w:r w:rsidR="00CA4841" w:rsidRPr="008D2312">
        <w:rPr>
          <w:rFonts w:ascii="Arial" w:hAnsi="Arial" w:cs="Arial"/>
          <w:i/>
          <w:color w:val="auto"/>
          <w:sz w:val="22"/>
          <w:szCs w:val="22"/>
        </w:rPr>
        <w:t xml:space="preserve">, Арбитражном суде Красноярского края </w:t>
      </w:r>
      <w:r w:rsidR="00CA4841" w:rsidRPr="008D2312">
        <w:rPr>
          <w:rFonts w:ascii="Arial" w:hAnsi="Arial" w:cs="Arial"/>
          <w:b/>
          <w:i/>
          <w:color w:val="auto"/>
          <w:sz w:val="22"/>
          <w:szCs w:val="22"/>
        </w:rPr>
        <w:t>(для филиал</w:t>
      </w:r>
      <w:r w:rsidR="006708F9" w:rsidRPr="008D2312">
        <w:rPr>
          <w:rFonts w:ascii="Arial" w:hAnsi="Arial" w:cs="Arial"/>
          <w:b/>
          <w:i/>
          <w:color w:val="auto"/>
          <w:sz w:val="22"/>
          <w:szCs w:val="22"/>
        </w:rPr>
        <w:t>а</w:t>
      </w:r>
      <w:r w:rsidR="00CA4841" w:rsidRPr="008D2312">
        <w:rPr>
          <w:rFonts w:ascii="Arial" w:hAnsi="Arial" w:cs="Arial"/>
          <w:b/>
          <w:i/>
          <w:color w:val="auto"/>
          <w:sz w:val="22"/>
          <w:szCs w:val="22"/>
        </w:rPr>
        <w:t xml:space="preserve"> «Березовская ГРЭС»)</w:t>
      </w:r>
      <w:r w:rsidR="00CA4841" w:rsidRPr="008D2312">
        <w:rPr>
          <w:rFonts w:ascii="Arial" w:hAnsi="Arial" w:cs="Arial"/>
          <w:i/>
          <w:color w:val="auto"/>
          <w:sz w:val="22"/>
          <w:szCs w:val="22"/>
        </w:rPr>
        <w:t xml:space="preserve">, Арбитражном суде города Москвы </w:t>
      </w:r>
      <w:r w:rsidR="00CA4841" w:rsidRPr="008D2312">
        <w:rPr>
          <w:rFonts w:ascii="Arial" w:hAnsi="Arial" w:cs="Arial"/>
          <w:b/>
          <w:i/>
          <w:color w:val="auto"/>
          <w:sz w:val="22"/>
          <w:szCs w:val="22"/>
        </w:rPr>
        <w:t>(для исполнительного аппарата)</w:t>
      </w:r>
      <w:r w:rsidR="00CA4841" w:rsidRPr="008D2312">
        <w:rPr>
          <w:rFonts w:ascii="Arial" w:hAnsi="Arial" w:cs="Arial"/>
          <w:i/>
          <w:color w:val="auto"/>
          <w:sz w:val="22"/>
          <w:szCs w:val="22"/>
        </w:rPr>
        <w:t>.</w:t>
      </w:r>
    </w:p>
    <w:p w14:paraId="477CCF2E" w14:textId="77777777" w:rsidR="00CA4841" w:rsidRPr="008D2312" w:rsidRDefault="00CA4841" w:rsidP="00CA4841">
      <w:pPr>
        <w:pStyle w:val="a4"/>
        <w:spacing w:before="120" w:after="120"/>
        <w:rPr>
          <w:rFonts w:ascii="Arial" w:hAnsi="Arial" w:cs="Arial"/>
          <w:sz w:val="22"/>
          <w:szCs w:val="22"/>
        </w:rPr>
      </w:pPr>
      <w:r w:rsidRPr="008D2312">
        <w:rPr>
          <w:rFonts w:ascii="Arial" w:hAnsi="Arial" w:cs="Arial"/>
          <w:sz w:val="22"/>
          <w:szCs w:val="22"/>
        </w:rPr>
        <w:lastRenderedPageBreak/>
        <w:t xml:space="preserve">10. Конфиденциальность </w:t>
      </w:r>
    </w:p>
    <w:p w14:paraId="1DC324D4" w14:textId="77777777" w:rsidR="00C84226" w:rsidRPr="00C70562" w:rsidRDefault="00C84226" w:rsidP="00C84226">
      <w:pPr>
        <w:ind w:firstLine="567"/>
        <w:jc w:val="both"/>
        <w:rPr>
          <w:rFonts w:ascii="Arial" w:hAnsi="Arial" w:cs="Arial"/>
          <w:sz w:val="22"/>
          <w:szCs w:val="22"/>
        </w:rPr>
      </w:pPr>
      <w:bookmarkStart w:id="8" w:name="_Hlk103117845"/>
      <w:r w:rsidRPr="00C70562">
        <w:rPr>
          <w:rFonts w:ascii="Arial" w:hAnsi="Arial" w:cs="Arial"/>
          <w:sz w:val="22"/>
          <w:szCs w:val="22"/>
        </w:rPr>
        <w:t>10.1.</w:t>
      </w:r>
      <w:r w:rsidRPr="00C70562">
        <w:rPr>
          <w:rFonts w:ascii="Arial" w:hAnsi="Arial" w:cs="Arial"/>
          <w:sz w:val="22"/>
          <w:szCs w:val="22"/>
        </w:rPr>
        <w:tab/>
        <w:t>Стороны признают, что вся информация, относящаяся к Договору, равно как и информация о самом факте заключения Договора и деятельности каждой из Сторон, либо деятельности любой другой компании, имеющей отношение к Сторонам, не являющаяся общедоступной и ставшая известной Сторонам вследствие заключения или исполнения Договора, считается конфиденциальной.</w:t>
      </w:r>
    </w:p>
    <w:p w14:paraId="62689794" w14:textId="77777777" w:rsidR="00C84226" w:rsidRPr="00C70562" w:rsidRDefault="00C84226" w:rsidP="00C84226">
      <w:pPr>
        <w:ind w:firstLine="567"/>
        <w:jc w:val="both"/>
        <w:rPr>
          <w:rFonts w:ascii="Arial" w:hAnsi="Arial" w:cs="Arial"/>
          <w:sz w:val="22"/>
          <w:szCs w:val="22"/>
        </w:rPr>
      </w:pPr>
      <w:r w:rsidRPr="00C70562">
        <w:rPr>
          <w:rFonts w:ascii="Arial" w:hAnsi="Arial" w:cs="Arial"/>
          <w:sz w:val="22"/>
          <w:szCs w:val="22"/>
        </w:rPr>
        <w:t>10.2.</w:t>
      </w:r>
      <w:r w:rsidRPr="00C70562">
        <w:rPr>
          <w:rFonts w:ascii="Arial" w:hAnsi="Arial" w:cs="Arial"/>
          <w:sz w:val="22"/>
          <w:szCs w:val="22"/>
        </w:rPr>
        <w:tab/>
        <w:t xml:space="preserve">Стороны настоящим согласились, что результаты Работ, выполненных Подрядчиком во исполнение обязательств по Договору, представляют собой конфиденциальную информацию Заказчика. Кроме того, для целей Договора конфиденциальной считается любая информация, представляющая действительную или потенциальную коммерческую ценность в силу неизвестности ее третьим лицам, к которой нет свободного доступа на законном основании, и обладатель информации принимает меры к охране ее конфиденциальности (коммерческая тайна). Помимо этого, Стороны настоящим согласились, что подлежит охране также иная информация, не составляющая коммерческую тайну в соответствии с законодательством Российской Федерации, в отношении которой Стороной, предоставляющей такую информацию, было заявлено о том, что она является конфиденциальной. </w:t>
      </w:r>
    </w:p>
    <w:p w14:paraId="618BFC4E" w14:textId="77777777" w:rsidR="00C84226" w:rsidRDefault="00C84226" w:rsidP="00C84226">
      <w:pPr>
        <w:shd w:val="clear" w:color="auto" w:fill="FFFFFF"/>
        <w:ind w:firstLine="567"/>
        <w:jc w:val="both"/>
        <w:rPr>
          <w:rFonts w:ascii="Arial" w:hAnsi="Arial" w:cs="Arial"/>
          <w:sz w:val="22"/>
          <w:szCs w:val="22"/>
        </w:rPr>
      </w:pPr>
      <w:r w:rsidRPr="00C70562">
        <w:rPr>
          <w:rFonts w:ascii="Arial" w:hAnsi="Arial" w:cs="Arial"/>
          <w:sz w:val="22"/>
          <w:szCs w:val="22"/>
        </w:rPr>
        <w:t>10.3.</w:t>
      </w:r>
      <w:r w:rsidRPr="00C70562">
        <w:rPr>
          <w:rFonts w:ascii="Arial" w:hAnsi="Arial" w:cs="Arial"/>
          <w:sz w:val="22"/>
          <w:szCs w:val="22"/>
        </w:rPr>
        <w:tab/>
        <w:t xml:space="preserve">Стороны обязуются не разглашать и не раскрывать информацию, указанную в пунктах 10.1. и 10.2. Договора, третьим лицам и не использовать ее в каких-либо целях, кроме как в целях, связанных с исполнением обязательств по Договору, как в течение срока его действия, так и после окончания срока его действия. </w:t>
      </w:r>
    </w:p>
    <w:p w14:paraId="525B199F" w14:textId="77777777" w:rsidR="00C84226" w:rsidRPr="00FC2679" w:rsidRDefault="00C84226" w:rsidP="00C84226">
      <w:pPr>
        <w:shd w:val="clear" w:color="auto" w:fill="FFFFFF"/>
        <w:ind w:firstLine="567"/>
        <w:jc w:val="both"/>
        <w:rPr>
          <w:rFonts w:ascii="Arial" w:hAnsi="Arial" w:cs="Arial"/>
          <w:sz w:val="22"/>
          <w:szCs w:val="22"/>
        </w:rPr>
      </w:pPr>
      <w:r w:rsidRPr="00FC2679">
        <w:rPr>
          <w:rFonts w:ascii="Arial" w:hAnsi="Arial" w:cs="Arial"/>
          <w:sz w:val="22"/>
          <w:szCs w:val="22"/>
        </w:rPr>
        <w:t>Подрядчик не вправе без предварительного письменного согласия Заказчика:</w:t>
      </w:r>
    </w:p>
    <w:p w14:paraId="0BF2C813" w14:textId="77777777" w:rsidR="00C84226" w:rsidRPr="00FC2679" w:rsidRDefault="00C84226" w:rsidP="00C84226">
      <w:pPr>
        <w:shd w:val="clear" w:color="auto" w:fill="FFFFFF"/>
        <w:ind w:firstLine="567"/>
        <w:jc w:val="both"/>
        <w:rPr>
          <w:rFonts w:ascii="Arial" w:hAnsi="Arial" w:cs="Arial"/>
          <w:sz w:val="22"/>
          <w:szCs w:val="22"/>
        </w:rPr>
      </w:pPr>
      <w:r w:rsidRPr="00FC2679">
        <w:rPr>
          <w:rFonts w:ascii="Arial" w:hAnsi="Arial" w:cs="Arial"/>
          <w:sz w:val="22"/>
          <w:szCs w:val="22"/>
        </w:rPr>
        <w:t>а) размещать Конфиденциальную информацию в любых публичных источниках (СМИ, сайты, социальные сети, мессенджеры/каналы, публичные репозитории, презентации, портфолио/кейсы, пресс</w:t>
      </w:r>
      <w:r w:rsidRPr="00FC2679">
        <w:rPr>
          <w:rFonts w:ascii="Cambria Math" w:hAnsi="Cambria Math" w:cs="Cambria Math"/>
          <w:sz w:val="22"/>
          <w:szCs w:val="22"/>
        </w:rPr>
        <w:t>‑</w:t>
      </w:r>
      <w:r w:rsidRPr="00FC2679">
        <w:rPr>
          <w:rFonts w:ascii="Arial" w:hAnsi="Arial" w:cs="Arial"/>
          <w:sz w:val="22"/>
          <w:szCs w:val="22"/>
        </w:rPr>
        <w:t>релизы, рекламные материалы, каталоги, тендерные заявки третьих лиц и т.п.);</w:t>
      </w:r>
    </w:p>
    <w:p w14:paraId="7BF2362C" w14:textId="77777777" w:rsidR="00C84226" w:rsidRPr="00FC2679" w:rsidRDefault="00C84226" w:rsidP="00C84226">
      <w:pPr>
        <w:shd w:val="clear" w:color="auto" w:fill="FFFFFF"/>
        <w:ind w:firstLine="567"/>
        <w:jc w:val="both"/>
        <w:rPr>
          <w:rFonts w:ascii="Arial" w:hAnsi="Arial" w:cs="Arial"/>
          <w:sz w:val="22"/>
          <w:szCs w:val="22"/>
        </w:rPr>
      </w:pPr>
      <w:r w:rsidRPr="00FC2679">
        <w:rPr>
          <w:rFonts w:ascii="Arial" w:hAnsi="Arial" w:cs="Arial"/>
          <w:sz w:val="22"/>
          <w:szCs w:val="22"/>
        </w:rPr>
        <w:t>б) использовать наименование Заказчика, фирменное наименование, товарные знаки, логотип, доменное имя, а также любые сведения, позволяющие идентифицировать Заказчика (в том числе как клиента/партнера), и/или делать заявления о наличии договорных отношений с Заказчиком.</w:t>
      </w:r>
    </w:p>
    <w:p w14:paraId="16153BCF" w14:textId="77777777" w:rsidR="00C84226" w:rsidRPr="00C70562" w:rsidRDefault="00C84226" w:rsidP="00C84226">
      <w:pPr>
        <w:shd w:val="clear" w:color="auto" w:fill="FFFFFF"/>
        <w:ind w:firstLine="567"/>
        <w:jc w:val="both"/>
        <w:rPr>
          <w:rFonts w:ascii="Arial" w:hAnsi="Arial" w:cs="Arial"/>
          <w:sz w:val="22"/>
          <w:szCs w:val="22"/>
        </w:rPr>
      </w:pPr>
      <w:r w:rsidRPr="00FC2679">
        <w:rPr>
          <w:rFonts w:ascii="Arial" w:hAnsi="Arial" w:cs="Arial"/>
          <w:sz w:val="22"/>
          <w:szCs w:val="22"/>
        </w:rPr>
        <w:t>Согласие Заказчика должно быть получено предварительно в письменном виде (включая обмен письмами/электронными сообщениями, позволяющими достоверно установить отправителя, если это предусмотрено Договором).</w:t>
      </w:r>
    </w:p>
    <w:p w14:paraId="47A4378F" w14:textId="77777777" w:rsidR="00C84226" w:rsidRPr="00C70562" w:rsidRDefault="00C84226" w:rsidP="00C84226">
      <w:pPr>
        <w:shd w:val="clear" w:color="auto" w:fill="FFFFFF"/>
        <w:ind w:firstLine="567"/>
        <w:jc w:val="both"/>
        <w:rPr>
          <w:rFonts w:ascii="Arial" w:hAnsi="Arial" w:cs="Arial"/>
          <w:sz w:val="22"/>
          <w:szCs w:val="22"/>
        </w:rPr>
      </w:pPr>
      <w:r w:rsidRPr="00C70562">
        <w:rPr>
          <w:rFonts w:ascii="Arial" w:hAnsi="Arial" w:cs="Arial"/>
          <w:sz w:val="22"/>
          <w:szCs w:val="22"/>
        </w:rPr>
        <w:t xml:space="preserve">Допускается раскрытие указанной информации аудиторам, консультантам, страховщикам, </w:t>
      </w:r>
      <w:proofErr w:type="spellStart"/>
      <w:r w:rsidRPr="00C70562">
        <w:rPr>
          <w:rFonts w:ascii="Arial" w:hAnsi="Arial" w:cs="Arial"/>
          <w:sz w:val="22"/>
          <w:szCs w:val="22"/>
        </w:rPr>
        <w:t>лос</w:t>
      </w:r>
      <w:r>
        <w:rPr>
          <w:rFonts w:ascii="Arial" w:hAnsi="Arial" w:cs="Arial"/>
          <w:sz w:val="22"/>
          <w:szCs w:val="22"/>
        </w:rPr>
        <w:t>с-</w:t>
      </w:r>
      <w:r w:rsidRPr="00C70562">
        <w:rPr>
          <w:rFonts w:ascii="Arial" w:hAnsi="Arial" w:cs="Arial"/>
          <w:sz w:val="22"/>
          <w:szCs w:val="22"/>
        </w:rPr>
        <w:t>аджастерам</w:t>
      </w:r>
      <w:proofErr w:type="spellEnd"/>
      <w:r w:rsidRPr="00C70562">
        <w:rPr>
          <w:rFonts w:ascii="Arial" w:hAnsi="Arial" w:cs="Arial"/>
          <w:sz w:val="22"/>
          <w:szCs w:val="22"/>
        </w:rPr>
        <w:t xml:space="preserve"> Стороны, а также аффилированным лицам, при условии принятия таким лицом письменного обязательства не разглашать полученную конфиденциальную информацию. </w:t>
      </w:r>
    </w:p>
    <w:p w14:paraId="01F44E1B" w14:textId="77777777" w:rsidR="00C84226" w:rsidRPr="00C70562" w:rsidRDefault="00C84226" w:rsidP="00C84226">
      <w:pPr>
        <w:shd w:val="clear" w:color="auto" w:fill="FFFFFF"/>
        <w:ind w:firstLine="567"/>
        <w:jc w:val="both"/>
        <w:rPr>
          <w:rFonts w:ascii="Arial" w:hAnsi="Arial" w:cs="Arial"/>
          <w:sz w:val="22"/>
          <w:szCs w:val="22"/>
        </w:rPr>
      </w:pPr>
      <w:r w:rsidRPr="00C70562">
        <w:rPr>
          <w:rFonts w:ascii="Arial" w:hAnsi="Arial" w:cs="Arial"/>
          <w:sz w:val="22"/>
          <w:szCs w:val="22"/>
        </w:rPr>
        <w:t>Для целей Договора «аффилированное лицо» означает любую компанию, которая прямо или косвенно контролирует Сторону, или которое находится под контролем Стороны либо под общим контролем с ней. Под «контролем» в предыдущем предложении понимается владение, прямое или опосредованное, через одного или нескольких посредников, более чем 50% уставного капитала и/или голосующих акций лица.</w:t>
      </w:r>
    </w:p>
    <w:p w14:paraId="14651D88" w14:textId="77777777" w:rsidR="00C84226" w:rsidRPr="00C70562" w:rsidRDefault="00C84226" w:rsidP="00C84226">
      <w:pPr>
        <w:ind w:firstLine="567"/>
        <w:jc w:val="both"/>
        <w:rPr>
          <w:rFonts w:ascii="Arial" w:hAnsi="Arial" w:cs="Arial"/>
          <w:sz w:val="22"/>
          <w:szCs w:val="22"/>
        </w:rPr>
      </w:pPr>
      <w:r w:rsidRPr="00C70562">
        <w:rPr>
          <w:rFonts w:ascii="Arial" w:hAnsi="Arial" w:cs="Arial"/>
          <w:sz w:val="22"/>
          <w:szCs w:val="22"/>
        </w:rPr>
        <w:t>10.4.</w:t>
      </w:r>
      <w:r w:rsidRPr="00C70562">
        <w:rPr>
          <w:rFonts w:ascii="Arial" w:hAnsi="Arial" w:cs="Arial"/>
          <w:sz w:val="22"/>
          <w:szCs w:val="22"/>
        </w:rPr>
        <w:tab/>
        <w:t xml:space="preserve">Подрядчик обязуется, со своей стороны, ограничить круг лиц, имеющих доступ к такой информации, числом, разумно необходимым для надлежащего исполнения обязательств по Договору. </w:t>
      </w:r>
    </w:p>
    <w:p w14:paraId="062A94F9" w14:textId="77777777" w:rsidR="00C84226" w:rsidRPr="00C70562" w:rsidRDefault="00C84226" w:rsidP="00C84226">
      <w:pPr>
        <w:ind w:firstLine="567"/>
        <w:jc w:val="both"/>
        <w:rPr>
          <w:rFonts w:ascii="Arial" w:hAnsi="Arial" w:cs="Arial"/>
          <w:sz w:val="22"/>
          <w:szCs w:val="22"/>
        </w:rPr>
      </w:pPr>
      <w:r w:rsidRPr="00C70562">
        <w:rPr>
          <w:rFonts w:ascii="Arial" w:hAnsi="Arial" w:cs="Arial"/>
          <w:sz w:val="22"/>
          <w:szCs w:val="22"/>
        </w:rPr>
        <w:t>10.5.</w:t>
      </w:r>
      <w:r w:rsidRPr="00C70562">
        <w:rPr>
          <w:rFonts w:ascii="Arial" w:hAnsi="Arial" w:cs="Arial"/>
          <w:sz w:val="22"/>
          <w:szCs w:val="22"/>
        </w:rPr>
        <w:tab/>
        <w:t>Разглашение или раскрытие информации, указанной в пунктах 10.1. и 10.2. Договора, допускается только в случаях, предусмотренных соглашением Сторон, положениями действующего законодательства Российской Федерации и нарушения Подрядчиком условий Договора, включая нарушения правил охраны труда и техники безопасности, правил охраны окружающей среды и иных правил (стандартов, регламентов), обязательных к исполнению в соответствии с условиями Договора.</w:t>
      </w:r>
    </w:p>
    <w:p w14:paraId="2AA1BF2B" w14:textId="77777777" w:rsidR="00C84226" w:rsidRPr="00C70562" w:rsidRDefault="00C84226" w:rsidP="00C84226">
      <w:pPr>
        <w:ind w:firstLine="567"/>
        <w:jc w:val="both"/>
        <w:rPr>
          <w:rFonts w:ascii="Arial" w:hAnsi="Arial" w:cs="Arial"/>
          <w:sz w:val="22"/>
          <w:szCs w:val="22"/>
        </w:rPr>
      </w:pPr>
      <w:r w:rsidRPr="00C70562">
        <w:rPr>
          <w:rFonts w:ascii="Arial" w:hAnsi="Arial" w:cs="Arial"/>
          <w:sz w:val="22"/>
          <w:szCs w:val="22"/>
        </w:rPr>
        <w:t>10.6.</w:t>
      </w:r>
      <w:r w:rsidRPr="00C70562">
        <w:rPr>
          <w:rFonts w:ascii="Arial" w:hAnsi="Arial" w:cs="Arial"/>
          <w:sz w:val="22"/>
          <w:szCs w:val="22"/>
        </w:rPr>
        <w:tab/>
        <w:t>Все рабочие и итоговые материалы, разработанные Подрядчиком для Заказчика во исполнение обязательств по Договору, являются собственностью Заказчика и не могут быть переданы Подрядчиком третьим лицам. В случае нарушения данного положения Подрядчик обязуется возместить Заказчику причиненные убытки.</w:t>
      </w:r>
    </w:p>
    <w:p w14:paraId="1A2F9CA1" w14:textId="77777777" w:rsidR="00C84226" w:rsidRDefault="00C84226" w:rsidP="00C84226">
      <w:pPr>
        <w:ind w:firstLine="567"/>
        <w:jc w:val="both"/>
        <w:rPr>
          <w:rFonts w:ascii="Arial" w:hAnsi="Arial" w:cs="Arial"/>
          <w:sz w:val="22"/>
          <w:szCs w:val="22"/>
        </w:rPr>
      </w:pPr>
      <w:r w:rsidRPr="00C70562">
        <w:rPr>
          <w:rFonts w:ascii="Arial" w:hAnsi="Arial" w:cs="Arial"/>
          <w:sz w:val="22"/>
          <w:szCs w:val="22"/>
        </w:rPr>
        <w:lastRenderedPageBreak/>
        <w:t>10.7.</w:t>
      </w:r>
      <w:r w:rsidRPr="00C70562">
        <w:rPr>
          <w:rFonts w:ascii="Arial" w:hAnsi="Arial" w:cs="Arial"/>
          <w:sz w:val="22"/>
          <w:szCs w:val="22"/>
        </w:rPr>
        <w:tab/>
        <w:t>Подрядчик обязуется сохранять полную конфиденциальность в отношении всей полученной им в рамках Договора информации, которая признается конфиденциальной в соответствии с условиями Договора и положениями действующего законодательства Российской Федерации, в течение 5 (пяти) лет после окончания срока действия Договора.</w:t>
      </w:r>
    </w:p>
    <w:p w14:paraId="2F989552" w14:textId="77777777" w:rsidR="00C84226" w:rsidRPr="00FC2679" w:rsidRDefault="00C84226" w:rsidP="00C84226">
      <w:pPr>
        <w:ind w:firstLine="567"/>
        <w:jc w:val="both"/>
        <w:rPr>
          <w:rFonts w:ascii="Arial" w:hAnsi="Arial" w:cs="Arial"/>
          <w:sz w:val="22"/>
          <w:szCs w:val="22"/>
        </w:rPr>
      </w:pPr>
      <w:r w:rsidRPr="00FC2679">
        <w:rPr>
          <w:rFonts w:ascii="Arial" w:hAnsi="Arial" w:cs="Arial"/>
          <w:sz w:val="22"/>
          <w:szCs w:val="22"/>
        </w:rPr>
        <w:t>10.8. Заказчик вправе учитывать факт нарушения Подрядчиком (и/или его аффилированными лицами) обязательств по конфиденциальности по настоящему Договору в Базе поставщиков при оценке рисков взаимодействия с ним в соответствии с Регламентом управления базой поставщиков, проверки надежности и предварительной квалификации в ПАО «Юнипро».</w:t>
      </w:r>
    </w:p>
    <w:p w14:paraId="0BA5338C" w14:textId="77777777" w:rsidR="00C84226" w:rsidRPr="00C70562" w:rsidRDefault="00C84226" w:rsidP="00C84226">
      <w:pPr>
        <w:ind w:firstLine="567"/>
        <w:jc w:val="both"/>
        <w:rPr>
          <w:rFonts w:ascii="Arial" w:hAnsi="Arial" w:cs="Arial"/>
          <w:sz w:val="22"/>
          <w:szCs w:val="22"/>
        </w:rPr>
      </w:pPr>
      <w:r w:rsidRPr="00FC2679">
        <w:rPr>
          <w:rFonts w:ascii="Arial" w:hAnsi="Arial" w:cs="Arial"/>
          <w:sz w:val="22"/>
          <w:szCs w:val="22"/>
        </w:rPr>
        <w:t>10.9. В случае нарушения Подрядчиком обязательств, предусмотренных настоящим разделом, Подрядчик уплачивает Заказчику штраф в размере 100 000 (Сто тысяч) рублей за каждый факт нарушения. Уплата штрафа не освобождает Подрядчика от обязанности прекратить нарушение и не лишает Заказчика права требовать возмещения убытков в части, не покрытой штрафом.</w:t>
      </w:r>
    </w:p>
    <w:p w14:paraId="3D0E6345" w14:textId="77777777" w:rsidR="00F22341" w:rsidRPr="00B3508A" w:rsidRDefault="00F22341" w:rsidP="00F22341">
      <w:pPr>
        <w:spacing w:before="120" w:after="120"/>
        <w:jc w:val="center"/>
        <w:rPr>
          <w:rFonts w:ascii="Arial" w:hAnsi="Arial" w:cs="Arial"/>
          <w:b/>
          <w:sz w:val="22"/>
          <w:szCs w:val="22"/>
        </w:rPr>
      </w:pPr>
      <w:r w:rsidRPr="00B3508A">
        <w:rPr>
          <w:rFonts w:ascii="Arial" w:hAnsi="Arial" w:cs="Arial"/>
          <w:b/>
          <w:sz w:val="22"/>
          <w:szCs w:val="22"/>
        </w:rPr>
        <w:t>1</w:t>
      </w:r>
      <w:r>
        <w:rPr>
          <w:rFonts w:ascii="Arial" w:hAnsi="Arial" w:cs="Arial"/>
          <w:b/>
          <w:sz w:val="22"/>
          <w:szCs w:val="22"/>
        </w:rPr>
        <w:t>1</w:t>
      </w:r>
      <w:r w:rsidRPr="00B3508A">
        <w:rPr>
          <w:rFonts w:ascii="Arial" w:hAnsi="Arial" w:cs="Arial"/>
          <w:b/>
          <w:sz w:val="22"/>
          <w:szCs w:val="22"/>
        </w:rPr>
        <w:t>. Антикоррупционная оговорка</w:t>
      </w:r>
    </w:p>
    <w:p w14:paraId="6C031FF6" w14:textId="77777777" w:rsidR="00F22341" w:rsidRPr="00286D18" w:rsidRDefault="00F22341" w:rsidP="00F22341">
      <w:pPr>
        <w:shd w:val="clear" w:color="auto" w:fill="FFFFFF"/>
        <w:ind w:firstLine="567"/>
        <w:jc w:val="both"/>
        <w:rPr>
          <w:rFonts w:ascii="Arial" w:hAnsi="Arial" w:cs="Arial"/>
          <w:sz w:val="22"/>
          <w:szCs w:val="22"/>
        </w:rPr>
      </w:pPr>
      <w:r>
        <w:rPr>
          <w:rFonts w:ascii="Arial" w:hAnsi="Arial" w:cs="Arial"/>
          <w:sz w:val="22"/>
          <w:szCs w:val="22"/>
        </w:rPr>
        <w:t>11</w:t>
      </w:r>
      <w:r w:rsidRPr="00286D18">
        <w:rPr>
          <w:rFonts w:ascii="Arial" w:hAnsi="Arial" w:cs="Arial"/>
          <w:sz w:val="22"/>
          <w:szCs w:val="22"/>
        </w:rPr>
        <w:t>.1. При исполнении обязательств по Договору Стороны, их работники, представители и аффилированные лица не выплачивают, не предлагают выплатить и не разрешают выплату денежных средств или иных ценностей прямо или косвенно любым лицам для оказания влияния на действия или решения этих лиц с целью получения каких-либо неправомерных преимуществ или с иными противоправными целями.</w:t>
      </w:r>
    </w:p>
    <w:p w14:paraId="4EEE0EA9" w14:textId="77777777" w:rsidR="00F22341" w:rsidRPr="00286D18" w:rsidRDefault="00F22341" w:rsidP="00F22341">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t>11</w:t>
      </w:r>
      <w:r w:rsidRPr="00286D18">
        <w:rPr>
          <w:rFonts w:ascii="Arial" w:hAnsi="Arial" w:cs="Arial"/>
          <w:sz w:val="22"/>
          <w:szCs w:val="22"/>
        </w:rPr>
        <w:t>.2. При исполнении обязательств по Договору Стороны, их работники, представители и аффилированные лица не осуществляют действия, квалифицируемые законодательством Российской Федерации как дача / получение взятки, коммерческий подкуп, злоупотребление должностным положением или полномочиями, а также иные действия, нарушающие требования законодательства Российской Федерации и международных актов о противодействии коррупции.</w:t>
      </w:r>
    </w:p>
    <w:p w14:paraId="1DB5519F" w14:textId="77777777" w:rsidR="00F22341" w:rsidRPr="00286D18" w:rsidRDefault="00F22341" w:rsidP="00F22341">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t>11</w:t>
      </w:r>
      <w:r w:rsidRPr="00286D18">
        <w:rPr>
          <w:rFonts w:ascii="Arial" w:hAnsi="Arial" w:cs="Arial"/>
          <w:sz w:val="22"/>
          <w:szCs w:val="22"/>
        </w:rPr>
        <w:t xml:space="preserve">.3. В случае возникновения у Стороны оснований полагать, что произошло или может произойти нарушение каких-либо обязательств, предусмотренных пунктами </w:t>
      </w:r>
      <w:r>
        <w:rPr>
          <w:rFonts w:ascii="Arial" w:hAnsi="Arial" w:cs="Arial"/>
          <w:sz w:val="22"/>
          <w:szCs w:val="22"/>
        </w:rPr>
        <w:t>11</w:t>
      </w:r>
      <w:r w:rsidRPr="00286D18">
        <w:rPr>
          <w:rFonts w:ascii="Arial" w:hAnsi="Arial" w:cs="Arial"/>
          <w:sz w:val="22"/>
          <w:szCs w:val="22"/>
        </w:rPr>
        <w:t xml:space="preserve">.1 и </w:t>
      </w:r>
      <w:r>
        <w:rPr>
          <w:rFonts w:ascii="Arial" w:hAnsi="Arial" w:cs="Arial"/>
          <w:sz w:val="22"/>
          <w:szCs w:val="22"/>
        </w:rPr>
        <w:t>11</w:t>
      </w:r>
      <w:r w:rsidRPr="00286D18">
        <w:rPr>
          <w:rFonts w:ascii="Arial" w:hAnsi="Arial" w:cs="Arial"/>
          <w:sz w:val="22"/>
          <w:szCs w:val="22"/>
        </w:rPr>
        <w:t xml:space="preserve">.2 Договора, соответствующая Сторона обязуется незамедлительно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пунктов </w:t>
      </w:r>
      <w:r>
        <w:rPr>
          <w:rFonts w:ascii="Arial" w:hAnsi="Arial" w:cs="Arial"/>
          <w:sz w:val="22"/>
          <w:szCs w:val="22"/>
        </w:rPr>
        <w:t>11</w:t>
      </w:r>
      <w:r w:rsidRPr="00286D18">
        <w:rPr>
          <w:rFonts w:ascii="Arial" w:hAnsi="Arial" w:cs="Arial"/>
          <w:sz w:val="22"/>
          <w:szCs w:val="22"/>
        </w:rPr>
        <w:t xml:space="preserve">.1 и </w:t>
      </w:r>
      <w:r>
        <w:rPr>
          <w:rFonts w:ascii="Arial" w:hAnsi="Arial" w:cs="Arial"/>
          <w:sz w:val="22"/>
          <w:szCs w:val="22"/>
        </w:rPr>
        <w:t>11</w:t>
      </w:r>
      <w:r w:rsidRPr="00286D18">
        <w:rPr>
          <w:rFonts w:ascii="Arial" w:hAnsi="Arial" w:cs="Arial"/>
          <w:sz w:val="22"/>
          <w:szCs w:val="22"/>
        </w:rPr>
        <w:t>.2 Договора другой Стороной, ее работниками, представителями или аффилированными лицами.</w:t>
      </w:r>
    </w:p>
    <w:p w14:paraId="50090DA3" w14:textId="77777777" w:rsidR="00F22341" w:rsidRPr="00286D18" w:rsidRDefault="00F22341" w:rsidP="00F22341">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t>11</w:t>
      </w:r>
      <w:r w:rsidRPr="00286D18">
        <w:rPr>
          <w:rFonts w:ascii="Arial" w:hAnsi="Arial" w:cs="Arial"/>
          <w:sz w:val="22"/>
          <w:szCs w:val="22"/>
        </w:rPr>
        <w:t xml:space="preserve">.4. Сторона, получившая уведомление о нарушении пунктов </w:t>
      </w:r>
      <w:r>
        <w:rPr>
          <w:rFonts w:ascii="Arial" w:hAnsi="Arial" w:cs="Arial"/>
          <w:sz w:val="22"/>
          <w:szCs w:val="22"/>
        </w:rPr>
        <w:t>11</w:t>
      </w:r>
      <w:r w:rsidRPr="00286D18">
        <w:rPr>
          <w:rFonts w:ascii="Arial" w:hAnsi="Arial" w:cs="Arial"/>
          <w:sz w:val="22"/>
          <w:szCs w:val="22"/>
        </w:rPr>
        <w:t xml:space="preserve">.1 и/или </w:t>
      </w:r>
      <w:r>
        <w:rPr>
          <w:rFonts w:ascii="Arial" w:hAnsi="Arial" w:cs="Arial"/>
          <w:sz w:val="22"/>
          <w:szCs w:val="22"/>
        </w:rPr>
        <w:t>11</w:t>
      </w:r>
      <w:r w:rsidRPr="00286D18">
        <w:rPr>
          <w:rFonts w:ascii="Arial" w:hAnsi="Arial" w:cs="Arial"/>
          <w:sz w:val="22"/>
          <w:szCs w:val="22"/>
        </w:rPr>
        <w:t>.2 Договора, обязана рассмотреть уведомление и предоставить другой Стороне письменный мотивированный ответ в течение 15 (пятнадцати) рабочих дней с даты получения уведомления.</w:t>
      </w:r>
    </w:p>
    <w:p w14:paraId="065D0DFF" w14:textId="77777777" w:rsidR="00F22341" w:rsidRPr="00286D18" w:rsidRDefault="00F22341" w:rsidP="00F22341">
      <w:pPr>
        <w:shd w:val="clear" w:color="auto" w:fill="FFFFFF"/>
        <w:autoSpaceDE w:val="0"/>
        <w:autoSpaceDN w:val="0"/>
        <w:adjustRightInd w:val="0"/>
        <w:ind w:firstLine="567"/>
        <w:jc w:val="both"/>
        <w:rPr>
          <w:rFonts w:ascii="Arial" w:hAnsi="Arial" w:cs="Arial"/>
          <w:sz w:val="22"/>
          <w:szCs w:val="22"/>
        </w:rPr>
      </w:pPr>
      <w:bookmarkStart w:id="9" w:name="Par4"/>
      <w:bookmarkEnd w:id="9"/>
      <w:r>
        <w:rPr>
          <w:rFonts w:ascii="Arial" w:hAnsi="Arial" w:cs="Arial"/>
          <w:sz w:val="22"/>
          <w:szCs w:val="22"/>
        </w:rPr>
        <w:t>11</w:t>
      </w:r>
      <w:r w:rsidRPr="00286D18">
        <w:rPr>
          <w:rFonts w:ascii="Arial" w:hAnsi="Arial" w:cs="Arial"/>
          <w:sz w:val="22"/>
          <w:szCs w:val="22"/>
        </w:rPr>
        <w:t>.5. В случае подтверждения нарушения Стороной обязательств, указанных в пунктах </w:t>
      </w:r>
      <w:r>
        <w:rPr>
          <w:rFonts w:ascii="Arial" w:hAnsi="Arial" w:cs="Arial"/>
          <w:sz w:val="22"/>
          <w:szCs w:val="22"/>
        </w:rPr>
        <w:t>11</w:t>
      </w:r>
      <w:r w:rsidRPr="00286D18">
        <w:rPr>
          <w:rFonts w:ascii="Arial" w:hAnsi="Arial" w:cs="Arial"/>
          <w:sz w:val="22"/>
          <w:szCs w:val="22"/>
        </w:rPr>
        <w:t xml:space="preserve">.1 и/или </w:t>
      </w:r>
      <w:r>
        <w:rPr>
          <w:rFonts w:ascii="Arial" w:hAnsi="Arial" w:cs="Arial"/>
          <w:sz w:val="22"/>
          <w:szCs w:val="22"/>
        </w:rPr>
        <w:t>11</w:t>
      </w:r>
      <w:r w:rsidRPr="00286D18">
        <w:rPr>
          <w:rFonts w:ascii="Arial" w:hAnsi="Arial" w:cs="Arial"/>
          <w:sz w:val="22"/>
          <w:szCs w:val="22"/>
        </w:rPr>
        <w:t>.2 Договора, установление факта нарушений данных обязательств компетентным органом или судом, а также в случае неполучения другой Стороной ответа на уведомление в установленный срок, другая Сторона имеет право отказаться от исполнения Договора в одностороннем внесудебном порядке, направив письменное уведомление о расторжении, и потребовать возмещения реального ущерба, возникшего в результате расторжения Договора.</w:t>
      </w:r>
    </w:p>
    <w:p w14:paraId="3AEE92B4" w14:textId="77777777" w:rsidR="00F22341" w:rsidRPr="00286D18" w:rsidRDefault="00F22341" w:rsidP="00F22341">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t>11</w:t>
      </w:r>
      <w:r w:rsidRPr="00286D18">
        <w:rPr>
          <w:rFonts w:ascii="Arial" w:hAnsi="Arial" w:cs="Arial"/>
          <w:sz w:val="22"/>
          <w:szCs w:val="22"/>
        </w:rPr>
        <w:t xml:space="preserve">.6. Стороны договорились информировать друг друга о фактах или подозрениях в мошеннических действиях, хищениях, конфликте интересов, а также действиях, связанных с нарушением антикоррупционного законодательства работниками, представителями и аффилированными лицами другой Стороны с гарантией обеспечения конфиденциальности. Информирование осуществляется следующими способами: </w:t>
      </w:r>
    </w:p>
    <w:p w14:paraId="6D7EDD87" w14:textId="4E2F89AC" w:rsidR="00F22341" w:rsidRPr="00286D18" w:rsidRDefault="00F22341" w:rsidP="00F22341">
      <w:pPr>
        <w:shd w:val="clear" w:color="auto" w:fill="FFFFFF"/>
        <w:autoSpaceDE w:val="0"/>
        <w:autoSpaceDN w:val="0"/>
        <w:adjustRightInd w:val="0"/>
        <w:ind w:firstLine="567"/>
        <w:jc w:val="both"/>
        <w:rPr>
          <w:rFonts w:ascii="Arial" w:hAnsi="Arial" w:cs="Arial"/>
          <w:sz w:val="22"/>
          <w:szCs w:val="22"/>
        </w:rPr>
      </w:pPr>
      <w:r w:rsidRPr="00286D18">
        <w:rPr>
          <w:rFonts w:ascii="Arial" w:hAnsi="Arial" w:cs="Arial"/>
          <w:sz w:val="22"/>
          <w:szCs w:val="22"/>
        </w:rPr>
        <w:t xml:space="preserve">Заказчика: путем заполнения формы на сайте Заказчика по адресу: </w:t>
      </w:r>
      <w:hyperlink r:id="rId12" w:history="1">
        <w:r w:rsidRPr="00F2504F">
          <w:rPr>
            <w:rStyle w:val="aff0"/>
            <w:rFonts w:ascii="Arial" w:hAnsi="Arial" w:cs="Arial"/>
            <w:sz w:val="22"/>
            <w:szCs w:val="22"/>
          </w:rPr>
          <w:t>https://www.unipro.energy/corporate_governance/compliance/</w:t>
        </w:r>
      </w:hyperlink>
      <w:r w:rsidRPr="00F2504F">
        <w:rPr>
          <w:rFonts w:ascii="Arial" w:hAnsi="Arial" w:cs="Arial"/>
          <w:sz w:val="22"/>
          <w:szCs w:val="22"/>
        </w:rPr>
        <w:t xml:space="preserve"> или направления обращения по</w:t>
      </w:r>
      <w:r w:rsidRPr="00286D18">
        <w:rPr>
          <w:rFonts w:ascii="Arial" w:hAnsi="Arial" w:cs="Arial"/>
          <w:sz w:val="22"/>
          <w:szCs w:val="22"/>
        </w:rPr>
        <w:t xml:space="preserve"> адресу электронной почты</w:t>
      </w:r>
      <w:r>
        <w:rPr>
          <w:rFonts w:ascii="Arial" w:hAnsi="Arial" w:cs="Arial"/>
          <w:sz w:val="22"/>
          <w:szCs w:val="22"/>
        </w:rPr>
        <w:t>:</w:t>
      </w:r>
      <w:r w:rsidRPr="00286D18">
        <w:rPr>
          <w:rFonts w:ascii="Arial" w:hAnsi="Arial" w:cs="Arial"/>
          <w:sz w:val="22"/>
          <w:szCs w:val="22"/>
        </w:rPr>
        <w:t xml:space="preserve"> </w:t>
      </w:r>
      <w:hyperlink r:id="rId13" w:history="1">
        <w:r w:rsidRPr="00286D18">
          <w:rPr>
            <w:rFonts w:ascii="Arial" w:hAnsi="Arial" w:cs="Arial"/>
            <w:sz w:val="22"/>
            <w:szCs w:val="22"/>
          </w:rPr>
          <w:t>compliance@unipro.energy</w:t>
        </w:r>
      </w:hyperlink>
      <w:r w:rsidRPr="00286D18">
        <w:rPr>
          <w:rFonts w:ascii="Arial" w:hAnsi="Arial" w:cs="Arial"/>
          <w:sz w:val="22"/>
          <w:szCs w:val="22"/>
        </w:rPr>
        <w:t>;</w:t>
      </w:r>
    </w:p>
    <w:p w14:paraId="37057197" w14:textId="77777777" w:rsidR="00F22341" w:rsidRPr="00286D18" w:rsidRDefault="00F22341" w:rsidP="00F22341">
      <w:pPr>
        <w:shd w:val="clear" w:color="auto" w:fill="FFFFFF"/>
        <w:ind w:firstLine="567"/>
        <w:jc w:val="both"/>
        <w:rPr>
          <w:rFonts w:ascii="Arial" w:hAnsi="Arial" w:cs="Arial"/>
          <w:sz w:val="22"/>
          <w:szCs w:val="22"/>
        </w:rPr>
      </w:pPr>
      <w:r>
        <w:rPr>
          <w:rFonts w:ascii="Arial" w:hAnsi="Arial" w:cs="Arial"/>
          <w:sz w:val="22"/>
          <w:szCs w:val="22"/>
        </w:rPr>
        <w:t>П</w:t>
      </w:r>
      <w:r w:rsidRPr="00286D18">
        <w:rPr>
          <w:rFonts w:ascii="Arial" w:hAnsi="Arial" w:cs="Arial"/>
          <w:sz w:val="22"/>
          <w:szCs w:val="22"/>
        </w:rPr>
        <w:t>одрядчика: ___________________.</w:t>
      </w:r>
    </w:p>
    <w:bookmarkEnd w:id="8"/>
    <w:p w14:paraId="3C5AF86E" w14:textId="4928C1C0" w:rsidR="00CA4841" w:rsidRPr="008D2312" w:rsidRDefault="00CA4841" w:rsidP="00CA4841">
      <w:pPr>
        <w:pStyle w:val="a4"/>
        <w:spacing w:before="120" w:after="120"/>
        <w:rPr>
          <w:rFonts w:ascii="Arial" w:hAnsi="Arial" w:cs="Arial"/>
          <w:sz w:val="22"/>
          <w:szCs w:val="22"/>
        </w:rPr>
      </w:pPr>
      <w:r w:rsidRPr="008D2312">
        <w:rPr>
          <w:rFonts w:ascii="Arial" w:hAnsi="Arial" w:cs="Arial"/>
          <w:sz w:val="22"/>
          <w:szCs w:val="22"/>
        </w:rPr>
        <w:lastRenderedPageBreak/>
        <w:t>1</w:t>
      </w:r>
      <w:r w:rsidR="00F22341">
        <w:rPr>
          <w:rFonts w:ascii="Arial" w:hAnsi="Arial" w:cs="Arial"/>
          <w:sz w:val="22"/>
          <w:szCs w:val="22"/>
          <w:lang w:val="ru-RU"/>
        </w:rPr>
        <w:t>2</w:t>
      </w:r>
      <w:r w:rsidRPr="008D2312">
        <w:rPr>
          <w:rFonts w:ascii="Arial" w:hAnsi="Arial" w:cs="Arial"/>
          <w:sz w:val="22"/>
          <w:szCs w:val="22"/>
        </w:rPr>
        <w:t xml:space="preserve">. Заключительные положения </w:t>
      </w:r>
    </w:p>
    <w:p w14:paraId="08F9553A" w14:textId="2EC2EE3C" w:rsidR="00CA4841" w:rsidRPr="008D2312" w:rsidRDefault="00CA4841" w:rsidP="00CA4841">
      <w:pPr>
        <w:pStyle w:val="a4"/>
        <w:ind w:firstLine="567"/>
        <w:jc w:val="both"/>
        <w:rPr>
          <w:rFonts w:ascii="Arial" w:hAnsi="Arial" w:cs="Arial"/>
          <w:b w:val="0"/>
          <w:sz w:val="22"/>
          <w:szCs w:val="22"/>
        </w:rPr>
      </w:pPr>
      <w:r w:rsidRPr="008D2312">
        <w:rPr>
          <w:rFonts w:ascii="Arial" w:hAnsi="Arial" w:cs="Arial"/>
          <w:b w:val="0"/>
          <w:sz w:val="22"/>
          <w:szCs w:val="22"/>
        </w:rPr>
        <w:t>1</w:t>
      </w:r>
      <w:r w:rsidR="00F22341">
        <w:rPr>
          <w:rFonts w:ascii="Arial" w:hAnsi="Arial" w:cs="Arial"/>
          <w:b w:val="0"/>
          <w:sz w:val="22"/>
          <w:szCs w:val="22"/>
          <w:lang w:val="ru-RU"/>
        </w:rPr>
        <w:t>2</w:t>
      </w:r>
      <w:r w:rsidRPr="008D2312">
        <w:rPr>
          <w:rFonts w:ascii="Arial" w:hAnsi="Arial" w:cs="Arial"/>
          <w:b w:val="0"/>
          <w:sz w:val="22"/>
          <w:szCs w:val="22"/>
        </w:rPr>
        <w:t>.1. Любые изменения и дополнения к Договору имеют силу только в том случае, если они оформлены в виде соответствующего дополнительного соглашения к Договору</w:t>
      </w:r>
      <w:r w:rsidR="00AF79FB" w:rsidRPr="008D2312">
        <w:rPr>
          <w:rFonts w:ascii="Arial" w:hAnsi="Arial" w:cs="Arial"/>
          <w:b w:val="0"/>
          <w:sz w:val="22"/>
          <w:szCs w:val="22"/>
        </w:rPr>
        <w:t>, за исключением предусмотренных Договором случаев одностороннего изменения Договора</w:t>
      </w:r>
      <w:r w:rsidRPr="008D2312">
        <w:rPr>
          <w:rFonts w:ascii="Arial" w:hAnsi="Arial" w:cs="Arial"/>
          <w:b w:val="0"/>
          <w:sz w:val="22"/>
          <w:szCs w:val="22"/>
        </w:rPr>
        <w:t>.</w:t>
      </w:r>
    </w:p>
    <w:p w14:paraId="60474D90" w14:textId="5F9C5C19" w:rsidR="00CA4841" w:rsidRPr="008D2312" w:rsidRDefault="00CA4841" w:rsidP="00CA4841">
      <w:pPr>
        <w:pStyle w:val="a4"/>
        <w:ind w:firstLine="567"/>
        <w:jc w:val="both"/>
        <w:rPr>
          <w:rFonts w:ascii="Arial" w:hAnsi="Arial" w:cs="Arial"/>
          <w:b w:val="0"/>
          <w:sz w:val="22"/>
          <w:szCs w:val="22"/>
        </w:rPr>
      </w:pPr>
      <w:r w:rsidRPr="008D2312">
        <w:rPr>
          <w:rFonts w:ascii="Arial" w:hAnsi="Arial" w:cs="Arial"/>
          <w:b w:val="0"/>
          <w:sz w:val="22"/>
          <w:szCs w:val="22"/>
        </w:rPr>
        <w:t>1</w:t>
      </w:r>
      <w:r w:rsidR="00F22341">
        <w:rPr>
          <w:rFonts w:ascii="Arial" w:hAnsi="Arial" w:cs="Arial"/>
          <w:b w:val="0"/>
          <w:sz w:val="22"/>
          <w:szCs w:val="22"/>
          <w:lang w:val="ru-RU"/>
        </w:rPr>
        <w:t>2</w:t>
      </w:r>
      <w:r w:rsidRPr="008D2312">
        <w:rPr>
          <w:rFonts w:ascii="Arial" w:hAnsi="Arial" w:cs="Arial"/>
          <w:b w:val="0"/>
          <w:sz w:val="22"/>
          <w:szCs w:val="22"/>
        </w:rPr>
        <w:t>.2. При досрочном расторжении Договора по совместному решению Заказчика и Подрядчика результат выполненных Работ передается Заказчику, который оплачивает Подрядчику стоимость выполненных Работ в объеме, определяемом ими совместно.</w:t>
      </w:r>
    </w:p>
    <w:p w14:paraId="2A776FB2" w14:textId="0CD95F03" w:rsidR="00CC6D99" w:rsidRPr="008D2312" w:rsidRDefault="00CA4841" w:rsidP="00CC6D99">
      <w:pPr>
        <w:pStyle w:val="a4"/>
        <w:ind w:firstLine="567"/>
        <w:jc w:val="both"/>
        <w:rPr>
          <w:rFonts w:ascii="Arial" w:hAnsi="Arial" w:cs="Arial"/>
          <w:b w:val="0"/>
          <w:sz w:val="22"/>
          <w:szCs w:val="22"/>
        </w:rPr>
      </w:pPr>
      <w:r w:rsidRPr="008D2312">
        <w:rPr>
          <w:rFonts w:ascii="Arial" w:hAnsi="Arial" w:cs="Arial"/>
          <w:b w:val="0"/>
          <w:sz w:val="22"/>
          <w:szCs w:val="22"/>
        </w:rPr>
        <w:t>1</w:t>
      </w:r>
      <w:r w:rsidR="00F22341">
        <w:rPr>
          <w:rFonts w:ascii="Arial" w:hAnsi="Arial" w:cs="Arial"/>
          <w:b w:val="0"/>
          <w:sz w:val="22"/>
          <w:szCs w:val="22"/>
          <w:lang w:val="ru-RU"/>
        </w:rPr>
        <w:t>2</w:t>
      </w:r>
      <w:r w:rsidRPr="008D2312">
        <w:rPr>
          <w:rFonts w:ascii="Arial" w:hAnsi="Arial" w:cs="Arial"/>
          <w:b w:val="0"/>
          <w:sz w:val="22"/>
          <w:szCs w:val="22"/>
        </w:rPr>
        <w:t xml:space="preserve">.3. </w:t>
      </w:r>
      <w:r w:rsidR="00CC6D99" w:rsidRPr="008D2312">
        <w:rPr>
          <w:rFonts w:ascii="Arial" w:hAnsi="Arial" w:cs="Arial"/>
          <w:b w:val="0"/>
          <w:sz w:val="22"/>
          <w:szCs w:val="22"/>
          <w:lang w:val="ru-RU"/>
        </w:rPr>
        <w:t>У</w:t>
      </w:r>
      <w:r w:rsidR="00CC6D99" w:rsidRPr="008D2312">
        <w:rPr>
          <w:rFonts w:ascii="Arial" w:hAnsi="Arial" w:cs="Arial"/>
          <w:b w:val="0"/>
          <w:sz w:val="22"/>
          <w:szCs w:val="22"/>
        </w:rPr>
        <w:t xml:space="preserve">ступка прав (требований) к Заказчику по Договору без письменного согласия Заказчика не допускается. </w:t>
      </w:r>
    </w:p>
    <w:p w14:paraId="4304C619" w14:textId="77777777" w:rsidR="00CA4841" w:rsidRPr="008D2312" w:rsidRDefault="00CC6D99" w:rsidP="00CC6D99">
      <w:pPr>
        <w:pStyle w:val="a4"/>
        <w:ind w:firstLine="567"/>
        <w:jc w:val="both"/>
        <w:rPr>
          <w:rFonts w:ascii="Arial" w:hAnsi="Arial" w:cs="Arial"/>
          <w:b w:val="0"/>
          <w:sz w:val="22"/>
          <w:szCs w:val="22"/>
        </w:rPr>
      </w:pPr>
      <w:r w:rsidRPr="008D2312">
        <w:rPr>
          <w:rFonts w:ascii="Arial" w:hAnsi="Arial" w:cs="Arial"/>
          <w:b w:val="0"/>
          <w:sz w:val="22"/>
          <w:szCs w:val="22"/>
        </w:rPr>
        <w:t>В случае нарушения указанного в предыдущем абзаце запрета Подрядчик уплачивает Заказчику штраф в размере 20 % (двадцать процентов) от суммы уступленных прав (требований) по денежному обязательству, а если определить сумму уступленных прав (требований) по денежному обязательству не представляется возможным или Подрядчик уступил права (требования) на получение неденежного исполнения, то сумма штрафа исчисляется от цены Договора, указанной в пункте 5.1 Договора</w:t>
      </w:r>
      <w:r w:rsidR="00CA4841" w:rsidRPr="008D2312">
        <w:rPr>
          <w:rFonts w:ascii="Arial" w:hAnsi="Arial" w:cs="Arial"/>
          <w:b w:val="0"/>
          <w:sz w:val="22"/>
          <w:szCs w:val="22"/>
        </w:rPr>
        <w:t>.</w:t>
      </w:r>
    </w:p>
    <w:p w14:paraId="29307D08" w14:textId="574A5B1A" w:rsidR="00994C1E" w:rsidRPr="008D2312" w:rsidRDefault="00CA4841" w:rsidP="00994C1E">
      <w:pPr>
        <w:pStyle w:val="a4"/>
        <w:ind w:firstLine="567"/>
        <w:jc w:val="both"/>
        <w:rPr>
          <w:rFonts w:ascii="Arial" w:hAnsi="Arial" w:cs="Arial"/>
          <w:b w:val="0"/>
          <w:sz w:val="22"/>
          <w:szCs w:val="22"/>
        </w:rPr>
      </w:pPr>
      <w:r w:rsidRPr="008D2312">
        <w:rPr>
          <w:rFonts w:ascii="Arial" w:hAnsi="Arial" w:cs="Arial"/>
          <w:b w:val="0"/>
          <w:sz w:val="22"/>
          <w:szCs w:val="22"/>
        </w:rPr>
        <w:t>1</w:t>
      </w:r>
      <w:r w:rsidR="00F22341">
        <w:rPr>
          <w:rFonts w:ascii="Arial" w:hAnsi="Arial" w:cs="Arial"/>
          <w:b w:val="0"/>
          <w:sz w:val="22"/>
          <w:szCs w:val="22"/>
          <w:lang w:val="ru-RU"/>
        </w:rPr>
        <w:t>2</w:t>
      </w:r>
      <w:r w:rsidRPr="008D2312">
        <w:rPr>
          <w:rFonts w:ascii="Arial" w:hAnsi="Arial" w:cs="Arial"/>
          <w:b w:val="0"/>
          <w:sz w:val="22"/>
          <w:szCs w:val="22"/>
        </w:rPr>
        <w:t>.4.</w:t>
      </w:r>
      <w:r w:rsidRPr="008D2312">
        <w:rPr>
          <w:rFonts w:ascii="Arial" w:hAnsi="Arial" w:cs="Arial"/>
          <w:sz w:val="22"/>
          <w:szCs w:val="22"/>
        </w:rPr>
        <w:t xml:space="preserve"> </w:t>
      </w:r>
      <w:r w:rsidR="00994C1E" w:rsidRPr="008D2312">
        <w:rPr>
          <w:rFonts w:ascii="Arial" w:hAnsi="Arial" w:cs="Arial"/>
          <w:b w:val="0"/>
          <w:sz w:val="22"/>
          <w:szCs w:val="22"/>
        </w:rPr>
        <w:t xml:space="preserve">Заказчик вправе в одностороннем внесудебном порядке полностью отказаться от исполнения Договора </w:t>
      </w:r>
      <w:r w:rsidR="0067402C" w:rsidRPr="008D2312">
        <w:rPr>
          <w:rFonts w:ascii="Arial" w:hAnsi="Arial" w:cs="Arial"/>
          <w:b w:val="0"/>
          <w:sz w:val="22"/>
          <w:szCs w:val="22"/>
          <w:lang w:val="ru-RU"/>
        </w:rPr>
        <w:t xml:space="preserve">(расторгнуть Договор) </w:t>
      </w:r>
      <w:r w:rsidR="00994C1E" w:rsidRPr="008D2312">
        <w:rPr>
          <w:rFonts w:ascii="Arial" w:hAnsi="Arial" w:cs="Arial"/>
          <w:b w:val="0"/>
          <w:sz w:val="22"/>
          <w:szCs w:val="22"/>
        </w:rPr>
        <w:t>в любой момент по своему усмотрению до выполнения Подрядчиком Работ в полном объеме.</w:t>
      </w:r>
    </w:p>
    <w:p w14:paraId="44396E7A" w14:textId="77777777" w:rsidR="00994C1E" w:rsidRPr="008D2312" w:rsidRDefault="00994C1E" w:rsidP="00994C1E">
      <w:pPr>
        <w:pStyle w:val="a4"/>
        <w:ind w:firstLine="567"/>
        <w:jc w:val="both"/>
        <w:rPr>
          <w:rFonts w:ascii="Arial" w:hAnsi="Arial" w:cs="Arial"/>
          <w:b w:val="0"/>
          <w:sz w:val="22"/>
          <w:szCs w:val="22"/>
        </w:rPr>
      </w:pPr>
      <w:r w:rsidRPr="008D2312">
        <w:rPr>
          <w:rFonts w:ascii="Arial" w:hAnsi="Arial" w:cs="Arial"/>
          <w:b w:val="0"/>
          <w:sz w:val="22"/>
          <w:szCs w:val="22"/>
        </w:rPr>
        <w:t xml:space="preserve">В этом случае Заказчик оплачивает Подрядчику стоимость работ, выполненных Подрядчиком до момента остановки производства работ вследствие отказа от исполнения Договора (расторжения Договора), </w:t>
      </w:r>
      <w:r w:rsidR="0067402C" w:rsidRPr="008D2312">
        <w:rPr>
          <w:rFonts w:ascii="Arial" w:hAnsi="Arial" w:cs="Arial"/>
          <w:b w:val="0"/>
          <w:sz w:val="22"/>
          <w:szCs w:val="22"/>
        </w:rPr>
        <w:t>а также выплачивает накопленные к моменту отказа от исполнения Договора гарантийные удержания, за вычетом удовлетворяемых за счет указанных удержаний в порядке</w:t>
      </w:r>
      <w:r w:rsidR="00430F19" w:rsidRPr="008D2312">
        <w:rPr>
          <w:rFonts w:ascii="Arial" w:hAnsi="Arial" w:cs="Arial"/>
          <w:b w:val="0"/>
          <w:sz w:val="22"/>
          <w:szCs w:val="22"/>
          <w:lang w:val="ru-RU"/>
        </w:rPr>
        <w:t>,</w:t>
      </w:r>
      <w:r w:rsidR="0067402C" w:rsidRPr="008D2312">
        <w:rPr>
          <w:rFonts w:ascii="Arial" w:hAnsi="Arial" w:cs="Arial"/>
          <w:b w:val="0"/>
          <w:sz w:val="22"/>
          <w:szCs w:val="22"/>
        </w:rPr>
        <w:t xml:space="preserve"> предусмотренном Договором</w:t>
      </w:r>
      <w:r w:rsidR="00430F19" w:rsidRPr="008D2312">
        <w:rPr>
          <w:rFonts w:ascii="Arial" w:hAnsi="Arial" w:cs="Arial"/>
          <w:b w:val="0"/>
          <w:sz w:val="22"/>
          <w:szCs w:val="22"/>
          <w:lang w:val="ru-RU"/>
        </w:rPr>
        <w:t>,</w:t>
      </w:r>
      <w:r w:rsidR="0067402C" w:rsidRPr="008D2312">
        <w:rPr>
          <w:rFonts w:ascii="Arial" w:hAnsi="Arial" w:cs="Arial"/>
          <w:b w:val="0"/>
          <w:sz w:val="22"/>
          <w:szCs w:val="22"/>
        </w:rPr>
        <w:t xml:space="preserve"> требований Заказчика к Подрядчику</w:t>
      </w:r>
      <w:r w:rsidRPr="008D2312">
        <w:rPr>
          <w:rFonts w:ascii="Arial" w:hAnsi="Arial" w:cs="Arial"/>
          <w:b w:val="0"/>
          <w:sz w:val="22"/>
          <w:szCs w:val="22"/>
        </w:rPr>
        <w:t>. Подрядчик не получает права на компенсацию каких</w:t>
      </w:r>
      <w:r w:rsidR="00430F19" w:rsidRPr="008D2312">
        <w:rPr>
          <w:rFonts w:ascii="Arial" w:hAnsi="Arial" w:cs="Arial"/>
          <w:b w:val="0"/>
          <w:sz w:val="22"/>
          <w:szCs w:val="22"/>
          <w:lang w:val="ru-RU"/>
        </w:rPr>
        <w:t>-</w:t>
      </w:r>
      <w:r w:rsidRPr="008D2312">
        <w:rPr>
          <w:rFonts w:ascii="Arial" w:hAnsi="Arial" w:cs="Arial"/>
          <w:b w:val="0"/>
          <w:sz w:val="22"/>
          <w:szCs w:val="22"/>
        </w:rPr>
        <w:t>либо убытков или расходов в связи с отказом Заказчика от исполнения Договора в соответствии с настоящим пунктом.</w:t>
      </w:r>
    </w:p>
    <w:p w14:paraId="6A501E9A" w14:textId="77777777" w:rsidR="00994C1E" w:rsidRPr="008D2312" w:rsidRDefault="00994C1E" w:rsidP="00994C1E">
      <w:pPr>
        <w:pStyle w:val="a4"/>
        <w:ind w:firstLine="567"/>
        <w:jc w:val="both"/>
        <w:rPr>
          <w:rFonts w:ascii="Arial" w:hAnsi="Arial" w:cs="Arial"/>
          <w:b w:val="0"/>
          <w:sz w:val="22"/>
          <w:szCs w:val="22"/>
        </w:rPr>
      </w:pPr>
      <w:r w:rsidRPr="008D2312">
        <w:rPr>
          <w:rFonts w:ascii="Arial" w:hAnsi="Arial" w:cs="Arial"/>
          <w:b w:val="0"/>
          <w:sz w:val="22"/>
          <w:szCs w:val="22"/>
        </w:rPr>
        <w:t>Договор считается расторгнутым с момента получения Подрядчиком от Заказчика Уведомления об одностороннем отказе от исполнения Договора, если более поздний срок не указан в таком уведомлении.</w:t>
      </w:r>
    </w:p>
    <w:p w14:paraId="1EB2E372" w14:textId="76886026" w:rsidR="0067402C" w:rsidRPr="008D2312" w:rsidRDefault="0067402C" w:rsidP="0067402C">
      <w:pPr>
        <w:pStyle w:val="26"/>
        <w:autoSpaceDE w:val="0"/>
        <w:autoSpaceDN w:val="0"/>
        <w:adjustRightInd w:val="0"/>
        <w:spacing w:after="0" w:line="240" w:lineRule="auto"/>
        <w:ind w:left="33" w:firstLine="567"/>
        <w:contextualSpacing/>
        <w:jc w:val="both"/>
        <w:rPr>
          <w:rFonts w:ascii="Arial" w:hAnsi="Arial" w:cs="Arial"/>
          <w:color w:val="000000"/>
          <w:lang w:eastAsia="ru-RU"/>
        </w:rPr>
      </w:pPr>
      <w:r w:rsidRPr="008D2312">
        <w:rPr>
          <w:rFonts w:ascii="Arial" w:hAnsi="Arial" w:cs="Arial"/>
          <w:color w:val="000000"/>
          <w:lang w:eastAsia="ru-RU"/>
        </w:rPr>
        <w:t>1</w:t>
      </w:r>
      <w:r w:rsidR="00F22341">
        <w:rPr>
          <w:rFonts w:ascii="Arial" w:hAnsi="Arial" w:cs="Arial"/>
          <w:color w:val="000000"/>
          <w:lang w:eastAsia="ru-RU"/>
        </w:rPr>
        <w:t>2</w:t>
      </w:r>
      <w:r w:rsidRPr="008D2312">
        <w:rPr>
          <w:rFonts w:ascii="Arial" w:hAnsi="Arial" w:cs="Arial"/>
          <w:color w:val="000000"/>
          <w:lang w:eastAsia="ru-RU"/>
        </w:rPr>
        <w:t>.5. Помимо иных случаев, прямо указанных в Договоре (в том числе в пункте 1</w:t>
      </w:r>
      <w:r w:rsidR="00F22341">
        <w:rPr>
          <w:rFonts w:ascii="Arial" w:hAnsi="Arial" w:cs="Arial"/>
          <w:color w:val="000000"/>
          <w:lang w:eastAsia="ru-RU"/>
        </w:rPr>
        <w:t>2</w:t>
      </w:r>
      <w:r w:rsidRPr="008D2312">
        <w:rPr>
          <w:rFonts w:ascii="Arial" w:hAnsi="Arial" w:cs="Arial"/>
          <w:color w:val="000000"/>
          <w:lang w:eastAsia="ru-RU"/>
        </w:rPr>
        <w:t>.4 Договора), Заказчик имеет право отказаться от исполнения Договора (расторгнуть Договор) в одностороннем внесудебном порядке, если Подрядчик допустил одно из следующих существенных нарушений условий Договора:</w:t>
      </w:r>
    </w:p>
    <w:p w14:paraId="4FCC5CA9" w14:textId="77777777" w:rsidR="0067402C" w:rsidRPr="008D2312" w:rsidRDefault="0067402C" w:rsidP="0067402C">
      <w:pPr>
        <w:pStyle w:val="26"/>
        <w:autoSpaceDE w:val="0"/>
        <w:autoSpaceDN w:val="0"/>
        <w:adjustRightInd w:val="0"/>
        <w:spacing w:after="0" w:line="240" w:lineRule="auto"/>
        <w:ind w:left="33" w:firstLine="567"/>
        <w:contextualSpacing/>
        <w:jc w:val="both"/>
        <w:rPr>
          <w:rFonts w:ascii="Arial" w:hAnsi="Arial" w:cs="Arial"/>
          <w:color w:val="000000"/>
          <w:lang w:eastAsia="ru-RU"/>
        </w:rPr>
      </w:pPr>
      <w:r w:rsidRPr="008D2312">
        <w:rPr>
          <w:rFonts w:ascii="Arial" w:hAnsi="Arial" w:cs="Arial"/>
          <w:color w:val="000000"/>
          <w:lang w:eastAsia="ru-RU"/>
        </w:rPr>
        <w:t xml:space="preserve">a) Подрядчик в течение </w:t>
      </w:r>
      <w:r w:rsidR="00CB2407" w:rsidRPr="008D2312">
        <w:rPr>
          <w:rFonts w:ascii="Arial" w:hAnsi="Arial" w:cs="Arial"/>
          <w:color w:val="000000"/>
          <w:lang w:eastAsia="ru-RU"/>
        </w:rPr>
        <w:t>15</w:t>
      </w:r>
      <w:r w:rsidRPr="008D2312">
        <w:rPr>
          <w:rFonts w:ascii="Arial" w:hAnsi="Arial" w:cs="Arial"/>
          <w:color w:val="000000"/>
          <w:lang w:eastAsia="ru-RU"/>
        </w:rPr>
        <w:t xml:space="preserve"> (</w:t>
      </w:r>
      <w:r w:rsidR="00CB2407" w:rsidRPr="008D2312">
        <w:rPr>
          <w:rFonts w:ascii="Arial" w:hAnsi="Arial" w:cs="Arial"/>
          <w:color w:val="000000"/>
          <w:lang w:eastAsia="ru-RU"/>
        </w:rPr>
        <w:t>пятнадцати</w:t>
      </w:r>
      <w:r w:rsidRPr="008D2312">
        <w:rPr>
          <w:rFonts w:ascii="Arial" w:hAnsi="Arial" w:cs="Arial"/>
          <w:color w:val="000000"/>
          <w:lang w:eastAsia="ru-RU"/>
        </w:rPr>
        <w:t xml:space="preserve">) календарных дней со дня, который установлен </w:t>
      </w:r>
      <w:r w:rsidR="00B41368" w:rsidRPr="008D2312">
        <w:rPr>
          <w:rFonts w:ascii="Arial" w:hAnsi="Arial" w:cs="Arial"/>
          <w:color w:val="000000"/>
          <w:lang w:eastAsia="ru-RU"/>
        </w:rPr>
        <w:t>в п</w:t>
      </w:r>
      <w:r w:rsidR="00083A9E" w:rsidRPr="008D2312">
        <w:rPr>
          <w:rFonts w:ascii="Arial" w:hAnsi="Arial" w:cs="Arial"/>
          <w:color w:val="000000"/>
          <w:lang w:eastAsia="ru-RU"/>
        </w:rPr>
        <w:t xml:space="preserve">ункте </w:t>
      </w:r>
      <w:r w:rsidR="00B41368" w:rsidRPr="008D2312">
        <w:rPr>
          <w:rFonts w:ascii="Arial" w:hAnsi="Arial" w:cs="Arial"/>
          <w:color w:val="000000"/>
          <w:lang w:eastAsia="ru-RU"/>
        </w:rPr>
        <w:t xml:space="preserve">1.6. Договора </w:t>
      </w:r>
      <w:r w:rsidRPr="008D2312">
        <w:rPr>
          <w:rFonts w:ascii="Arial" w:hAnsi="Arial" w:cs="Arial"/>
          <w:color w:val="000000"/>
          <w:lang w:eastAsia="ru-RU"/>
        </w:rPr>
        <w:t>как день начала выполнения Работ, не приступил к выполнению Работ;</w:t>
      </w:r>
    </w:p>
    <w:p w14:paraId="6E0BADD6" w14:textId="77777777" w:rsidR="0067402C" w:rsidRPr="008D2312" w:rsidRDefault="0067402C" w:rsidP="0067402C">
      <w:pPr>
        <w:pStyle w:val="26"/>
        <w:autoSpaceDE w:val="0"/>
        <w:autoSpaceDN w:val="0"/>
        <w:adjustRightInd w:val="0"/>
        <w:spacing w:after="0" w:line="240" w:lineRule="auto"/>
        <w:ind w:left="33" w:firstLine="567"/>
        <w:contextualSpacing/>
        <w:jc w:val="both"/>
        <w:rPr>
          <w:rFonts w:ascii="Arial" w:hAnsi="Arial" w:cs="Arial"/>
          <w:color w:val="000000"/>
          <w:lang w:eastAsia="ru-RU"/>
        </w:rPr>
      </w:pPr>
      <w:r w:rsidRPr="008D2312">
        <w:rPr>
          <w:rFonts w:ascii="Arial" w:hAnsi="Arial" w:cs="Arial"/>
          <w:color w:val="000000"/>
          <w:lang w:eastAsia="ru-RU"/>
        </w:rPr>
        <w:t>б) просрочка в выполнении любого этапа Работ, определенного Графиком производства работ (Приложение № 3 к Договору),</w:t>
      </w:r>
      <w:r w:rsidR="00B41368" w:rsidRPr="008D2312">
        <w:rPr>
          <w:rFonts w:ascii="Arial" w:hAnsi="Arial" w:cs="Arial"/>
          <w:color w:val="000000"/>
          <w:lang w:eastAsia="ru-RU"/>
        </w:rPr>
        <w:t xml:space="preserve"> и/или</w:t>
      </w:r>
      <w:r w:rsidRPr="008D2312">
        <w:rPr>
          <w:rFonts w:ascii="Arial" w:hAnsi="Arial" w:cs="Arial"/>
          <w:color w:val="000000"/>
          <w:lang w:eastAsia="ru-RU"/>
        </w:rPr>
        <w:t xml:space="preserve"> </w:t>
      </w:r>
      <w:r w:rsidR="00B41368" w:rsidRPr="008D2312">
        <w:rPr>
          <w:rFonts w:ascii="Arial" w:hAnsi="Arial" w:cs="Arial"/>
          <w:color w:val="000000"/>
          <w:lang w:eastAsia="ru-RU"/>
        </w:rPr>
        <w:t xml:space="preserve">в выполнении Работ по </w:t>
      </w:r>
      <w:r w:rsidR="00B41368" w:rsidRPr="008D2312">
        <w:rPr>
          <w:rFonts w:ascii="Arial" w:hAnsi="Arial" w:cs="Arial"/>
        </w:rPr>
        <w:t xml:space="preserve">Месячным плановым Заказом Заказчика или Работ по Дополнительным Заказом Заказчика, </w:t>
      </w:r>
      <w:r w:rsidR="00B41368" w:rsidRPr="008D2312">
        <w:rPr>
          <w:rFonts w:ascii="Arial" w:hAnsi="Arial" w:cs="Arial"/>
          <w:color w:val="000000"/>
          <w:lang w:eastAsia="ru-RU"/>
        </w:rPr>
        <w:t xml:space="preserve">и/или </w:t>
      </w:r>
      <w:r w:rsidR="00B41368" w:rsidRPr="008D2312">
        <w:rPr>
          <w:rFonts w:ascii="Arial" w:hAnsi="Arial" w:cs="Arial"/>
        </w:rPr>
        <w:t xml:space="preserve">срока завершения ремонта Оборудования и ввода его в эксплуатацию </w:t>
      </w:r>
      <w:r w:rsidR="00CB2407" w:rsidRPr="008D2312">
        <w:rPr>
          <w:rFonts w:ascii="Arial" w:hAnsi="Arial" w:cs="Arial"/>
          <w:color w:val="000000"/>
          <w:lang w:eastAsia="ru-RU"/>
        </w:rPr>
        <w:t>определенн</w:t>
      </w:r>
      <w:r w:rsidR="00B41368" w:rsidRPr="008D2312">
        <w:rPr>
          <w:rFonts w:ascii="Arial" w:hAnsi="Arial" w:cs="Arial"/>
          <w:color w:val="000000"/>
          <w:lang w:eastAsia="ru-RU"/>
        </w:rPr>
        <w:t xml:space="preserve">ого </w:t>
      </w:r>
      <w:r w:rsidR="00CB2407" w:rsidRPr="008D2312">
        <w:rPr>
          <w:rFonts w:ascii="Arial" w:hAnsi="Arial" w:cs="Arial"/>
          <w:color w:val="000000"/>
          <w:lang w:eastAsia="ru-RU"/>
        </w:rPr>
        <w:t xml:space="preserve">Графиком производства работ (Приложение № 3 к Договору), </w:t>
      </w:r>
      <w:r w:rsidRPr="008D2312">
        <w:rPr>
          <w:rFonts w:ascii="Arial" w:hAnsi="Arial" w:cs="Arial"/>
          <w:color w:val="000000"/>
          <w:lang w:eastAsia="ru-RU"/>
        </w:rPr>
        <w:t>превысит 30 (тридцать) календарных дней;</w:t>
      </w:r>
    </w:p>
    <w:p w14:paraId="5118E0E7" w14:textId="77777777" w:rsidR="0067402C" w:rsidRPr="008D2312" w:rsidRDefault="0067402C" w:rsidP="0067402C">
      <w:pPr>
        <w:pStyle w:val="26"/>
        <w:autoSpaceDE w:val="0"/>
        <w:autoSpaceDN w:val="0"/>
        <w:adjustRightInd w:val="0"/>
        <w:spacing w:after="0" w:line="240" w:lineRule="auto"/>
        <w:ind w:left="33" w:firstLine="567"/>
        <w:contextualSpacing/>
        <w:jc w:val="both"/>
        <w:rPr>
          <w:rFonts w:ascii="Arial" w:hAnsi="Arial" w:cs="Arial"/>
          <w:color w:val="000000"/>
          <w:lang w:eastAsia="ru-RU"/>
        </w:rPr>
      </w:pPr>
      <w:r w:rsidRPr="008D2312">
        <w:rPr>
          <w:rFonts w:ascii="Arial" w:hAnsi="Arial" w:cs="Arial"/>
          <w:color w:val="000000"/>
          <w:lang w:eastAsia="ru-RU"/>
        </w:rPr>
        <w:t>в) Подрядчик не выполняет Работы на Объекте или выполняет Работы на Объекте так медленно, что становится очевидным, что Работы не будут завершены к установленн</w:t>
      </w:r>
      <w:r w:rsidR="00B41368" w:rsidRPr="008D2312">
        <w:rPr>
          <w:rFonts w:ascii="Arial" w:hAnsi="Arial" w:cs="Arial"/>
          <w:color w:val="000000"/>
          <w:lang w:eastAsia="ru-RU"/>
        </w:rPr>
        <w:t>ым Графиком производства работ (Приложение №3 к Договору)</w:t>
      </w:r>
      <w:r w:rsidRPr="008D2312">
        <w:rPr>
          <w:rFonts w:ascii="Arial" w:hAnsi="Arial" w:cs="Arial"/>
          <w:color w:val="000000"/>
          <w:lang w:eastAsia="ru-RU"/>
        </w:rPr>
        <w:t xml:space="preserve"> срок</w:t>
      </w:r>
      <w:r w:rsidR="00B41368" w:rsidRPr="008D2312">
        <w:rPr>
          <w:rFonts w:ascii="Arial" w:hAnsi="Arial" w:cs="Arial"/>
          <w:color w:val="000000"/>
          <w:lang w:eastAsia="ru-RU"/>
        </w:rPr>
        <w:t>ам</w:t>
      </w:r>
      <w:r w:rsidRPr="008D2312">
        <w:rPr>
          <w:rFonts w:ascii="Arial" w:hAnsi="Arial" w:cs="Arial"/>
          <w:color w:val="000000"/>
          <w:lang w:eastAsia="ru-RU"/>
        </w:rPr>
        <w:t>;</w:t>
      </w:r>
    </w:p>
    <w:p w14:paraId="4278E8FE" w14:textId="77777777" w:rsidR="0067402C" w:rsidRPr="008D2312" w:rsidRDefault="0067402C" w:rsidP="0067402C">
      <w:pPr>
        <w:pStyle w:val="26"/>
        <w:autoSpaceDE w:val="0"/>
        <w:autoSpaceDN w:val="0"/>
        <w:adjustRightInd w:val="0"/>
        <w:spacing w:after="0" w:line="240" w:lineRule="auto"/>
        <w:ind w:left="33" w:firstLine="567"/>
        <w:contextualSpacing/>
        <w:jc w:val="both"/>
        <w:rPr>
          <w:rFonts w:ascii="Arial" w:hAnsi="Arial" w:cs="Arial"/>
          <w:color w:val="000000"/>
          <w:lang w:eastAsia="ru-RU"/>
        </w:rPr>
      </w:pPr>
      <w:r w:rsidRPr="008D2312">
        <w:rPr>
          <w:rFonts w:ascii="Arial" w:hAnsi="Arial" w:cs="Arial"/>
          <w:color w:val="000000"/>
          <w:lang w:eastAsia="ru-RU"/>
        </w:rPr>
        <w:t>г) в случае обнаружения недостатков, которые исключают возможность использования результата Работ для указанной в Договоре цели или в соответствии с его назначением</w:t>
      </w:r>
      <w:r w:rsidR="00B41368" w:rsidRPr="008D2312">
        <w:rPr>
          <w:rFonts w:ascii="Arial" w:hAnsi="Arial" w:cs="Arial"/>
          <w:color w:val="000000"/>
          <w:lang w:eastAsia="ru-RU"/>
        </w:rPr>
        <w:t xml:space="preserve"> (в том числе недостатков, которые препятствуют эксплуатации ремонтируемого Оборудования)</w:t>
      </w:r>
      <w:r w:rsidRPr="008D2312">
        <w:rPr>
          <w:rFonts w:ascii="Arial" w:hAnsi="Arial" w:cs="Arial"/>
          <w:color w:val="000000"/>
          <w:lang w:eastAsia="ru-RU"/>
        </w:rPr>
        <w:t xml:space="preserve"> и </w:t>
      </w:r>
      <w:r w:rsidR="00B41368" w:rsidRPr="008D2312">
        <w:rPr>
          <w:rFonts w:ascii="Arial" w:hAnsi="Arial" w:cs="Arial"/>
          <w:color w:val="000000"/>
          <w:lang w:eastAsia="ru-RU"/>
        </w:rPr>
        <w:t xml:space="preserve">которые </w:t>
      </w:r>
      <w:r w:rsidRPr="008D2312">
        <w:rPr>
          <w:rFonts w:ascii="Arial" w:hAnsi="Arial" w:cs="Arial"/>
          <w:color w:val="000000"/>
          <w:lang w:eastAsia="ru-RU"/>
        </w:rPr>
        <w:t>не были устранены Подрядчиком в установленный Заказчиком срок;</w:t>
      </w:r>
    </w:p>
    <w:p w14:paraId="338F2168" w14:textId="77777777" w:rsidR="001C3B30" w:rsidRPr="008D2312" w:rsidRDefault="0067402C" w:rsidP="00B82AB5">
      <w:pPr>
        <w:pStyle w:val="26"/>
        <w:autoSpaceDE w:val="0"/>
        <w:autoSpaceDN w:val="0"/>
        <w:adjustRightInd w:val="0"/>
        <w:spacing w:after="0" w:line="240" w:lineRule="auto"/>
        <w:ind w:left="33" w:firstLine="567"/>
        <w:contextualSpacing/>
        <w:jc w:val="both"/>
        <w:rPr>
          <w:rFonts w:ascii="Arial" w:hAnsi="Arial" w:cs="Arial"/>
          <w:i/>
          <w:color w:val="000000"/>
        </w:rPr>
      </w:pPr>
      <w:r w:rsidRPr="008D2312">
        <w:rPr>
          <w:rFonts w:ascii="Arial" w:hAnsi="Arial" w:cs="Arial"/>
          <w:color w:val="000000"/>
          <w:lang w:eastAsia="ru-RU"/>
        </w:rPr>
        <w:t>д) Подрядчик передает в субподряд Работы или уступает права и/или обязанности по Договору другому лицу без согласия Заказчика;</w:t>
      </w:r>
    </w:p>
    <w:p w14:paraId="1501510D" w14:textId="77777777" w:rsidR="001C3B30" w:rsidRPr="008D2312" w:rsidRDefault="001C3B30" w:rsidP="001C3B30">
      <w:pPr>
        <w:pStyle w:val="26"/>
        <w:autoSpaceDE w:val="0"/>
        <w:autoSpaceDN w:val="0"/>
        <w:adjustRightInd w:val="0"/>
        <w:spacing w:after="0" w:line="240" w:lineRule="auto"/>
        <w:ind w:left="33" w:firstLine="567"/>
        <w:contextualSpacing/>
        <w:jc w:val="both"/>
        <w:rPr>
          <w:rFonts w:ascii="Arial" w:hAnsi="Arial" w:cs="Arial"/>
          <w:color w:val="000000"/>
          <w:lang w:eastAsia="ru-RU"/>
        </w:rPr>
      </w:pPr>
      <w:r w:rsidRPr="008D2312">
        <w:rPr>
          <w:rFonts w:ascii="Arial" w:hAnsi="Arial" w:cs="Arial"/>
          <w:color w:val="000000"/>
          <w:lang w:eastAsia="ru-RU"/>
        </w:rPr>
        <w:t>е) в случае нарушения работником (работниками) Подрядчика или работником (работниками) субподрядчиков, привлеченных Подрядчиком, Правил, указанных в пункте 8.</w:t>
      </w:r>
      <w:r w:rsidR="006E1350" w:rsidRPr="008D2312">
        <w:rPr>
          <w:rFonts w:ascii="Arial" w:hAnsi="Arial" w:cs="Arial"/>
          <w:color w:val="000000"/>
          <w:lang w:eastAsia="ru-RU"/>
        </w:rPr>
        <w:t>8</w:t>
      </w:r>
      <w:r w:rsidRPr="008D2312">
        <w:rPr>
          <w:rFonts w:ascii="Arial" w:hAnsi="Arial" w:cs="Arial"/>
          <w:color w:val="000000"/>
          <w:lang w:eastAsia="ru-RU"/>
        </w:rPr>
        <w:t>. Договора, которое повлекло за собой одно из следующих последствий:</w:t>
      </w:r>
    </w:p>
    <w:p w14:paraId="6E8F1106" w14:textId="77777777" w:rsidR="001C3B30" w:rsidRPr="008D2312" w:rsidRDefault="001C3B30" w:rsidP="001C3B30">
      <w:pPr>
        <w:pStyle w:val="26"/>
        <w:autoSpaceDE w:val="0"/>
        <w:autoSpaceDN w:val="0"/>
        <w:adjustRightInd w:val="0"/>
        <w:spacing w:after="0" w:line="240" w:lineRule="auto"/>
        <w:ind w:left="33" w:firstLine="567"/>
        <w:contextualSpacing/>
        <w:jc w:val="both"/>
        <w:rPr>
          <w:rFonts w:ascii="Arial" w:hAnsi="Arial" w:cs="Arial"/>
          <w:color w:val="000000"/>
          <w:lang w:eastAsia="ru-RU"/>
        </w:rPr>
      </w:pPr>
      <w:r w:rsidRPr="008D2312">
        <w:rPr>
          <w:rFonts w:ascii="Arial" w:hAnsi="Arial" w:cs="Arial"/>
          <w:color w:val="000000"/>
          <w:lang w:eastAsia="ru-RU"/>
        </w:rPr>
        <w:lastRenderedPageBreak/>
        <w:t>- несчастный случай со смертельным исходом</w:t>
      </w:r>
      <w:r w:rsidR="006E1350" w:rsidRPr="008D2312">
        <w:rPr>
          <w:rFonts w:ascii="Arial" w:hAnsi="Arial" w:cs="Arial"/>
          <w:color w:val="000000"/>
          <w:lang w:eastAsia="ru-RU"/>
        </w:rPr>
        <w:t xml:space="preserve"> или несчастный случай по степени тяжести, отнесенный к категории тяжелых</w:t>
      </w:r>
      <w:r w:rsidRPr="008D2312">
        <w:rPr>
          <w:rFonts w:ascii="Arial" w:hAnsi="Arial" w:cs="Arial"/>
          <w:color w:val="000000"/>
          <w:lang w:eastAsia="ru-RU"/>
        </w:rPr>
        <w:t>;</w:t>
      </w:r>
    </w:p>
    <w:p w14:paraId="018D00F4" w14:textId="77777777" w:rsidR="001C3B30" w:rsidRPr="008D2312" w:rsidRDefault="001C3B30" w:rsidP="001C3B30">
      <w:pPr>
        <w:pStyle w:val="26"/>
        <w:autoSpaceDE w:val="0"/>
        <w:autoSpaceDN w:val="0"/>
        <w:adjustRightInd w:val="0"/>
        <w:spacing w:after="0" w:line="240" w:lineRule="auto"/>
        <w:ind w:left="33" w:firstLine="567"/>
        <w:contextualSpacing/>
        <w:jc w:val="both"/>
        <w:rPr>
          <w:rFonts w:ascii="Arial" w:hAnsi="Arial" w:cs="Arial"/>
          <w:color w:val="000000"/>
          <w:lang w:eastAsia="ru-RU"/>
        </w:rPr>
      </w:pPr>
      <w:r w:rsidRPr="008D2312">
        <w:rPr>
          <w:rFonts w:ascii="Arial" w:hAnsi="Arial" w:cs="Arial"/>
          <w:color w:val="000000"/>
          <w:lang w:eastAsia="ru-RU"/>
        </w:rPr>
        <w:t>- причинение существенного ущерба имуществу Заказчика или причинение существенных убытков Заказчику иным образом;</w:t>
      </w:r>
    </w:p>
    <w:p w14:paraId="196A482A" w14:textId="77777777" w:rsidR="001C3B30" w:rsidRPr="008D2312" w:rsidRDefault="001C3B30" w:rsidP="001C3B30">
      <w:pPr>
        <w:pStyle w:val="26"/>
        <w:autoSpaceDE w:val="0"/>
        <w:autoSpaceDN w:val="0"/>
        <w:adjustRightInd w:val="0"/>
        <w:spacing w:after="0" w:line="240" w:lineRule="auto"/>
        <w:ind w:left="33" w:firstLine="567"/>
        <w:contextualSpacing/>
        <w:jc w:val="both"/>
        <w:rPr>
          <w:rFonts w:ascii="Arial" w:hAnsi="Arial" w:cs="Arial"/>
          <w:i/>
          <w:color w:val="000000"/>
        </w:rPr>
      </w:pPr>
      <w:r w:rsidRPr="008D2312">
        <w:rPr>
          <w:rFonts w:ascii="Arial" w:hAnsi="Arial" w:cs="Arial"/>
          <w:i/>
          <w:color w:val="000000"/>
        </w:rPr>
        <w:t xml:space="preserve">ж) Подрядчик не предоставляет банковскую гарантию, не продляет срок действия ранее выданной банковской гарантии или если форма представленной банковской гарантии, ее содержание или выдавший ее банк не согласованы Заказчиком до ее предоставления, как это предусмотрено в разделе 5 Договора. </w:t>
      </w:r>
    </w:p>
    <w:p w14:paraId="1D5F3D97" w14:textId="064C5306" w:rsidR="00CA477B" w:rsidRPr="008D2312" w:rsidRDefault="001C3B30" w:rsidP="00CA477B">
      <w:pPr>
        <w:overflowPunct w:val="0"/>
        <w:ind w:left="33" w:firstLine="567"/>
        <w:jc w:val="both"/>
        <w:rPr>
          <w:rFonts w:ascii="Arial" w:hAnsi="Arial" w:cs="Arial"/>
          <w:color w:val="000000"/>
          <w:sz w:val="22"/>
          <w:szCs w:val="22"/>
        </w:rPr>
      </w:pPr>
      <w:r w:rsidRPr="008D2312">
        <w:rPr>
          <w:rFonts w:ascii="Arial" w:hAnsi="Arial" w:cs="Arial"/>
          <w:color w:val="000000"/>
          <w:sz w:val="22"/>
          <w:szCs w:val="22"/>
        </w:rPr>
        <w:t xml:space="preserve">з) </w:t>
      </w:r>
      <w:r w:rsidR="00CA477B" w:rsidRPr="008D2312">
        <w:rPr>
          <w:rFonts w:ascii="Arial" w:hAnsi="Arial" w:cs="Arial"/>
          <w:color w:val="000000"/>
          <w:sz w:val="22"/>
          <w:szCs w:val="22"/>
        </w:rPr>
        <w:t>в случае отзыва, аннулирования, признания недействительным или утраты силы по иным основаниям выданных Подрядчику лицензий на осуществление деятельности, членства в СРО, разрешений или согласований, в отсутствии которых становится невозможным исполнение им обязательств по Договору;</w:t>
      </w:r>
    </w:p>
    <w:p w14:paraId="69CA9006" w14:textId="77777777" w:rsidR="001C3B30" w:rsidRPr="008D2312" w:rsidRDefault="00CA477B" w:rsidP="00CA477B">
      <w:pPr>
        <w:overflowPunct w:val="0"/>
        <w:ind w:left="33" w:firstLine="567"/>
        <w:jc w:val="both"/>
        <w:rPr>
          <w:rFonts w:ascii="Arial" w:hAnsi="Arial" w:cs="Arial"/>
          <w:color w:val="000000"/>
          <w:sz w:val="22"/>
          <w:szCs w:val="22"/>
        </w:rPr>
      </w:pPr>
      <w:r w:rsidRPr="008D2312">
        <w:rPr>
          <w:rFonts w:ascii="Arial" w:hAnsi="Arial" w:cs="Arial"/>
          <w:color w:val="000000"/>
          <w:sz w:val="22"/>
          <w:szCs w:val="22"/>
        </w:rPr>
        <w:t xml:space="preserve">и) </w:t>
      </w:r>
      <w:r w:rsidR="001C3B30" w:rsidRPr="008D2312">
        <w:rPr>
          <w:rFonts w:ascii="Arial" w:hAnsi="Arial" w:cs="Arial"/>
          <w:color w:val="000000"/>
          <w:sz w:val="22"/>
          <w:szCs w:val="22"/>
        </w:rPr>
        <w:t>в случае иного существенного нарушения Подрядчиком Договора, которое влечет для Заказчика такой ущерб, что он в значительной степени лишается того, на что вправе был рассчитывать при заключении Договора, если такое нарушение не устраняется Подрядчиком в течение разумного срока, установленного Заказчиком в требовании об устранении такого нарушения.</w:t>
      </w:r>
    </w:p>
    <w:p w14:paraId="5A8AFAB4" w14:textId="77777777" w:rsidR="00140959" w:rsidRPr="008D2312" w:rsidRDefault="00140959" w:rsidP="00140959">
      <w:pPr>
        <w:ind w:firstLine="720"/>
        <w:jc w:val="both"/>
        <w:rPr>
          <w:rFonts w:ascii="Arial" w:hAnsi="Arial" w:cs="Arial"/>
          <w:color w:val="000000"/>
          <w:sz w:val="22"/>
          <w:szCs w:val="22"/>
          <w:lang w:eastAsia="en-US"/>
        </w:rPr>
      </w:pPr>
      <w:r w:rsidRPr="008D2312">
        <w:rPr>
          <w:rFonts w:ascii="Arial" w:hAnsi="Arial" w:cs="Arial"/>
          <w:color w:val="000000"/>
          <w:sz w:val="22"/>
          <w:szCs w:val="22"/>
          <w:lang w:eastAsia="en-US"/>
        </w:rPr>
        <w:t xml:space="preserve">В случае возникновения каждого случая нарушения Договора Подрядчиком, являющегося основанием для одностороннего внесудебного отказа Заказчика от исполнения Договора (за исключением нарушений, указанных в подпунктах а) и б) настоящего пункта), Заказчик вправе заявить об отказе от исполнения Договора (расторгнуть Договор в одностороннем порядке) в течение 90 (девяноста) календарных дней с момента выявления Заказчиком каждого такого нарушения. </w:t>
      </w:r>
    </w:p>
    <w:p w14:paraId="20C0B438" w14:textId="77777777" w:rsidR="00140959" w:rsidRPr="008D2312" w:rsidRDefault="00140959" w:rsidP="00140959">
      <w:pPr>
        <w:ind w:firstLine="720"/>
        <w:jc w:val="both"/>
        <w:rPr>
          <w:rFonts w:ascii="Arial" w:hAnsi="Arial" w:cs="Arial"/>
          <w:color w:val="000000"/>
          <w:sz w:val="22"/>
          <w:szCs w:val="22"/>
          <w:lang w:eastAsia="en-US"/>
        </w:rPr>
      </w:pPr>
      <w:r w:rsidRPr="008D2312">
        <w:rPr>
          <w:rFonts w:ascii="Arial" w:hAnsi="Arial" w:cs="Arial"/>
          <w:color w:val="000000"/>
          <w:sz w:val="22"/>
          <w:szCs w:val="22"/>
          <w:lang w:eastAsia="en-US"/>
        </w:rPr>
        <w:t xml:space="preserve">В случае наступления любой из просрочек, указанных в подпунктах а) и б) настоящего пункта, Заказчик вправе заявить об отказе от исполнения Договора (расторгнуть Договор в одностороннем порядке) в течение 15 (пятнадцати) календарных дней с момента наступления каждой такой просрочки. Если Заказчик не заявил об отказе от исполнения Договора в указанный срок, то Подрядчику предоставляется льготный период для устранения указанной просрочки и завершения (начала) выполнения просроченных Работ длительностью 30 (тридцать) календарных дней с даты истечения срока на заявление Заказчиком об отказе от исполнения Договора. Если просрочка выполнения Работ не устранена Подрядчиком и просроченные Работы не завершены до истечения указанного льготного периода, то его истечение является самостоятельным основанием для одностороннего внесудебного отказа Заказчика от исполнения Договора в течение 15 (пятнадцати) календарных дней с момента истечения льготного периода. Предоставление льготного периода для устранения указанной просрочки и завершения выполнения просроченных Работ в соответствии с настоящим абзацем Договора может осуществляться неограниченное количество раз, вплоть до завершения Подрядчиком выполнения просроченных Работ, либо отказа Заказчика от исполнения Договора, либо его прекращения по иному основанию, и истечение каждого такого льготного периода будет рассматриваться в качестве самостоятельного основания для одностороннего внесудебного отказа Заказчика от исполнения Договора в порядке, предусмотренном настоящим абзацем Договора. Во избежание сомнений Стороны согласовали, что предоставление льготного периода для устранения допущенной просрочки и завершения выполнения просроченных Работ не является продлением срока выполнения Работ (этапа Работ), не освобождает Подрядчика от ответственности за нарушение соответствующего срока выполнения Работ (в т.ч. не прекращает начисления, предусмотренных Договором неустоек и штрафов), и не прекращает любые иные последствия нарушения Подрядчиком срока выполнения Работ (этапа работ), предусмотренные Договором или действующим законодательством.   </w:t>
      </w:r>
    </w:p>
    <w:p w14:paraId="5C1A9154" w14:textId="43789226" w:rsidR="00140959" w:rsidRPr="008D2312" w:rsidRDefault="00140959" w:rsidP="00140959">
      <w:pPr>
        <w:overflowPunct w:val="0"/>
        <w:ind w:left="33" w:firstLine="567"/>
        <w:jc w:val="both"/>
        <w:rPr>
          <w:rFonts w:ascii="Arial" w:hAnsi="Arial" w:cs="Arial"/>
          <w:color w:val="000000"/>
          <w:sz w:val="22"/>
          <w:szCs w:val="22"/>
          <w:lang w:eastAsia="en-US"/>
        </w:rPr>
      </w:pPr>
      <w:r w:rsidRPr="008D2312">
        <w:rPr>
          <w:rFonts w:ascii="Arial" w:hAnsi="Arial" w:cs="Arial"/>
          <w:color w:val="000000"/>
          <w:sz w:val="22"/>
          <w:szCs w:val="22"/>
          <w:lang w:eastAsia="en-US"/>
        </w:rPr>
        <w:t xml:space="preserve">Стороны договорились, что в течение установленных в настоящем пункте сроков для заявления Заказчиком отказа от исполнения Договора любое исполнение Договора со стороны Заказчика (включая, приемку работ, оплату выполненных работ, переписку по исполнению Договора), равно как и корректировка его условий по согласованию с Заказчиком, не означают и не могут трактоваться как подтверждение Заказчиком продолжения дальнейшего действия Договора и лишение Заказчика права на отказ от исполнения Договора (расторжение Договора) по основанию соответствующего </w:t>
      </w:r>
      <w:r w:rsidRPr="008D2312">
        <w:rPr>
          <w:rFonts w:ascii="Arial" w:hAnsi="Arial" w:cs="Arial"/>
          <w:color w:val="000000"/>
          <w:sz w:val="22"/>
          <w:szCs w:val="22"/>
          <w:lang w:eastAsia="en-US"/>
        </w:rPr>
        <w:lastRenderedPageBreak/>
        <w:t>нарушения Договора Подрядчиком (если соответствующее подтверждение или отказ от одностороннего расторжения не будут прямо выражены Заказчиком в письменном документе или дополнительно</w:t>
      </w:r>
      <w:r w:rsidR="00F27CE7" w:rsidRPr="008D2312">
        <w:rPr>
          <w:rFonts w:ascii="Arial" w:hAnsi="Arial" w:cs="Arial"/>
          <w:color w:val="000000"/>
          <w:sz w:val="22"/>
          <w:szCs w:val="22"/>
          <w:lang w:eastAsia="en-US"/>
        </w:rPr>
        <w:t>м</w:t>
      </w:r>
      <w:r w:rsidRPr="008D2312">
        <w:rPr>
          <w:rFonts w:ascii="Arial" w:hAnsi="Arial" w:cs="Arial"/>
          <w:color w:val="000000"/>
          <w:sz w:val="22"/>
          <w:szCs w:val="22"/>
          <w:lang w:eastAsia="en-US"/>
        </w:rPr>
        <w:t xml:space="preserve"> соглашении к Договору).</w:t>
      </w:r>
    </w:p>
    <w:p w14:paraId="1B042749" w14:textId="0246364F" w:rsidR="0067402C" w:rsidRPr="008D2312" w:rsidRDefault="0067402C" w:rsidP="00140959">
      <w:pPr>
        <w:overflowPunct w:val="0"/>
        <w:ind w:left="33" w:firstLine="567"/>
        <w:jc w:val="both"/>
        <w:rPr>
          <w:rFonts w:ascii="Arial" w:hAnsi="Arial" w:cs="Arial"/>
          <w:color w:val="000000"/>
          <w:sz w:val="22"/>
          <w:szCs w:val="22"/>
        </w:rPr>
      </w:pPr>
      <w:r w:rsidRPr="008D2312">
        <w:rPr>
          <w:rFonts w:ascii="Arial" w:hAnsi="Arial" w:cs="Arial"/>
          <w:color w:val="000000"/>
          <w:sz w:val="22"/>
          <w:szCs w:val="22"/>
        </w:rPr>
        <w:t>При расторжении Договора по основаниям, предусмотренным настоящим пунктом Договора Заказчик оплачивает Подрядчику стоимость работ, выполненных Подрядчиком до момента остановки производства работ вследствие отказа от исполнения Договора (расторжения Договора). При этом, Подрядчик утрачивает право на получение от Заказчика гарантийных удержаний, накопленных к моменту отказа от исполнения Договора, и обязан возместить Заказчику связанные с досрочным расторжением Договора убытки и выплатить предусмотренн</w:t>
      </w:r>
      <w:r w:rsidR="00D96A91" w:rsidRPr="008D2312">
        <w:rPr>
          <w:rFonts w:ascii="Arial" w:hAnsi="Arial" w:cs="Arial"/>
          <w:color w:val="000000"/>
          <w:sz w:val="22"/>
          <w:szCs w:val="22"/>
        </w:rPr>
        <w:t>ые</w:t>
      </w:r>
      <w:r w:rsidRPr="008D2312">
        <w:rPr>
          <w:rFonts w:ascii="Arial" w:hAnsi="Arial" w:cs="Arial"/>
          <w:color w:val="000000"/>
          <w:sz w:val="22"/>
          <w:szCs w:val="22"/>
        </w:rPr>
        <w:t xml:space="preserve"> Договором неустойку</w:t>
      </w:r>
      <w:r w:rsidR="00D96A91" w:rsidRPr="008D2312">
        <w:rPr>
          <w:rFonts w:ascii="Arial" w:hAnsi="Arial" w:cs="Arial"/>
          <w:color w:val="000000"/>
          <w:sz w:val="22"/>
          <w:szCs w:val="22"/>
        </w:rPr>
        <w:t xml:space="preserve">, штраф </w:t>
      </w:r>
      <w:r w:rsidRPr="008D2312">
        <w:rPr>
          <w:rFonts w:ascii="Arial" w:hAnsi="Arial" w:cs="Arial"/>
          <w:color w:val="000000"/>
          <w:sz w:val="22"/>
          <w:szCs w:val="22"/>
        </w:rPr>
        <w:t>за неисполнение обязательств.</w:t>
      </w:r>
    </w:p>
    <w:p w14:paraId="0963E94C" w14:textId="77777777" w:rsidR="0067402C" w:rsidRPr="008D2312" w:rsidRDefault="0067402C" w:rsidP="00994C1E">
      <w:pPr>
        <w:pStyle w:val="a4"/>
        <w:ind w:firstLine="567"/>
        <w:jc w:val="both"/>
        <w:rPr>
          <w:rFonts w:ascii="Arial" w:hAnsi="Arial" w:cs="Arial"/>
          <w:b w:val="0"/>
          <w:sz w:val="22"/>
          <w:szCs w:val="22"/>
        </w:rPr>
      </w:pPr>
      <w:r w:rsidRPr="008D2312">
        <w:rPr>
          <w:rFonts w:ascii="Arial" w:hAnsi="Arial" w:cs="Arial"/>
          <w:b w:val="0"/>
          <w:sz w:val="22"/>
          <w:szCs w:val="22"/>
        </w:rPr>
        <w:t>Договор считается расторгнутым с момента получения Подрядчиком от Заказчика Уведомления об одностороннем отказе от исполнения Договора, если более поздний срок не указан в таком уведомлении.</w:t>
      </w:r>
    </w:p>
    <w:p w14:paraId="58F9D0EA" w14:textId="77777777" w:rsidR="00994C1E" w:rsidRPr="008D2312" w:rsidRDefault="00994C1E" w:rsidP="00994C1E">
      <w:pPr>
        <w:pStyle w:val="a4"/>
        <w:ind w:firstLine="567"/>
        <w:jc w:val="both"/>
        <w:rPr>
          <w:rFonts w:ascii="Arial" w:hAnsi="Arial" w:cs="Arial"/>
          <w:b w:val="0"/>
          <w:sz w:val="22"/>
          <w:szCs w:val="22"/>
        </w:rPr>
      </w:pPr>
    </w:p>
    <w:p w14:paraId="34C0F1BF" w14:textId="18B40424" w:rsidR="009367ED" w:rsidRPr="008D2312" w:rsidRDefault="009367ED" w:rsidP="00BC4E19">
      <w:pPr>
        <w:pStyle w:val="a4"/>
        <w:ind w:firstLine="567"/>
        <w:jc w:val="both"/>
        <w:rPr>
          <w:rFonts w:ascii="Arial" w:hAnsi="Arial" w:cs="Arial"/>
          <w:i/>
          <w:sz w:val="20"/>
        </w:rPr>
      </w:pPr>
      <w:r w:rsidRPr="008D2312">
        <w:rPr>
          <w:rFonts w:ascii="Arial" w:hAnsi="Arial" w:cs="Arial"/>
          <w:i/>
          <w:sz w:val="20"/>
          <w:lang w:val="ru-RU"/>
        </w:rPr>
        <w:t>В</w:t>
      </w:r>
      <w:r w:rsidR="00BC4E19" w:rsidRPr="008D2312">
        <w:rPr>
          <w:rFonts w:ascii="Arial" w:hAnsi="Arial" w:cs="Arial"/>
          <w:i/>
          <w:sz w:val="20"/>
        </w:rPr>
        <w:t xml:space="preserve"> случае если Заказчик обязуется уплатить Подрядчику авансовые платежи (авансовый платеж), то Договор дополняется пунктом 1</w:t>
      </w:r>
      <w:r w:rsidR="00F22341">
        <w:rPr>
          <w:rFonts w:ascii="Arial" w:hAnsi="Arial" w:cs="Arial"/>
          <w:i/>
          <w:sz w:val="20"/>
          <w:lang w:val="ru-RU"/>
        </w:rPr>
        <w:t>2</w:t>
      </w:r>
      <w:r w:rsidR="00BC4E19" w:rsidRPr="008D2312">
        <w:rPr>
          <w:rFonts w:ascii="Arial" w:hAnsi="Arial" w:cs="Arial"/>
          <w:i/>
          <w:sz w:val="20"/>
        </w:rPr>
        <w:t>.</w:t>
      </w:r>
      <w:r w:rsidR="0067402C" w:rsidRPr="008D2312">
        <w:rPr>
          <w:rFonts w:ascii="Arial" w:hAnsi="Arial" w:cs="Arial"/>
          <w:i/>
          <w:sz w:val="20"/>
          <w:lang w:val="ru-RU"/>
        </w:rPr>
        <w:t>6</w:t>
      </w:r>
      <w:r w:rsidR="00BC4E19" w:rsidRPr="008D2312">
        <w:rPr>
          <w:rFonts w:ascii="Arial" w:hAnsi="Arial" w:cs="Arial"/>
          <w:i/>
          <w:sz w:val="20"/>
        </w:rPr>
        <w:t xml:space="preserve"> следующего содержания, с изменением нумерации последующих пунктов:</w:t>
      </w:r>
    </w:p>
    <w:p w14:paraId="02D085B7" w14:textId="6906EE8C" w:rsidR="00BC4E19" w:rsidRPr="008D2312" w:rsidRDefault="00BC4E19" w:rsidP="00BC4E19">
      <w:pPr>
        <w:pStyle w:val="a4"/>
        <w:ind w:firstLine="567"/>
        <w:jc w:val="both"/>
        <w:rPr>
          <w:rFonts w:ascii="Arial" w:hAnsi="Arial" w:cs="Arial"/>
          <w:i/>
          <w:sz w:val="20"/>
        </w:rPr>
      </w:pPr>
      <w:r w:rsidRPr="008D2312">
        <w:rPr>
          <w:rFonts w:ascii="Arial" w:hAnsi="Arial" w:cs="Arial"/>
          <w:i/>
          <w:sz w:val="20"/>
        </w:rPr>
        <w:t xml:space="preserve"> </w:t>
      </w:r>
    </w:p>
    <w:p w14:paraId="14A675C1" w14:textId="11EE3EF4" w:rsidR="00BC4E19" w:rsidRPr="008D2312" w:rsidRDefault="00BC4E19" w:rsidP="00BC4E19">
      <w:pPr>
        <w:pStyle w:val="a4"/>
        <w:ind w:firstLine="567"/>
        <w:jc w:val="both"/>
        <w:rPr>
          <w:rFonts w:ascii="Arial" w:hAnsi="Arial" w:cs="Arial"/>
          <w:b w:val="0"/>
          <w:sz w:val="22"/>
          <w:szCs w:val="22"/>
        </w:rPr>
      </w:pPr>
      <w:r w:rsidRPr="008D2312">
        <w:rPr>
          <w:rFonts w:ascii="Arial" w:hAnsi="Arial" w:cs="Arial"/>
          <w:b w:val="0"/>
          <w:i/>
          <w:sz w:val="22"/>
          <w:szCs w:val="22"/>
        </w:rPr>
        <w:t>1</w:t>
      </w:r>
      <w:r w:rsidR="00F22341">
        <w:rPr>
          <w:rFonts w:ascii="Arial" w:hAnsi="Arial" w:cs="Arial"/>
          <w:b w:val="0"/>
          <w:i/>
          <w:sz w:val="22"/>
          <w:szCs w:val="22"/>
          <w:lang w:val="ru-RU"/>
        </w:rPr>
        <w:t>2</w:t>
      </w:r>
      <w:r w:rsidRPr="008D2312">
        <w:rPr>
          <w:rFonts w:ascii="Arial" w:hAnsi="Arial" w:cs="Arial"/>
          <w:b w:val="0"/>
          <w:i/>
          <w:sz w:val="22"/>
          <w:szCs w:val="22"/>
        </w:rPr>
        <w:t>.</w:t>
      </w:r>
      <w:r w:rsidR="00912041">
        <w:rPr>
          <w:rFonts w:ascii="Arial" w:hAnsi="Arial" w:cs="Arial"/>
          <w:b w:val="0"/>
          <w:i/>
          <w:sz w:val="22"/>
          <w:szCs w:val="22"/>
          <w:lang w:val="ru-RU"/>
        </w:rPr>
        <w:t>5</w:t>
      </w:r>
      <w:r w:rsidRPr="008D2312">
        <w:rPr>
          <w:rFonts w:ascii="Arial" w:hAnsi="Arial" w:cs="Arial"/>
          <w:b w:val="0"/>
          <w:i/>
          <w:sz w:val="22"/>
          <w:szCs w:val="22"/>
        </w:rPr>
        <w:t>.</w:t>
      </w:r>
      <w:r w:rsidR="00912041">
        <w:rPr>
          <w:rFonts w:ascii="Arial" w:hAnsi="Arial" w:cs="Arial"/>
          <w:b w:val="0"/>
          <w:i/>
          <w:sz w:val="22"/>
          <w:szCs w:val="22"/>
          <w:lang w:val="ru-RU"/>
        </w:rPr>
        <w:t>1.</w:t>
      </w:r>
      <w:r w:rsidRPr="008D2312">
        <w:rPr>
          <w:rFonts w:ascii="Arial" w:hAnsi="Arial" w:cs="Arial"/>
          <w:b w:val="0"/>
          <w:i/>
          <w:sz w:val="22"/>
          <w:szCs w:val="22"/>
        </w:rPr>
        <w:t xml:space="preserve"> В случае досрочного отказа от исполнения Договора (расторжения Договора) Подрядчик обязан вернуть Заказчику сумму авансового платежа в части, не погашенной фактически выполненными и надлежащим образом принятыми Заказчиком Работами. Авансовый платеж должен быть возвращен путем перечисления на расчётный счет Заказчика в срок не позднее 5 (пяти) календарных дней с даты расторжения Договора. Если Подрядчик просрочил возврат аванса в случаях, предусмотренных Договором, Заказчик вправе взыскать с Подрядчика неустойку в размере 1/360 двойной </w:t>
      </w:r>
      <w:r w:rsidR="00C44441" w:rsidRPr="008D2312">
        <w:rPr>
          <w:rFonts w:ascii="Arial" w:hAnsi="Arial" w:cs="Arial"/>
          <w:b w:val="0"/>
          <w:i/>
          <w:sz w:val="22"/>
          <w:szCs w:val="22"/>
        </w:rPr>
        <w:t xml:space="preserve">ключевой </w:t>
      </w:r>
      <w:r w:rsidRPr="008D2312">
        <w:rPr>
          <w:rFonts w:ascii="Arial" w:hAnsi="Arial" w:cs="Arial"/>
          <w:b w:val="0"/>
          <w:i/>
          <w:sz w:val="22"/>
          <w:szCs w:val="22"/>
        </w:rPr>
        <w:t xml:space="preserve">ставки ЦБ РФ </w:t>
      </w:r>
      <w:r w:rsidR="003A4883" w:rsidRPr="008D2312">
        <w:rPr>
          <w:rFonts w:ascii="Arial" w:hAnsi="Arial" w:cs="Arial"/>
          <w:b w:val="0"/>
          <w:i/>
          <w:sz w:val="22"/>
          <w:szCs w:val="22"/>
        </w:rPr>
        <w:t xml:space="preserve">(действовавшей в соответствующие периоды) </w:t>
      </w:r>
      <w:r w:rsidRPr="008D2312">
        <w:rPr>
          <w:rFonts w:ascii="Arial" w:hAnsi="Arial" w:cs="Arial"/>
          <w:b w:val="0"/>
          <w:i/>
          <w:sz w:val="22"/>
          <w:szCs w:val="22"/>
        </w:rPr>
        <w:t>от несвоевременно возвращенной суммы аванса за каждый день просрочки.</w:t>
      </w:r>
    </w:p>
    <w:p w14:paraId="51003067" w14:textId="77777777" w:rsidR="00BC4E19" w:rsidRPr="008D2312" w:rsidRDefault="00BC4E19" w:rsidP="00CA4841">
      <w:pPr>
        <w:pStyle w:val="a4"/>
        <w:ind w:firstLine="567"/>
        <w:jc w:val="both"/>
        <w:rPr>
          <w:rFonts w:ascii="Arial" w:hAnsi="Arial" w:cs="Arial"/>
          <w:b w:val="0"/>
          <w:sz w:val="22"/>
          <w:szCs w:val="22"/>
          <w:lang w:val="ru-RU"/>
        </w:rPr>
      </w:pPr>
    </w:p>
    <w:p w14:paraId="1C84CA0E" w14:textId="582AC31C" w:rsidR="00912041" w:rsidRPr="00912041" w:rsidRDefault="00CA4841" w:rsidP="00912041">
      <w:pPr>
        <w:pStyle w:val="a4"/>
        <w:ind w:firstLine="567"/>
        <w:jc w:val="both"/>
        <w:rPr>
          <w:rFonts w:ascii="Arial" w:hAnsi="Arial" w:cs="Arial"/>
          <w:b w:val="0"/>
          <w:sz w:val="22"/>
          <w:szCs w:val="22"/>
        </w:rPr>
      </w:pPr>
      <w:r w:rsidRPr="008D2312">
        <w:rPr>
          <w:rFonts w:ascii="Arial" w:hAnsi="Arial" w:cs="Arial"/>
          <w:b w:val="0"/>
          <w:sz w:val="22"/>
          <w:szCs w:val="22"/>
        </w:rPr>
        <w:t>1</w:t>
      </w:r>
      <w:r w:rsidR="00F22341">
        <w:rPr>
          <w:rFonts w:ascii="Arial" w:hAnsi="Arial" w:cs="Arial"/>
          <w:b w:val="0"/>
          <w:sz w:val="22"/>
          <w:szCs w:val="22"/>
          <w:lang w:val="ru-RU"/>
        </w:rPr>
        <w:t>2</w:t>
      </w:r>
      <w:r w:rsidRPr="008D2312">
        <w:rPr>
          <w:rFonts w:ascii="Arial" w:hAnsi="Arial" w:cs="Arial"/>
          <w:b w:val="0"/>
          <w:sz w:val="22"/>
          <w:szCs w:val="22"/>
        </w:rPr>
        <w:t>.</w:t>
      </w:r>
      <w:r w:rsidR="0067402C" w:rsidRPr="008D2312">
        <w:rPr>
          <w:rFonts w:ascii="Arial" w:hAnsi="Arial" w:cs="Arial"/>
          <w:b w:val="0"/>
          <w:sz w:val="22"/>
          <w:szCs w:val="22"/>
        </w:rPr>
        <w:t>6</w:t>
      </w:r>
      <w:r w:rsidRPr="008D2312">
        <w:rPr>
          <w:rFonts w:ascii="Arial" w:hAnsi="Arial" w:cs="Arial"/>
          <w:b w:val="0"/>
          <w:sz w:val="22"/>
          <w:szCs w:val="22"/>
        </w:rPr>
        <w:t xml:space="preserve">. </w:t>
      </w:r>
      <w:r w:rsidR="00912041" w:rsidRPr="00912041">
        <w:rPr>
          <w:rFonts w:ascii="Arial" w:hAnsi="Arial" w:cs="Arial"/>
          <w:b w:val="0"/>
          <w:sz w:val="22"/>
          <w:szCs w:val="22"/>
        </w:rPr>
        <w:t>Официальные уведомления, извещения, требования, претензии, акты и иные юридически значимые сообщения (документы), предусмотренные Договором, которые в силу закона или в соответствии с условиями Договора влекут гражданско-правовые последствия для Стороны Договора, которой они адресованы (далее - «Юридически значимые сообщения»), должны направляться одним из следующих способов:</w:t>
      </w:r>
    </w:p>
    <w:p w14:paraId="2D482FB0" w14:textId="77777777" w:rsidR="00912041" w:rsidRPr="00912041" w:rsidRDefault="00912041" w:rsidP="00912041">
      <w:pPr>
        <w:pStyle w:val="a4"/>
        <w:ind w:firstLine="567"/>
        <w:jc w:val="both"/>
        <w:rPr>
          <w:rFonts w:ascii="Arial" w:hAnsi="Arial" w:cs="Arial"/>
          <w:b w:val="0"/>
          <w:sz w:val="22"/>
          <w:szCs w:val="22"/>
        </w:rPr>
      </w:pPr>
      <w:r w:rsidRPr="00912041">
        <w:rPr>
          <w:rFonts w:ascii="Arial" w:hAnsi="Arial" w:cs="Arial"/>
          <w:b w:val="0"/>
          <w:sz w:val="22"/>
          <w:szCs w:val="22"/>
        </w:rPr>
        <w:t>– почтовой связью (в т.ч. телеграммой, курьерской доставкой) по адресу, указанному в Договоре в качестве почтового адреса Стороны, а при отсутствии в Договоре почтового адреса - по юридическому адресу (адресу места государственной регистрации) Стороны;</w:t>
      </w:r>
    </w:p>
    <w:p w14:paraId="455A3A0B" w14:textId="77777777" w:rsidR="00912041" w:rsidRPr="00912041" w:rsidRDefault="00912041" w:rsidP="00912041">
      <w:pPr>
        <w:pStyle w:val="a4"/>
        <w:ind w:firstLine="567"/>
        <w:jc w:val="both"/>
        <w:rPr>
          <w:rFonts w:ascii="Arial" w:hAnsi="Arial" w:cs="Arial"/>
          <w:b w:val="0"/>
          <w:sz w:val="22"/>
          <w:szCs w:val="22"/>
        </w:rPr>
      </w:pPr>
      <w:r w:rsidRPr="00912041">
        <w:rPr>
          <w:rFonts w:ascii="Arial" w:hAnsi="Arial" w:cs="Arial"/>
          <w:b w:val="0"/>
          <w:sz w:val="22"/>
          <w:szCs w:val="22"/>
        </w:rPr>
        <w:t>– путем вручения нарочным.</w:t>
      </w:r>
    </w:p>
    <w:p w14:paraId="3171A04C" w14:textId="77777777" w:rsidR="00912041" w:rsidRPr="00912041" w:rsidRDefault="00912041" w:rsidP="00912041">
      <w:pPr>
        <w:pStyle w:val="a4"/>
        <w:ind w:firstLine="567"/>
        <w:jc w:val="both"/>
        <w:rPr>
          <w:rFonts w:ascii="Arial" w:hAnsi="Arial" w:cs="Arial"/>
          <w:b w:val="0"/>
          <w:sz w:val="22"/>
          <w:szCs w:val="22"/>
        </w:rPr>
      </w:pPr>
      <w:r w:rsidRPr="00912041">
        <w:rPr>
          <w:rFonts w:ascii="Arial" w:hAnsi="Arial" w:cs="Arial"/>
          <w:b w:val="0"/>
          <w:sz w:val="22"/>
          <w:szCs w:val="22"/>
        </w:rPr>
        <w:t>12.7. Юридически значимое сообщение считается доставленным Стороне:</w:t>
      </w:r>
    </w:p>
    <w:p w14:paraId="6F1F5774" w14:textId="77777777" w:rsidR="00912041" w:rsidRPr="00912041" w:rsidRDefault="00912041" w:rsidP="00912041">
      <w:pPr>
        <w:pStyle w:val="a4"/>
        <w:ind w:firstLine="567"/>
        <w:jc w:val="both"/>
        <w:rPr>
          <w:rFonts w:ascii="Arial" w:hAnsi="Arial" w:cs="Arial"/>
          <w:b w:val="0"/>
          <w:sz w:val="22"/>
          <w:szCs w:val="22"/>
        </w:rPr>
      </w:pPr>
      <w:r w:rsidRPr="00912041">
        <w:rPr>
          <w:rFonts w:ascii="Arial" w:hAnsi="Arial" w:cs="Arial"/>
          <w:b w:val="0"/>
          <w:sz w:val="22"/>
          <w:szCs w:val="22"/>
        </w:rPr>
        <w:t>– при направлении почтовой связью: с момента его поступления в организацию связи по адресу, указанному в Договоре в качестве почтового адреса Стороны или по юридическому адресу; в том числе если оно поступило Стороне, но по обстоятельствам, зависящим от Стороны, не было вручено Стороне или Сторона не ознакомилась с ним (статья 165.1 ГК РФ);</w:t>
      </w:r>
    </w:p>
    <w:p w14:paraId="206AE0CC" w14:textId="77777777" w:rsidR="00912041" w:rsidRPr="00912041" w:rsidRDefault="00912041" w:rsidP="00912041">
      <w:pPr>
        <w:pStyle w:val="a4"/>
        <w:ind w:firstLine="567"/>
        <w:jc w:val="both"/>
        <w:rPr>
          <w:rFonts w:ascii="Arial" w:hAnsi="Arial" w:cs="Arial"/>
          <w:b w:val="0"/>
          <w:sz w:val="22"/>
          <w:szCs w:val="22"/>
        </w:rPr>
      </w:pPr>
      <w:r w:rsidRPr="00912041">
        <w:rPr>
          <w:rFonts w:ascii="Arial" w:hAnsi="Arial" w:cs="Arial"/>
          <w:b w:val="0"/>
          <w:sz w:val="22"/>
          <w:szCs w:val="22"/>
        </w:rPr>
        <w:t>– при вручении нарочным: с момента его вручения уполномоченному представителю Стороны.</w:t>
      </w:r>
    </w:p>
    <w:p w14:paraId="3F3EBC10" w14:textId="77777777" w:rsidR="00912041" w:rsidRPr="00912041" w:rsidRDefault="00912041" w:rsidP="00912041">
      <w:pPr>
        <w:pStyle w:val="a4"/>
        <w:ind w:firstLine="567"/>
        <w:jc w:val="both"/>
        <w:rPr>
          <w:rFonts w:ascii="Arial" w:hAnsi="Arial" w:cs="Arial"/>
          <w:b w:val="0"/>
          <w:sz w:val="22"/>
          <w:szCs w:val="22"/>
        </w:rPr>
      </w:pPr>
      <w:r w:rsidRPr="00912041">
        <w:rPr>
          <w:rFonts w:ascii="Arial" w:hAnsi="Arial" w:cs="Arial"/>
          <w:b w:val="0"/>
          <w:sz w:val="22"/>
          <w:szCs w:val="22"/>
        </w:rPr>
        <w:t>12.8. Переписка и взаимодействие между Сторонами в рамках исполнения Договора осуществляются в следующем порядке:</w:t>
      </w:r>
    </w:p>
    <w:p w14:paraId="64C1965D" w14:textId="77777777" w:rsidR="00912041" w:rsidRPr="00912041" w:rsidRDefault="00912041" w:rsidP="00912041">
      <w:pPr>
        <w:pStyle w:val="a4"/>
        <w:ind w:firstLine="567"/>
        <w:jc w:val="both"/>
        <w:rPr>
          <w:rFonts w:ascii="Arial" w:hAnsi="Arial" w:cs="Arial"/>
          <w:b w:val="0"/>
          <w:sz w:val="22"/>
          <w:szCs w:val="22"/>
        </w:rPr>
      </w:pPr>
      <w:r w:rsidRPr="00912041">
        <w:rPr>
          <w:rFonts w:ascii="Arial" w:hAnsi="Arial" w:cs="Arial"/>
          <w:b w:val="0"/>
          <w:sz w:val="22"/>
          <w:szCs w:val="22"/>
        </w:rPr>
        <w:t xml:space="preserve">12.8.1. Рабочая переписка и взаимодействие между Сторонами (за исключением направления Юридически значимых сообщений, предусмотренных п. 12.6 Договора) могут осуществляться Сторонами с использованием адресов электронной почты и других электронных средств связи и коммуникации. </w:t>
      </w:r>
    </w:p>
    <w:p w14:paraId="71B264D8" w14:textId="77777777" w:rsidR="00912041" w:rsidRPr="00912041" w:rsidRDefault="00912041" w:rsidP="00912041">
      <w:pPr>
        <w:pStyle w:val="a4"/>
        <w:ind w:firstLine="567"/>
        <w:jc w:val="both"/>
        <w:rPr>
          <w:rFonts w:ascii="Arial" w:hAnsi="Arial" w:cs="Arial"/>
          <w:b w:val="0"/>
          <w:sz w:val="22"/>
          <w:szCs w:val="22"/>
        </w:rPr>
      </w:pPr>
      <w:r w:rsidRPr="00912041">
        <w:rPr>
          <w:rFonts w:ascii="Arial" w:hAnsi="Arial" w:cs="Arial"/>
          <w:b w:val="0"/>
          <w:sz w:val="22"/>
          <w:szCs w:val="22"/>
        </w:rPr>
        <w:t>12.8.2. Скан-копии официальных уведомлений или извещений, требующих в целях надлежащего исполнения Договора (i) оперативного уведомления Стороны Договора, и/или (</w:t>
      </w:r>
      <w:proofErr w:type="spellStart"/>
      <w:r w:rsidRPr="00912041">
        <w:rPr>
          <w:rFonts w:ascii="Arial" w:hAnsi="Arial" w:cs="Arial"/>
          <w:b w:val="0"/>
          <w:sz w:val="22"/>
          <w:szCs w:val="22"/>
        </w:rPr>
        <w:t>ii</w:t>
      </w:r>
      <w:proofErr w:type="spellEnd"/>
      <w:r w:rsidRPr="00912041">
        <w:rPr>
          <w:rFonts w:ascii="Arial" w:hAnsi="Arial" w:cs="Arial"/>
          <w:b w:val="0"/>
          <w:sz w:val="22"/>
          <w:szCs w:val="22"/>
        </w:rPr>
        <w:t>) принятия оперативных мер Стороной/Сторонами по Договору, и/или (</w:t>
      </w:r>
      <w:proofErr w:type="spellStart"/>
      <w:r w:rsidRPr="00912041">
        <w:rPr>
          <w:rFonts w:ascii="Arial" w:hAnsi="Arial" w:cs="Arial"/>
          <w:b w:val="0"/>
          <w:sz w:val="22"/>
          <w:szCs w:val="22"/>
        </w:rPr>
        <w:t>iii</w:t>
      </w:r>
      <w:proofErr w:type="spellEnd"/>
      <w:r w:rsidRPr="00912041">
        <w:rPr>
          <w:rFonts w:ascii="Arial" w:hAnsi="Arial" w:cs="Arial"/>
          <w:b w:val="0"/>
          <w:sz w:val="22"/>
          <w:szCs w:val="22"/>
        </w:rPr>
        <w:t xml:space="preserve">) вызова представителя Стороны по Договору, могут быть направлены по адресу корпоративной электронной почты с указанием в сопроводительном письме номера и даты настоящего </w:t>
      </w:r>
      <w:r w:rsidRPr="00912041">
        <w:rPr>
          <w:rFonts w:ascii="Arial" w:hAnsi="Arial" w:cs="Arial"/>
          <w:b w:val="0"/>
          <w:sz w:val="22"/>
          <w:szCs w:val="22"/>
        </w:rPr>
        <w:lastRenderedPageBreak/>
        <w:t xml:space="preserve">Договора, при условии последующего направления Стороне Договора оригинала официального уведомления или извещения способами, установленными п. 12.6 Договора, не позднее 1 (одного) рабочего дня с даты направления соответствующей скан-копии по электронной почте. </w:t>
      </w:r>
    </w:p>
    <w:p w14:paraId="63D3A45C" w14:textId="77777777" w:rsidR="00912041" w:rsidRPr="00912041" w:rsidRDefault="00912041" w:rsidP="00912041">
      <w:pPr>
        <w:pStyle w:val="a4"/>
        <w:ind w:firstLine="567"/>
        <w:jc w:val="both"/>
        <w:rPr>
          <w:rFonts w:ascii="Arial" w:hAnsi="Arial" w:cs="Arial"/>
          <w:b w:val="0"/>
          <w:sz w:val="22"/>
          <w:szCs w:val="22"/>
        </w:rPr>
      </w:pPr>
      <w:r w:rsidRPr="00912041">
        <w:rPr>
          <w:rFonts w:ascii="Arial" w:hAnsi="Arial" w:cs="Arial"/>
          <w:b w:val="0"/>
          <w:sz w:val="22"/>
          <w:szCs w:val="22"/>
        </w:rPr>
        <w:t>Адреса корпоративной электронной почты:</w:t>
      </w:r>
    </w:p>
    <w:p w14:paraId="49553ADB" w14:textId="5134164D" w:rsidR="00912041" w:rsidRPr="00456BE9" w:rsidRDefault="00912041" w:rsidP="00456BE9">
      <w:pPr>
        <w:ind w:firstLine="567"/>
        <w:jc w:val="both"/>
        <w:rPr>
          <w:rFonts w:ascii="Arial" w:eastAsia="Calibri" w:hAnsi="Arial" w:cs="Arial"/>
          <w:b/>
          <w:bCs/>
          <w:i/>
          <w:iCs/>
          <w:sz w:val="22"/>
          <w:szCs w:val="22"/>
          <w:lang w:eastAsia="en-US"/>
        </w:rPr>
      </w:pPr>
      <w:r w:rsidRPr="00912041">
        <w:rPr>
          <w:rFonts w:ascii="Arial" w:hAnsi="Arial" w:cs="Arial"/>
          <w:sz w:val="22"/>
          <w:szCs w:val="22"/>
        </w:rPr>
        <w:t>–</w:t>
      </w:r>
      <w:r w:rsidR="00EC6AFB">
        <w:rPr>
          <w:rFonts w:ascii="Arial" w:hAnsi="Arial" w:cs="Arial"/>
          <w:sz w:val="22"/>
          <w:szCs w:val="22"/>
        </w:rPr>
        <w:t xml:space="preserve"> </w:t>
      </w:r>
      <w:r w:rsidR="00EC6AFB" w:rsidRPr="00EC6AFB">
        <w:rPr>
          <w:rFonts w:ascii="Arial" w:eastAsia="Verdana" w:hAnsi="Arial" w:cs="Arial"/>
          <w:color w:val="000000"/>
          <w:sz w:val="22"/>
          <w:szCs w:val="21"/>
          <w:lang w:val="x-none"/>
        </w:rPr>
        <w:t xml:space="preserve">Заказчика: </w:t>
      </w:r>
      <w:hyperlink r:id="rId14" w:history="1">
        <w:r w:rsidR="00EC6AFB" w:rsidRPr="00EC6AFB">
          <w:rPr>
            <w:rFonts w:ascii="Arial" w:eastAsia="Calibri" w:hAnsi="Arial" w:cs="Arial"/>
            <w:i/>
            <w:iCs/>
            <w:sz w:val="22"/>
            <w:szCs w:val="22"/>
            <w:lang w:eastAsia="en-US"/>
          </w:rPr>
          <w:t>info@unipro.energy</w:t>
        </w:r>
      </w:hyperlink>
      <w:r w:rsidR="00EC6AFB" w:rsidRPr="00EC6AFB">
        <w:rPr>
          <w:rFonts w:ascii="Arial" w:eastAsia="Calibri" w:hAnsi="Arial" w:cs="Arial"/>
          <w:i/>
          <w:iCs/>
          <w:sz w:val="22"/>
          <w:szCs w:val="22"/>
          <w:lang w:eastAsia="en-US"/>
        </w:rPr>
        <w:t xml:space="preserve"> </w:t>
      </w:r>
      <w:r w:rsidR="00EC6AFB" w:rsidRPr="00EC6AFB">
        <w:rPr>
          <w:rFonts w:ascii="Arial" w:eastAsia="Calibri" w:hAnsi="Arial" w:cs="Arial"/>
          <w:bCs/>
          <w:i/>
          <w:iCs/>
          <w:sz w:val="22"/>
          <w:szCs w:val="22"/>
          <w:lang w:eastAsia="en-US"/>
        </w:rPr>
        <w:t>(для Исполнительного аппарата)</w:t>
      </w:r>
      <w:r w:rsidR="00EC6AFB" w:rsidRPr="00EC6AFB">
        <w:rPr>
          <w:rFonts w:ascii="Arial" w:eastAsia="Calibri" w:hAnsi="Arial" w:cs="Arial"/>
          <w:i/>
          <w:iCs/>
          <w:sz w:val="22"/>
          <w:szCs w:val="22"/>
          <w:lang w:eastAsia="en-US"/>
        </w:rPr>
        <w:t xml:space="preserve"> / </w:t>
      </w:r>
      <w:hyperlink r:id="rId15" w:history="1">
        <w:r w:rsidR="00EC6AFB" w:rsidRPr="00EC6AFB">
          <w:rPr>
            <w:rFonts w:ascii="Arial" w:eastAsia="Calibri" w:hAnsi="Arial" w:cs="Arial"/>
            <w:i/>
            <w:iCs/>
            <w:color w:val="0563C1"/>
            <w:sz w:val="22"/>
            <w:szCs w:val="22"/>
            <w:u w:val="single"/>
            <w:lang w:eastAsia="en-US"/>
          </w:rPr>
          <w:t>yagres@unipro.energy</w:t>
        </w:r>
      </w:hyperlink>
      <w:r w:rsidR="00EC6AFB" w:rsidRPr="00EC6AFB">
        <w:rPr>
          <w:rFonts w:ascii="Arial" w:eastAsia="Calibri" w:hAnsi="Arial" w:cs="Arial"/>
          <w:i/>
          <w:iCs/>
          <w:sz w:val="22"/>
          <w:szCs w:val="22"/>
          <w:lang w:eastAsia="en-US"/>
        </w:rPr>
        <w:t xml:space="preserve"> </w:t>
      </w:r>
      <w:r w:rsidR="00EC6AFB" w:rsidRPr="00EC6AFB">
        <w:rPr>
          <w:rFonts w:ascii="Arial" w:eastAsia="Calibri" w:hAnsi="Arial" w:cs="Arial"/>
          <w:bCs/>
          <w:i/>
          <w:iCs/>
          <w:sz w:val="22"/>
          <w:szCs w:val="22"/>
          <w:lang w:eastAsia="en-US"/>
        </w:rPr>
        <w:t>(для филиала «</w:t>
      </w:r>
      <w:proofErr w:type="spellStart"/>
      <w:r w:rsidR="00EC6AFB" w:rsidRPr="00EC6AFB">
        <w:rPr>
          <w:rFonts w:ascii="Arial" w:eastAsia="Calibri" w:hAnsi="Arial" w:cs="Arial"/>
          <w:bCs/>
          <w:i/>
          <w:iCs/>
          <w:sz w:val="22"/>
          <w:szCs w:val="22"/>
          <w:lang w:eastAsia="en-US"/>
        </w:rPr>
        <w:t>Яйвинская</w:t>
      </w:r>
      <w:proofErr w:type="spellEnd"/>
      <w:r w:rsidR="00EC6AFB" w:rsidRPr="00EC6AFB">
        <w:rPr>
          <w:rFonts w:ascii="Arial" w:eastAsia="Calibri" w:hAnsi="Arial" w:cs="Arial"/>
          <w:bCs/>
          <w:i/>
          <w:iCs/>
          <w:sz w:val="22"/>
          <w:szCs w:val="22"/>
          <w:lang w:eastAsia="en-US"/>
        </w:rPr>
        <w:t xml:space="preserve"> ГРЭС»)</w:t>
      </w:r>
      <w:r w:rsidR="00EC6AFB" w:rsidRPr="00EC6AFB">
        <w:rPr>
          <w:rFonts w:ascii="Arial" w:eastAsia="Calibri" w:hAnsi="Arial" w:cs="Arial"/>
          <w:i/>
          <w:iCs/>
          <w:sz w:val="22"/>
          <w:szCs w:val="22"/>
          <w:lang w:eastAsia="en-US"/>
        </w:rPr>
        <w:t xml:space="preserve"> / </w:t>
      </w:r>
      <w:hyperlink r:id="rId16" w:history="1">
        <w:r w:rsidR="00EC6AFB" w:rsidRPr="00EC6AFB">
          <w:rPr>
            <w:rFonts w:ascii="Arial" w:eastAsia="Calibri" w:hAnsi="Arial" w:cs="Arial"/>
            <w:i/>
            <w:iCs/>
            <w:color w:val="0563C1"/>
            <w:sz w:val="22"/>
            <w:szCs w:val="22"/>
            <w:u w:val="single"/>
            <w:lang w:eastAsia="en-US"/>
          </w:rPr>
          <w:t>shgres@unipro.energy</w:t>
        </w:r>
      </w:hyperlink>
      <w:r w:rsidR="00EC6AFB" w:rsidRPr="00EC6AFB">
        <w:rPr>
          <w:rFonts w:ascii="Arial" w:eastAsia="Calibri" w:hAnsi="Arial" w:cs="Arial"/>
          <w:i/>
          <w:iCs/>
          <w:sz w:val="22"/>
          <w:szCs w:val="22"/>
          <w:lang w:eastAsia="en-US"/>
        </w:rPr>
        <w:t xml:space="preserve"> </w:t>
      </w:r>
      <w:r w:rsidR="00EC6AFB" w:rsidRPr="00EC6AFB">
        <w:rPr>
          <w:rFonts w:ascii="Arial" w:eastAsia="Calibri" w:hAnsi="Arial" w:cs="Arial"/>
          <w:bCs/>
          <w:i/>
          <w:iCs/>
          <w:sz w:val="22"/>
          <w:szCs w:val="22"/>
          <w:lang w:eastAsia="en-US"/>
        </w:rPr>
        <w:t>(для филиала «Шатурская ГРЭС»)</w:t>
      </w:r>
      <w:r w:rsidR="00EC6AFB" w:rsidRPr="00EC6AFB">
        <w:rPr>
          <w:rFonts w:ascii="Arial" w:eastAsia="Calibri" w:hAnsi="Arial" w:cs="Arial"/>
          <w:i/>
          <w:iCs/>
          <w:sz w:val="22"/>
          <w:szCs w:val="22"/>
          <w:lang w:eastAsia="en-US"/>
        </w:rPr>
        <w:t xml:space="preserve"> / </w:t>
      </w:r>
      <w:hyperlink r:id="rId17" w:history="1">
        <w:r w:rsidR="00EC6AFB" w:rsidRPr="00EC6AFB">
          <w:rPr>
            <w:rFonts w:ascii="Arial" w:eastAsia="Calibri" w:hAnsi="Arial" w:cs="Arial"/>
            <w:i/>
            <w:iCs/>
            <w:color w:val="0563C1"/>
            <w:sz w:val="22"/>
            <w:szCs w:val="22"/>
            <w:u w:val="single"/>
            <w:lang w:eastAsia="en-US"/>
          </w:rPr>
          <w:t>smgres@unipro.energy</w:t>
        </w:r>
      </w:hyperlink>
      <w:r w:rsidR="00EC6AFB" w:rsidRPr="00EC6AFB">
        <w:rPr>
          <w:rFonts w:ascii="Arial" w:eastAsia="Calibri" w:hAnsi="Arial" w:cs="Arial"/>
          <w:i/>
          <w:iCs/>
          <w:sz w:val="22"/>
          <w:szCs w:val="22"/>
          <w:lang w:eastAsia="en-US"/>
        </w:rPr>
        <w:t xml:space="preserve"> </w:t>
      </w:r>
      <w:r w:rsidR="00EC6AFB" w:rsidRPr="00EC6AFB">
        <w:rPr>
          <w:rFonts w:ascii="Arial" w:eastAsia="Calibri" w:hAnsi="Arial" w:cs="Arial"/>
          <w:bCs/>
          <w:i/>
          <w:iCs/>
          <w:sz w:val="22"/>
          <w:szCs w:val="22"/>
          <w:lang w:eastAsia="en-US"/>
        </w:rPr>
        <w:t>(для филиала «Смоленская ГРЭС»)</w:t>
      </w:r>
      <w:r w:rsidR="00EC6AFB" w:rsidRPr="00EC6AFB">
        <w:rPr>
          <w:rFonts w:ascii="Arial" w:eastAsia="Calibri" w:hAnsi="Arial" w:cs="Arial"/>
          <w:i/>
          <w:iCs/>
          <w:sz w:val="22"/>
          <w:szCs w:val="22"/>
          <w:lang w:eastAsia="en-US"/>
        </w:rPr>
        <w:t xml:space="preserve"> / </w:t>
      </w:r>
      <w:hyperlink r:id="rId18" w:history="1">
        <w:r w:rsidR="00EC6AFB" w:rsidRPr="00EC6AFB">
          <w:rPr>
            <w:rFonts w:ascii="Arial" w:eastAsia="Calibri" w:hAnsi="Arial" w:cs="Arial"/>
            <w:i/>
            <w:iCs/>
            <w:color w:val="0066CC"/>
            <w:sz w:val="22"/>
            <w:szCs w:val="22"/>
            <w:u w:val="single"/>
            <w:lang w:eastAsia="en-US"/>
          </w:rPr>
          <w:t>surgut_gres-2@unipro.energy</w:t>
        </w:r>
      </w:hyperlink>
      <w:r w:rsidR="00EC6AFB" w:rsidRPr="00EC6AFB">
        <w:rPr>
          <w:rFonts w:ascii="Arial" w:eastAsia="Calibri" w:hAnsi="Arial" w:cs="Arial"/>
          <w:i/>
          <w:iCs/>
          <w:sz w:val="22"/>
          <w:szCs w:val="22"/>
          <w:lang w:eastAsia="en-US"/>
        </w:rPr>
        <w:t xml:space="preserve"> </w:t>
      </w:r>
      <w:r w:rsidR="00EC6AFB" w:rsidRPr="00EC6AFB">
        <w:rPr>
          <w:rFonts w:ascii="Arial" w:eastAsia="Calibri" w:hAnsi="Arial" w:cs="Arial"/>
          <w:bCs/>
          <w:i/>
          <w:iCs/>
          <w:sz w:val="22"/>
          <w:szCs w:val="22"/>
          <w:lang w:eastAsia="en-US"/>
        </w:rPr>
        <w:t>(для филиала «Сургутская ГРЭС-2» ГРЭС)</w:t>
      </w:r>
      <w:r w:rsidR="00EC6AFB" w:rsidRPr="00EC6AFB">
        <w:rPr>
          <w:rFonts w:ascii="Arial" w:eastAsia="Calibri" w:hAnsi="Arial" w:cs="Arial"/>
          <w:i/>
          <w:iCs/>
          <w:sz w:val="22"/>
          <w:szCs w:val="22"/>
          <w:lang w:eastAsia="en-US"/>
        </w:rPr>
        <w:t xml:space="preserve"> / </w:t>
      </w:r>
      <w:hyperlink r:id="rId19" w:history="1">
        <w:r w:rsidR="00EC6AFB" w:rsidRPr="00EC6AFB">
          <w:rPr>
            <w:rFonts w:ascii="Arial" w:eastAsia="Calibri" w:hAnsi="Arial" w:cs="Arial"/>
            <w:i/>
            <w:iCs/>
            <w:color w:val="0563C1"/>
            <w:sz w:val="22"/>
            <w:szCs w:val="22"/>
            <w:u w:val="single"/>
            <w:lang w:eastAsia="en-US"/>
          </w:rPr>
          <w:t>bgres@unipro.energy</w:t>
        </w:r>
      </w:hyperlink>
      <w:r w:rsidR="00EC6AFB" w:rsidRPr="00EC6AFB">
        <w:rPr>
          <w:rFonts w:ascii="Arial" w:eastAsia="Calibri" w:hAnsi="Arial" w:cs="Arial"/>
          <w:i/>
          <w:iCs/>
          <w:sz w:val="22"/>
          <w:szCs w:val="22"/>
          <w:lang w:eastAsia="en-US"/>
        </w:rPr>
        <w:t xml:space="preserve"> </w:t>
      </w:r>
      <w:r w:rsidR="00EC6AFB" w:rsidRPr="00EC6AFB">
        <w:rPr>
          <w:rFonts w:ascii="Arial" w:eastAsia="Calibri" w:hAnsi="Arial" w:cs="Arial"/>
          <w:bCs/>
          <w:i/>
          <w:iCs/>
          <w:sz w:val="22"/>
          <w:szCs w:val="22"/>
          <w:lang w:eastAsia="en-US"/>
        </w:rPr>
        <w:t xml:space="preserve">(для филиала «Березовская ГРЭС»);  </w:t>
      </w:r>
    </w:p>
    <w:p w14:paraId="268BB1A5" w14:textId="77777777" w:rsidR="00912041" w:rsidRDefault="00912041" w:rsidP="00912041">
      <w:pPr>
        <w:pStyle w:val="a4"/>
        <w:ind w:firstLine="567"/>
        <w:jc w:val="both"/>
        <w:rPr>
          <w:rFonts w:ascii="Arial" w:hAnsi="Arial" w:cs="Arial"/>
          <w:b w:val="0"/>
          <w:sz w:val="22"/>
          <w:szCs w:val="22"/>
        </w:rPr>
      </w:pPr>
      <w:r w:rsidRPr="00912041">
        <w:rPr>
          <w:rFonts w:ascii="Arial" w:hAnsi="Arial" w:cs="Arial"/>
          <w:b w:val="0"/>
          <w:sz w:val="22"/>
          <w:szCs w:val="22"/>
        </w:rPr>
        <w:t>– Подрядчика: ________________ .</w:t>
      </w:r>
    </w:p>
    <w:p w14:paraId="0F4DAE3F" w14:textId="0ABA423C" w:rsidR="00AF79FB" w:rsidRPr="008D2312" w:rsidRDefault="00AF79FB" w:rsidP="00912041">
      <w:pPr>
        <w:pStyle w:val="a4"/>
        <w:ind w:firstLine="567"/>
        <w:jc w:val="both"/>
        <w:rPr>
          <w:rFonts w:ascii="Arial" w:hAnsi="Arial" w:cs="Arial"/>
          <w:b w:val="0"/>
          <w:sz w:val="22"/>
          <w:szCs w:val="22"/>
        </w:rPr>
      </w:pPr>
      <w:r w:rsidRPr="008D2312">
        <w:rPr>
          <w:rFonts w:ascii="Arial" w:hAnsi="Arial" w:cs="Arial"/>
          <w:b w:val="0"/>
          <w:sz w:val="22"/>
          <w:szCs w:val="22"/>
        </w:rPr>
        <w:t>Рабочая переписка в рамках исполнения Договора может вестись Сторонами с использованием электронной почты и других электронных средств связи. Однако все официальные уведомления/требования/претензии и т.п., предусмотренные Договором, должны направляться почтовой связью (в т.ч. телеграммой, курьерской доставкой) по адресу, указанному в Договоре в качестве почтового адреса Стороны, а при его отсутствии по указанному в Договоре юридическому адресу этой Стороны, либо путем вручения нарочным.</w:t>
      </w:r>
    </w:p>
    <w:p w14:paraId="32225DA9" w14:textId="7BF1CD1C" w:rsidR="00CA4841" w:rsidRPr="008D2312" w:rsidRDefault="00AF79FB" w:rsidP="00CA4841">
      <w:pPr>
        <w:pStyle w:val="a4"/>
        <w:ind w:firstLine="567"/>
        <w:jc w:val="both"/>
        <w:rPr>
          <w:rFonts w:ascii="Arial" w:hAnsi="Arial" w:cs="Arial"/>
          <w:b w:val="0"/>
          <w:sz w:val="22"/>
          <w:szCs w:val="22"/>
        </w:rPr>
      </w:pPr>
      <w:r w:rsidRPr="008D2312">
        <w:rPr>
          <w:rFonts w:ascii="Arial" w:hAnsi="Arial" w:cs="Arial"/>
          <w:b w:val="0"/>
          <w:sz w:val="22"/>
          <w:szCs w:val="22"/>
          <w:lang w:val="ru-RU"/>
        </w:rPr>
        <w:t>1</w:t>
      </w:r>
      <w:r w:rsidR="00F22341">
        <w:rPr>
          <w:rFonts w:ascii="Arial" w:hAnsi="Arial" w:cs="Arial"/>
          <w:b w:val="0"/>
          <w:sz w:val="22"/>
          <w:szCs w:val="22"/>
          <w:lang w:val="ru-RU"/>
        </w:rPr>
        <w:t>2</w:t>
      </w:r>
      <w:r w:rsidRPr="008D2312">
        <w:rPr>
          <w:rFonts w:ascii="Arial" w:hAnsi="Arial" w:cs="Arial"/>
          <w:b w:val="0"/>
          <w:sz w:val="22"/>
          <w:szCs w:val="22"/>
          <w:lang w:val="ru-RU"/>
        </w:rPr>
        <w:t>.</w:t>
      </w:r>
      <w:r w:rsidR="00912041">
        <w:rPr>
          <w:rFonts w:ascii="Arial" w:hAnsi="Arial" w:cs="Arial"/>
          <w:b w:val="0"/>
          <w:sz w:val="22"/>
          <w:szCs w:val="22"/>
          <w:lang w:val="ru-RU"/>
        </w:rPr>
        <w:t>9</w:t>
      </w:r>
      <w:r w:rsidRPr="008D2312">
        <w:rPr>
          <w:rFonts w:ascii="Arial" w:hAnsi="Arial" w:cs="Arial"/>
          <w:b w:val="0"/>
          <w:sz w:val="22"/>
          <w:szCs w:val="22"/>
          <w:lang w:val="ru-RU"/>
        </w:rPr>
        <w:t xml:space="preserve">. </w:t>
      </w:r>
      <w:r w:rsidR="00CA4841" w:rsidRPr="008D2312">
        <w:rPr>
          <w:rFonts w:ascii="Arial" w:hAnsi="Arial" w:cs="Arial"/>
          <w:b w:val="0"/>
          <w:sz w:val="22"/>
          <w:szCs w:val="22"/>
        </w:rPr>
        <w:t>Подписание Договора для Подрядчика означает его ознакомление с проектной, нормативно-технической документацией Заказчика, с правилами внутреннего трудового распорядка Заказчика в части режима рабочего дня Заказчика, схемами управления ремонтами Заказчика; Техническими условиями на ремонт по Договору и Технологическими картами и иной документацией Заказчика, необходимой для надлежащего выполнения Работ в полном объеме, что лишает Подрядчика права сослаться на непредставление Заказчиком указанной документации Подрядчику в случае невыполнения или ненадлежащего выполнения Работ последним.</w:t>
      </w:r>
    </w:p>
    <w:p w14:paraId="49FA599C" w14:textId="0656AD67" w:rsidR="009367ED" w:rsidRPr="008D2312" w:rsidRDefault="00CA4841" w:rsidP="00CA4841">
      <w:pPr>
        <w:pStyle w:val="a4"/>
        <w:ind w:firstLine="567"/>
        <w:jc w:val="both"/>
        <w:rPr>
          <w:rFonts w:ascii="Arial" w:hAnsi="Arial" w:cs="Arial"/>
          <w:b w:val="0"/>
          <w:sz w:val="22"/>
          <w:szCs w:val="22"/>
          <w:lang w:val="ru-RU"/>
        </w:rPr>
      </w:pPr>
      <w:r w:rsidRPr="008D2312">
        <w:rPr>
          <w:rFonts w:ascii="Arial" w:hAnsi="Arial" w:cs="Arial"/>
          <w:b w:val="0"/>
          <w:sz w:val="22"/>
          <w:szCs w:val="22"/>
        </w:rPr>
        <w:t>1</w:t>
      </w:r>
      <w:r w:rsidR="00F22341">
        <w:rPr>
          <w:rFonts w:ascii="Arial" w:hAnsi="Arial" w:cs="Arial"/>
          <w:b w:val="0"/>
          <w:sz w:val="22"/>
          <w:szCs w:val="22"/>
          <w:lang w:val="ru-RU"/>
        </w:rPr>
        <w:t>2</w:t>
      </w:r>
      <w:r w:rsidRPr="008D2312">
        <w:rPr>
          <w:rFonts w:ascii="Arial" w:hAnsi="Arial" w:cs="Arial"/>
          <w:b w:val="0"/>
          <w:sz w:val="22"/>
          <w:szCs w:val="22"/>
        </w:rPr>
        <w:t>.</w:t>
      </w:r>
      <w:r w:rsidR="00912041">
        <w:rPr>
          <w:rFonts w:ascii="Arial" w:hAnsi="Arial" w:cs="Arial"/>
          <w:b w:val="0"/>
          <w:sz w:val="22"/>
          <w:szCs w:val="22"/>
          <w:lang w:val="ru-RU"/>
        </w:rPr>
        <w:t>10</w:t>
      </w:r>
      <w:r w:rsidRPr="008D2312">
        <w:rPr>
          <w:rFonts w:ascii="Arial" w:hAnsi="Arial" w:cs="Arial"/>
          <w:b w:val="0"/>
          <w:sz w:val="22"/>
          <w:szCs w:val="22"/>
        </w:rPr>
        <w:t>. Договор составлен в двух экземплярах, имеющих одинаковую юридическую силу, по одному экземпляру для каждой из Сторон. Договор вступает в силу с момента его подписания и действует до «___»______________20__года, а в части неисполненных к данному сроку обязательств Сторон, включая гарантийные обязательства Подрядчика, обязательства по взаимным расчетам Сторон и любые обязательства, связанные с ответственность за ненадлежащее исполнение Договора, - до полного исполнения Сторонами своих обязательств.</w:t>
      </w:r>
      <w:r w:rsidR="008F0581" w:rsidRPr="008D2312">
        <w:rPr>
          <w:rFonts w:ascii="Arial" w:hAnsi="Arial" w:cs="Arial"/>
          <w:b w:val="0"/>
          <w:sz w:val="22"/>
          <w:szCs w:val="22"/>
          <w:lang w:val="ru-RU"/>
        </w:rPr>
        <w:t xml:space="preserve"> </w:t>
      </w:r>
    </w:p>
    <w:p w14:paraId="1239AE5C" w14:textId="77777777" w:rsidR="009367ED" w:rsidRPr="008D2312" w:rsidRDefault="009367ED" w:rsidP="009367ED">
      <w:pPr>
        <w:shd w:val="clear" w:color="auto" w:fill="FFFFFF"/>
        <w:autoSpaceDE w:val="0"/>
        <w:autoSpaceDN w:val="0"/>
        <w:adjustRightInd w:val="0"/>
        <w:ind w:firstLine="567"/>
        <w:jc w:val="both"/>
        <w:rPr>
          <w:rFonts w:ascii="Arial" w:hAnsi="Arial" w:cs="Arial"/>
          <w:sz w:val="22"/>
          <w:szCs w:val="22"/>
        </w:rPr>
      </w:pPr>
      <w:r w:rsidRPr="008D2312">
        <w:rPr>
          <w:rFonts w:ascii="Arial" w:hAnsi="Arial" w:cs="Arial"/>
          <w:sz w:val="22"/>
          <w:szCs w:val="22"/>
        </w:rPr>
        <w:t>Сроки, указанные в Договоре, исчисляются в календарных днях, если прямо не указано, что такие сроки исчисляются в рабочих днях. При исчислении сроков, установленных Договором в рабочих днях, за основу берется пятидневная рабочая неделя.</w:t>
      </w:r>
    </w:p>
    <w:p w14:paraId="40015C15" w14:textId="4646F034" w:rsidR="00AF79FB" w:rsidRPr="008D2312" w:rsidRDefault="00AF79FB" w:rsidP="00AF79FB">
      <w:pPr>
        <w:ind w:firstLine="567"/>
        <w:jc w:val="both"/>
        <w:rPr>
          <w:rFonts w:ascii="Arial" w:hAnsi="Arial" w:cs="Arial"/>
          <w:sz w:val="22"/>
          <w:szCs w:val="22"/>
        </w:rPr>
      </w:pPr>
      <w:r w:rsidRPr="008D2312">
        <w:rPr>
          <w:rFonts w:ascii="Arial" w:hAnsi="Arial" w:cs="Arial"/>
          <w:sz w:val="22"/>
          <w:szCs w:val="22"/>
        </w:rPr>
        <w:t>1</w:t>
      </w:r>
      <w:r w:rsidR="00F22341">
        <w:rPr>
          <w:rFonts w:ascii="Arial" w:hAnsi="Arial" w:cs="Arial"/>
          <w:sz w:val="22"/>
          <w:szCs w:val="22"/>
        </w:rPr>
        <w:t>2</w:t>
      </w:r>
      <w:r w:rsidRPr="008D2312">
        <w:rPr>
          <w:rFonts w:ascii="Arial" w:hAnsi="Arial" w:cs="Arial"/>
          <w:sz w:val="22"/>
          <w:szCs w:val="22"/>
        </w:rPr>
        <w:t>.</w:t>
      </w:r>
      <w:r w:rsidR="00912041">
        <w:rPr>
          <w:rFonts w:ascii="Arial" w:hAnsi="Arial" w:cs="Arial"/>
          <w:sz w:val="22"/>
          <w:szCs w:val="22"/>
        </w:rPr>
        <w:t>11</w:t>
      </w:r>
      <w:r w:rsidRPr="008D2312">
        <w:rPr>
          <w:rFonts w:ascii="Arial" w:hAnsi="Arial" w:cs="Arial"/>
          <w:sz w:val="22"/>
          <w:szCs w:val="22"/>
        </w:rPr>
        <w:t xml:space="preserve">. Подрядчик обязуется не разглашать третьим лицам инсайдерскую информацию Заказчика, ставшую известной Подрядчику при исполнении Договора, а также принимать все зависящие от него меры к защите ставшей известной ему инсайдерской информации Заказчика и недопущению неправомерного использования и распространения инсайдерской информации без согласия Заказчика. </w:t>
      </w:r>
    </w:p>
    <w:p w14:paraId="0F36706B" w14:textId="2A79E60A" w:rsidR="00CA4841" w:rsidRPr="008D2312" w:rsidRDefault="00CA4841" w:rsidP="00CA4841">
      <w:pPr>
        <w:tabs>
          <w:tab w:val="left" w:pos="540"/>
          <w:tab w:val="left" w:pos="9180"/>
          <w:tab w:val="left" w:pos="9214"/>
          <w:tab w:val="left" w:pos="9356"/>
        </w:tabs>
        <w:ind w:firstLine="567"/>
        <w:jc w:val="both"/>
        <w:rPr>
          <w:rFonts w:ascii="Arial" w:hAnsi="Arial" w:cs="Arial"/>
          <w:sz w:val="22"/>
          <w:szCs w:val="22"/>
        </w:rPr>
      </w:pPr>
      <w:r w:rsidRPr="008D2312">
        <w:rPr>
          <w:rFonts w:ascii="Arial" w:hAnsi="Arial" w:cs="Arial"/>
          <w:sz w:val="22"/>
          <w:szCs w:val="22"/>
        </w:rPr>
        <w:t>1</w:t>
      </w:r>
      <w:r w:rsidR="00F22341">
        <w:rPr>
          <w:rFonts w:ascii="Arial" w:hAnsi="Arial" w:cs="Arial"/>
          <w:sz w:val="22"/>
          <w:szCs w:val="22"/>
        </w:rPr>
        <w:t>2</w:t>
      </w:r>
      <w:r w:rsidRPr="008D2312">
        <w:rPr>
          <w:rFonts w:ascii="Arial" w:hAnsi="Arial" w:cs="Arial"/>
          <w:sz w:val="22"/>
          <w:szCs w:val="22"/>
        </w:rPr>
        <w:t>.</w:t>
      </w:r>
      <w:r w:rsidR="00912041" w:rsidRPr="008D2312">
        <w:rPr>
          <w:rFonts w:ascii="Arial" w:hAnsi="Arial" w:cs="Arial"/>
          <w:sz w:val="22"/>
          <w:szCs w:val="22"/>
        </w:rPr>
        <w:t>1</w:t>
      </w:r>
      <w:r w:rsidR="00912041">
        <w:rPr>
          <w:rFonts w:ascii="Arial" w:hAnsi="Arial" w:cs="Arial"/>
          <w:sz w:val="22"/>
          <w:szCs w:val="22"/>
        </w:rPr>
        <w:t>2</w:t>
      </w:r>
      <w:r w:rsidRPr="008D2312">
        <w:rPr>
          <w:rFonts w:ascii="Arial" w:hAnsi="Arial" w:cs="Arial"/>
          <w:sz w:val="22"/>
          <w:szCs w:val="22"/>
        </w:rPr>
        <w:t xml:space="preserve">. В соответствии с Положением о соблюдении Принципов Глобального договора ООН, действующим в </w:t>
      </w:r>
      <w:r w:rsidR="009A0C25" w:rsidRPr="008D2312">
        <w:rPr>
          <w:rFonts w:ascii="Arial" w:hAnsi="Arial" w:cs="Arial"/>
          <w:sz w:val="22"/>
          <w:szCs w:val="22"/>
        </w:rPr>
        <w:t>П</w:t>
      </w:r>
      <w:r w:rsidRPr="008D2312">
        <w:rPr>
          <w:rFonts w:ascii="Arial" w:hAnsi="Arial" w:cs="Arial"/>
          <w:sz w:val="22"/>
          <w:szCs w:val="22"/>
        </w:rPr>
        <w:t>АО «</w:t>
      </w:r>
      <w:r w:rsidR="009A0C25" w:rsidRPr="008D2312">
        <w:rPr>
          <w:rFonts w:ascii="Arial" w:hAnsi="Arial" w:cs="Arial"/>
          <w:sz w:val="22"/>
          <w:szCs w:val="22"/>
        </w:rPr>
        <w:t>Юнипро</w:t>
      </w:r>
      <w:r w:rsidRPr="008D2312">
        <w:rPr>
          <w:rFonts w:ascii="Arial" w:hAnsi="Arial" w:cs="Arial"/>
          <w:sz w:val="22"/>
          <w:szCs w:val="22"/>
        </w:rPr>
        <w:t>», Заказчик признает обязательным соблюдение Десяти Принципов Глобального договора ООН, к которым относятся общепризнанные принципы в области прав человека, трудовых отношений, охраны окружающей среды и борьбы с коррупцией, определенные такими международно-правовыми актами как Всеобщая декларация прав человека; Декларация международной организации труда об основополагающих принципах и правах на производстве; Рио-де-</w:t>
      </w:r>
      <w:proofErr w:type="spellStart"/>
      <w:r w:rsidRPr="008D2312">
        <w:rPr>
          <w:rFonts w:ascii="Arial" w:hAnsi="Arial" w:cs="Arial"/>
          <w:sz w:val="22"/>
          <w:szCs w:val="22"/>
        </w:rPr>
        <w:t>Жанейрская</w:t>
      </w:r>
      <w:proofErr w:type="spellEnd"/>
      <w:r w:rsidRPr="008D2312">
        <w:rPr>
          <w:rFonts w:ascii="Arial" w:hAnsi="Arial" w:cs="Arial"/>
          <w:sz w:val="22"/>
          <w:szCs w:val="22"/>
        </w:rPr>
        <w:t xml:space="preserve"> декларация по окружающей среде и развитию; Конвенция ООН против коррупции. Положение о соблюдении Принципов Глобального договора ООН, действующее </w:t>
      </w:r>
      <w:r w:rsidR="009A0C25" w:rsidRPr="008D2312">
        <w:rPr>
          <w:rFonts w:ascii="Arial" w:hAnsi="Arial" w:cs="Arial"/>
          <w:sz w:val="22"/>
          <w:szCs w:val="22"/>
        </w:rPr>
        <w:t>П</w:t>
      </w:r>
      <w:r w:rsidRPr="008D2312">
        <w:rPr>
          <w:rFonts w:ascii="Arial" w:hAnsi="Arial" w:cs="Arial"/>
          <w:sz w:val="22"/>
          <w:szCs w:val="22"/>
        </w:rPr>
        <w:t>АО «</w:t>
      </w:r>
      <w:r w:rsidR="009A0C25" w:rsidRPr="008D2312">
        <w:rPr>
          <w:rFonts w:ascii="Arial" w:hAnsi="Arial" w:cs="Arial"/>
          <w:sz w:val="22"/>
          <w:szCs w:val="22"/>
        </w:rPr>
        <w:t>Юнипро</w:t>
      </w:r>
      <w:r w:rsidRPr="008D2312">
        <w:rPr>
          <w:rFonts w:ascii="Arial" w:hAnsi="Arial" w:cs="Arial"/>
          <w:sz w:val="22"/>
          <w:szCs w:val="22"/>
        </w:rPr>
        <w:t xml:space="preserve">», опубликовано на сайте </w:t>
      </w:r>
      <w:r w:rsidR="009A0C25" w:rsidRPr="008D2312">
        <w:rPr>
          <w:rFonts w:ascii="Arial" w:hAnsi="Arial" w:cs="Arial"/>
          <w:sz w:val="22"/>
          <w:szCs w:val="22"/>
        </w:rPr>
        <w:t>П</w:t>
      </w:r>
      <w:r w:rsidRPr="008D2312">
        <w:rPr>
          <w:rFonts w:ascii="Arial" w:hAnsi="Arial" w:cs="Arial"/>
          <w:sz w:val="22"/>
          <w:szCs w:val="22"/>
        </w:rPr>
        <w:t>АО «</w:t>
      </w:r>
      <w:r w:rsidR="009A0C25" w:rsidRPr="008D2312">
        <w:rPr>
          <w:rFonts w:ascii="Arial" w:hAnsi="Arial" w:cs="Arial"/>
          <w:sz w:val="22"/>
          <w:szCs w:val="22"/>
        </w:rPr>
        <w:t>Юнипро</w:t>
      </w:r>
      <w:r w:rsidRPr="008D2312">
        <w:rPr>
          <w:rFonts w:ascii="Arial" w:hAnsi="Arial" w:cs="Arial"/>
          <w:sz w:val="22"/>
          <w:szCs w:val="22"/>
        </w:rPr>
        <w:t xml:space="preserve">»: </w:t>
      </w:r>
      <w:hyperlink r:id="rId20" w:history="1">
        <w:r w:rsidR="009A0C25" w:rsidRPr="008D2312">
          <w:rPr>
            <w:rStyle w:val="aff0"/>
            <w:rFonts w:ascii="Arial" w:hAnsi="Arial" w:cs="Arial"/>
            <w:sz w:val="22"/>
            <w:szCs w:val="22"/>
          </w:rPr>
          <w:t>www.unipro.energy</w:t>
        </w:r>
      </w:hyperlink>
      <w:r w:rsidRPr="008D2312">
        <w:rPr>
          <w:rFonts w:ascii="Arial" w:hAnsi="Arial" w:cs="Arial"/>
          <w:sz w:val="22"/>
          <w:szCs w:val="22"/>
        </w:rPr>
        <w:t xml:space="preserve">. Подрядчик с Положением о соблюдении Принципов Глобального договора ООН, действующим в </w:t>
      </w:r>
      <w:r w:rsidR="009A0C25" w:rsidRPr="008D2312">
        <w:rPr>
          <w:rFonts w:ascii="Arial" w:hAnsi="Arial" w:cs="Arial"/>
          <w:sz w:val="22"/>
          <w:szCs w:val="22"/>
        </w:rPr>
        <w:t>П</w:t>
      </w:r>
      <w:r w:rsidRPr="008D2312">
        <w:rPr>
          <w:rFonts w:ascii="Arial" w:hAnsi="Arial" w:cs="Arial"/>
          <w:sz w:val="22"/>
          <w:szCs w:val="22"/>
        </w:rPr>
        <w:t>АО «</w:t>
      </w:r>
      <w:r w:rsidR="009A0C25" w:rsidRPr="008D2312">
        <w:rPr>
          <w:rFonts w:ascii="Arial" w:hAnsi="Arial" w:cs="Arial"/>
          <w:sz w:val="22"/>
          <w:szCs w:val="22"/>
        </w:rPr>
        <w:t>Юнипро</w:t>
      </w:r>
      <w:r w:rsidRPr="008D2312">
        <w:rPr>
          <w:rFonts w:ascii="Arial" w:hAnsi="Arial" w:cs="Arial"/>
          <w:sz w:val="22"/>
          <w:szCs w:val="22"/>
        </w:rPr>
        <w:t>», ознакомлен и будет стремиться соблюдать Принципы Глобального договора ООН и принимать все зависящие от него меры по недопущению нарушения Принципов Глобального договора ООН.</w:t>
      </w:r>
    </w:p>
    <w:p w14:paraId="368363BB" w14:textId="01992F72" w:rsidR="00CA4841" w:rsidRPr="008D2312" w:rsidRDefault="00CA4841" w:rsidP="00CA4841">
      <w:pPr>
        <w:ind w:firstLine="567"/>
        <w:jc w:val="both"/>
        <w:rPr>
          <w:rFonts w:ascii="Arial" w:hAnsi="Arial" w:cs="Arial"/>
          <w:sz w:val="22"/>
          <w:szCs w:val="22"/>
        </w:rPr>
      </w:pPr>
      <w:r w:rsidRPr="008D2312">
        <w:rPr>
          <w:rFonts w:ascii="Arial" w:hAnsi="Arial" w:cs="Arial"/>
          <w:sz w:val="22"/>
          <w:szCs w:val="22"/>
        </w:rPr>
        <w:t>1</w:t>
      </w:r>
      <w:r w:rsidR="00F22341">
        <w:rPr>
          <w:rFonts w:ascii="Arial" w:hAnsi="Arial" w:cs="Arial"/>
          <w:sz w:val="22"/>
          <w:szCs w:val="22"/>
        </w:rPr>
        <w:t>2</w:t>
      </w:r>
      <w:r w:rsidRPr="008D2312">
        <w:rPr>
          <w:rFonts w:ascii="Arial" w:hAnsi="Arial" w:cs="Arial"/>
          <w:sz w:val="22"/>
          <w:szCs w:val="22"/>
        </w:rPr>
        <w:t>.</w:t>
      </w:r>
      <w:r w:rsidR="00912041" w:rsidRPr="008D2312">
        <w:rPr>
          <w:rFonts w:ascii="Arial" w:hAnsi="Arial" w:cs="Arial"/>
          <w:sz w:val="22"/>
          <w:szCs w:val="22"/>
        </w:rPr>
        <w:t>1</w:t>
      </w:r>
      <w:r w:rsidR="00912041">
        <w:rPr>
          <w:rFonts w:ascii="Arial" w:hAnsi="Arial" w:cs="Arial"/>
          <w:sz w:val="22"/>
          <w:szCs w:val="22"/>
        </w:rPr>
        <w:t>3</w:t>
      </w:r>
      <w:r w:rsidRPr="008D2312">
        <w:rPr>
          <w:rFonts w:ascii="Arial" w:hAnsi="Arial" w:cs="Arial"/>
          <w:sz w:val="22"/>
          <w:szCs w:val="22"/>
        </w:rPr>
        <w:t>. Неотъемлемой частью Договора являются следующие приложения:</w:t>
      </w:r>
    </w:p>
    <w:p w14:paraId="6995D2E0" w14:textId="77777777" w:rsidR="00CA4841" w:rsidRPr="008D2312" w:rsidRDefault="00CA4841" w:rsidP="00CA4841">
      <w:pPr>
        <w:numPr>
          <w:ilvl w:val="0"/>
          <w:numId w:val="2"/>
        </w:numPr>
        <w:ind w:left="0" w:firstLine="567"/>
        <w:jc w:val="both"/>
        <w:rPr>
          <w:rFonts w:ascii="Arial" w:hAnsi="Arial" w:cs="Arial"/>
          <w:sz w:val="22"/>
          <w:szCs w:val="22"/>
        </w:rPr>
      </w:pPr>
      <w:r w:rsidRPr="008D2312">
        <w:rPr>
          <w:rFonts w:ascii="Arial" w:hAnsi="Arial" w:cs="Arial"/>
          <w:sz w:val="22"/>
          <w:szCs w:val="22"/>
        </w:rPr>
        <w:t>Приложение 1. Техническое задание (технические условия);</w:t>
      </w:r>
    </w:p>
    <w:p w14:paraId="33C7C254" w14:textId="77777777" w:rsidR="00CA4841" w:rsidRPr="008D2312" w:rsidRDefault="00CA4841" w:rsidP="00CA4841">
      <w:pPr>
        <w:numPr>
          <w:ilvl w:val="0"/>
          <w:numId w:val="2"/>
        </w:numPr>
        <w:ind w:left="0" w:firstLine="567"/>
        <w:jc w:val="both"/>
        <w:rPr>
          <w:rFonts w:ascii="Arial" w:hAnsi="Arial" w:cs="Arial"/>
          <w:sz w:val="22"/>
          <w:szCs w:val="22"/>
        </w:rPr>
      </w:pPr>
      <w:r w:rsidRPr="008D2312">
        <w:rPr>
          <w:rFonts w:ascii="Arial" w:hAnsi="Arial" w:cs="Arial"/>
          <w:sz w:val="22"/>
          <w:szCs w:val="22"/>
        </w:rPr>
        <w:lastRenderedPageBreak/>
        <w:t>Приложение 2. Сметная документация;</w:t>
      </w:r>
    </w:p>
    <w:p w14:paraId="1176DA06" w14:textId="77777777" w:rsidR="00CA4841" w:rsidRPr="008D2312" w:rsidRDefault="00CA4841" w:rsidP="00CA4841">
      <w:pPr>
        <w:numPr>
          <w:ilvl w:val="0"/>
          <w:numId w:val="2"/>
        </w:numPr>
        <w:ind w:left="0" w:firstLine="567"/>
        <w:jc w:val="both"/>
        <w:rPr>
          <w:rFonts w:ascii="Arial" w:hAnsi="Arial" w:cs="Arial"/>
          <w:sz w:val="22"/>
          <w:szCs w:val="22"/>
        </w:rPr>
      </w:pPr>
      <w:r w:rsidRPr="008D2312">
        <w:rPr>
          <w:rFonts w:ascii="Arial" w:hAnsi="Arial" w:cs="Arial"/>
          <w:sz w:val="22"/>
          <w:szCs w:val="22"/>
        </w:rPr>
        <w:t>Приложение 3. График производства работ;</w:t>
      </w:r>
    </w:p>
    <w:p w14:paraId="1796D2ED" w14:textId="30EC0B16" w:rsidR="00CA4841" w:rsidRPr="008D2312" w:rsidRDefault="00CA4841" w:rsidP="00CA4841">
      <w:pPr>
        <w:numPr>
          <w:ilvl w:val="0"/>
          <w:numId w:val="2"/>
        </w:numPr>
        <w:ind w:left="0" w:firstLine="567"/>
        <w:jc w:val="both"/>
        <w:rPr>
          <w:rFonts w:ascii="Arial" w:hAnsi="Arial" w:cs="Arial"/>
          <w:sz w:val="22"/>
          <w:szCs w:val="22"/>
        </w:rPr>
      </w:pPr>
      <w:r w:rsidRPr="008D2312">
        <w:rPr>
          <w:rFonts w:ascii="Arial" w:hAnsi="Arial" w:cs="Arial"/>
          <w:sz w:val="22"/>
          <w:szCs w:val="22"/>
        </w:rPr>
        <w:t xml:space="preserve">Приложение 4. Перечень материалов и оборудования, </w:t>
      </w:r>
      <w:r w:rsidR="00734696" w:rsidRPr="008D2312">
        <w:rPr>
          <w:rFonts w:ascii="Arial" w:hAnsi="Arial" w:cs="Arial"/>
          <w:sz w:val="22"/>
          <w:szCs w:val="22"/>
        </w:rPr>
        <w:t>предоставляемых</w:t>
      </w:r>
      <w:r w:rsidRPr="008D2312">
        <w:rPr>
          <w:rFonts w:ascii="Arial" w:hAnsi="Arial" w:cs="Arial"/>
          <w:sz w:val="22"/>
          <w:szCs w:val="22"/>
        </w:rPr>
        <w:t xml:space="preserve"> Подрядчиком;</w:t>
      </w:r>
    </w:p>
    <w:p w14:paraId="10269129" w14:textId="6A721DA3" w:rsidR="00CA4841" w:rsidRPr="008D2312" w:rsidRDefault="00CA4841" w:rsidP="00CA4841">
      <w:pPr>
        <w:numPr>
          <w:ilvl w:val="0"/>
          <w:numId w:val="2"/>
        </w:numPr>
        <w:ind w:left="0" w:firstLine="567"/>
        <w:jc w:val="both"/>
        <w:rPr>
          <w:rFonts w:ascii="Arial" w:hAnsi="Arial" w:cs="Arial"/>
          <w:i/>
          <w:sz w:val="22"/>
          <w:szCs w:val="22"/>
        </w:rPr>
      </w:pPr>
      <w:r w:rsidRPr="008D2312">
        <w:rPr>
          <w:rFonts w:ascii="Arial" w:hAnsi="Arial" w:cs="Arial"/>
          <w:i/>
          <w:sz w:val="22"/>
          <w:szCs w:val="22"/>
        </w:rPr>
        <w:t xml:space="preserve">Приложение 5. Перечень материалов и оборудования, </w:t>
      </w:r>
      <w:r w:rsidR="00734696" w:rsidRPr="008D2312">
        <w:rPr>
          <w:rFonts w:ascii="Arial" w:hAnsi="Arial" w:cs="Arial"/>
          <w:i/>
          <w:sz w:val="22"/>
          <w:szCs w:val="22"/>
        </w:rPr>
        <w:t>предоставляемых</w:t>
      </w:r>
      <w:r w:rsidRPr="008D2312">
        <w:rPr>
          <w:rFonts w:ascii="Arial" w:hAnsi="Arial" w:cs="Arial"/>
          <w:i/>
          <w:sz w:val="22"/>
          <w:szCs w:val="22"/>
        </w:rPr>
        <w:t xml:space="preserve"> Заказчиком;</w:t>
      </w:r>
    </w:p>
    <w:p w14:paraId="329B9B2D" w14:textId="77777777" w:rsidR="00CA4841" w:rsidRPr="008D2312" w:rsidRDefault="00CA4841" w:rsidP="00CA4841">
      <w:pPr>
        <w:numPr>
          <w:ilvl w:val="0"/>
          <w:numId w:val="2"/>
        </w:numPr>
        <w:ind w:left="0" w:firstLine="567"/>
        <w:jc w:val="both"/>
        <w:rPr>
          <w:rFonts w:ascii="Arial" w:hAnsi="Arial" w:cs="Arial"/>
          <w:sz w:val="22"/>
          <w:szCs w:val="22"/>
        </w:rPr>
      </w:pPr>
      <w:r w:rsidRPr="008D2312">
        <w:rPr>
          <w:rFonts w:ascii="Arial" w:hAnsi="Arial" w:cs="Arial"/>
          <w:sz w:val="22"/>
          <w:szCs w:val="22"/>
        </w:rPr>
        <w:t>Приложение 6. Форма акта приемки-сдачи Оборудования;</w:t>
      </w:r>
    </w:p>
    <w:p w14:paraId="169CD98D" w14:textId="77777777" w:rsidR="00CA4841" w:rsidRPr="008D2312" w:rsidRDefault="00CA4841" w:rsidP="00CA4841">
      <w:pPr>
        <w:numPr>
          <w:ilvl w:val="0"/>
          <w:numId w:val="2"/>
        </w:numPr>
        <w:ind w:left="0" w:firstLine="567"/>
        <w:jc w:val="both"/>
        <w:rPr>
          <w:rFonts w:ascii="Arial" w:hAnsi="Arial" w:cs="Arial"/>
          <w:sz w:val="22"/>
          <w:szCs w:val="22"/>
        </w:rPr>
      </w:pPr>
      <w:r w:rsidRPr="008D2312">
        <w:rPr>
          <w:rFonts w:ascii="Arial" w:hAnsi="Arial" w:cs="Arial"/>
          <w:sz w:val="22"/>
          <w:szCs w:val="22"/>
        </w:rPr>
        <w:t xml:space="preserve">Приложение 7. Форма </w:t>
      </w:r>
      <w:r w:rsidRPr="008D2312">
        <w:rPr>
          <w:rFonts w:ascii="Arial" w:hAnsi="Arial" w:cs="Arial"/>
          <w:bCs/>
          <w:sz w:val="22"/>
          <w:szCs w:val="22"/>
        </w:rPr>
        <w:t>Месячного планового Заказа Заказчика / Дополнительного Заказа Заказчика;</w:t>
      </w:r>
    </w:p>
    <w:p w14:paraId="52023858" w14:textId="6A94601B" w:rsidR="002D5E6A" w:rsidRPr="008D2312" w:rsidRDefault="001602AF" w:rsidP="00CA4841">
      <w:pPr>
        <w:numPr>
          <w:ilvl w:val="0"/>
          <w:numId w:val="2"/>
        </w:numPr>
        <w:ind w:left="0" w:firstLine="567"/>
        <w:jc w:val="both"/>
        <w:rPr>
          <w:rFonts w:ascii="Arial" w:hAnsi="Arial" w:cs="Arial"/>
          <w:sz w:val="22"/>
          <w:szCs w:val="22"/>
        </w:rPr>
      </w:pPr>
      <w:r w:rsidRPr="008D2312">
        <w:rPr>
          <w:rFonts w:ascii="Arial" w:hAnsi="Arial" w:cs="Arial"/>
          <w:sz w:val="22"/>
          <w:szCs w:val="22"/>
        </w:rPr>
        <w:t xml:space="preserve">Приложение № </w:t>
      </w:r>
      <w:r w:rsidR="00D57602" w:rsidRPr="008D2312">
        <w:rPr>
          <w:rFonts w:ascii="Arial" w:hAnsi="Arial" w:cs="Arial"/>
          <w:sz w:val="22"/>
          <w:szCs w:val="22"/>
        </w:rPr>
        <w:t>8</w:t>
      </w:r>
      <w:r w:rsidR="00C625F9" w:rsidRPr="008D2312">
        <w:rPr>
          <w:rFonts w:ascii="Arial" w:hAnsi="Arial" w:cs="Arial"/>
          <w:sz w:val="22"/>
          <w:szCs w:val="22"/>
        </w:rPr>
        <w:t>.</w:t>
      </w:r>
      <w:r w:rsidRPr="008D2312">
        <w:rPr>
          <w:rFonts w:ascii="Arial" w:hAnsi="Arial" w:cs="Arial"/>
          <w:sz w:val="22"/>
          <w:szCs w:val="22"/>
        </w:rPr>
        <w:t xml:space="preserve"> Неунифицированная форма № КС-2 Акт о приемке выполненных работ</w:t>
      </w:r>
      <w:r w:rsidR="002D5E6A" w:rsidRPr="008D2312">
        <w:rPr>
          <w:rFonts w:ascii="Arial" w:hAnsi="Arial" w:cs="Arial"/>
          <w:sz w:val="22"/>
          <w:szCs w:val="22"/>
        </w:rPr>
        <w:t>;</w:t>
      </w:r>
    </w:p>
    <w:p w14:paraId="502A3AA2" w14:textId="5937CBCA" w:rsidR="00CA4841" w:rsidRPr="008D2312" w:rsidRDefault="002D5E6A" w:rsidP="00CA4841">
      <w:pPr>
        <w:numPr>
          <w:ilvl w:val="0"/>
          <w:numId w:val="2"/>
        </w:numPr>
        <w:ind w:left="0" w:firstLine="567"/>
        <w:jc w:val="both"/>
        <w:rPr>
          <w:rFonts w:ascii="Arial" w:hAnsi="Arial" w:cs="Arial"/>
          <w:sz w:val="22"/>
          <w:szCs w:val="22"/>
        </w:rPr>
      </w:pPr>
      <w:r w:rsidRPr="008D2312">
        <w:rPr>
          <w:rFonts w:ascii="Arial" w:hAnsi="Arial" w:cs="Arial"/>
          <w:sz w:val="22"/>
          <w:szCs w:val="22"/>
        </w:rPr>
        <w:t xml:space="preserve">Приложение № </w:t>
      </w:r>
      <w:r w:rsidR="00D57602" w:rsidRPr="008D2312">
        <w:rPr>
          <w:rFonts w:ascii="Arial" w:hAnsi="Arial" w:cs="Arial"/>
          <w:sz w:val="22"/>
          <w:szCs w:val="22"/>
        </w:rPr>
        <w:t>9</w:t>
      </w:r>
      <w:r w:rsidR="00C625F9" w:rsidRPr="008D2312">
        <w:rPr>
          <w:rFonts w:ascii="Arial" w:hAnsi="Arial" w:cs="Arial"/>
          <w:sz w:val="22"/>
          <w:szCs w:val="22"/>
        </w:rPr>
        <w:t>.</w:t>
      </w:r>
      <w:r w:rsidRPr="008D2312">
        <w:rPr>
          <w:rFonts w:ascii="Arial" w:hAnsi="Arial" w:cs="Arial"/>
          <w:sz w:val="22"/>
          <w:szCs w:val="22"/>
        </w:rPr>
        <w:t xml:space="preserve"> Неунифицированная форма № КС-3 Справка о стоимости выполненных работ и затрат</w:t>
      </w:r>
      <w:r w:rsidR="00CA4841" w:rsidRPr="008D2312">
        <w:rPr>
          <w:rFonts w:ascii="Arial" w:hAnsi="Arial" w:cs="Arial"/>
          <w:sz w:val="22"/>
          <w:szCs w:val="22"/>
        </w:rPr>
        <w:t>.</w:t>
      </w:r>
    </w:p>
    <w:p w14:paraId="7F183FE0" w14:textId="2465789A" w:rsidR="00CA4841" w:rsidRPr="008D2312" w:rsidRDefault="00CA4841" w:rsidP="00CA4841">
      <w:pPr>
        <w:pStyle w:val="a4"/>
        <w:spacing w:before="120" w:after="120"/>
        <w:rPr>
          <w:rFonts w:ascii="Arial" w:hAnsi="Arial" w:cs="Arial"/>
          <w:sz w:val="22"/>
          <w:szCs w:val="22"/>
        </w:rPr>
      </w:pPr>
      <w:r w:rsidRPr="008D2312">
        <w:rPr>
          <w:rFonts w:ascii="Arial" w:hAnsi="Arial" w:cs="Arial"/>
          <w:sz w:val="22"/>
          <w:szCs w:val="22"/>
        </w:rPr>
        <w:t>1</w:t>
      </w:r>
      <w:r w:rsidR="00F22341">
        <w:rPr>
          <w:rFonts w:ascii="Arial" w:hAnsi="Arial" w:cs="Arial"/>
          <w:sz w:val="22"/>
          <w:szCs w:val="22"/>
          <w:lang w:val="ru-RU"/>
        </w:rPr>
        <w:t>3</w:t>
      </w:r>
      <w:r w:rsidRPr="008D2312">
        <w:rPr>
          <w:rFonts w:ascii="Arial" w:hAnsi="Arial" w:cs="Arial"/>
          <w:sz w:val="22"/>
          <w:szCs w:val="22"/>
        </w:rPr>
        <w:t>. Реквизиты и подписи Сторон</w:t>
      </w:r>
    </w:p>
    <w:tbl>
      <w:tblPr>
        <w:tblW w:w="10065" w:type="dxa"/>
        <w:tblInd w:w="-459" w:type="dxa"/>
        <w:tblLayout w:type="fixed"/>
        <w:tblLook w:val="0000" w:firstRow="0" w:lastRow="0" w:firstColumn="0" w:lastColumn="0" w:noHBand="0" w:noVBand="0"/>
      </w:tblPr>
      <w:tblGrid>
        <w:gridCol w:w="5102"/>
        <w:gridCol w:w="4963"/>
      </w:tblGrid>
      <w:tr w:rsidR="00CA4841" w:rsidRPr="008D2312" w14:paraId="11A0647D" w14:textId="77777777" w:rsidTr="00D33344">
        <w:tc>
          <w:tcPr>
            <w:tcW w:w="5102" w:type="dxa"/>
          </w:tcPr>
          <w:p w14:paraId="60576B36" w14:textId="77777777" w:rsidR="00CA4841" w:rsidRPr="008D2312" w:rsidRDefault="00CA4841" w:rsidP="00D33344">
            <w:pPr>
              <w:pStyle w:val="a4"/>
              <w:ind w:right="-251"/>
              <w:jc w:val="both"/>
              <w:rPr>
                <w:rFonts w:ascii="Arial" w:hAnsi="Arial" w:cs="Arial"/>
                <w:b w:val="0"/>
                <w:sz w:val="22"/>
                <w:szCs w:val="22"/>
                <w:lang w:val="ru-RU" w:eastAsia="ru-RU"/>
              </w:rPr>
            </w:pPr>
            <w:r w:rsidRPr="008D2312">
              <w:rPr>
                <w:rFonts w:ascii="Arial" w:hAnsi="Arial" w:cs="Arial"/>
                <w:sz w:val="22"/>
                <w:szCs w:val="22"/>
                <w:lang w:val="ru-RU" w:eastAsia="ru-RU"/>
              </w:rPr>
              <w:t>Подрядчик</w:t>
            </w:r>
            <w:r w:rsidRPr="008D2312">
              <w:rPr>
                <w:rFonts w:ascii="Arial" w:hAnsi="Arial" w:cs="Arial"/>
                <w:b w:val="0"/>
                <w:sz w:val="22"/>
                <w:szCs w:val="22"/>
                <w:lang w:val="ru-RU" w:eastAsia="ru-RU"/>
              </w:rPr>
              <w:t xml:space="preserve"> </w:t>
            </w:r>
          </w:p>
        </w:tc>
        <w:tc>
          <w:tcPr>
            <w:tcW w:w="4963" w:type="dxa"/>
          </w:tcPr>
          <w:p w14:paraId="14B8D3C2" w14:textId="77777777" w:rsidR="00CA4841" w:rsidRPr="008D2312" w:rsidRDefault="00CA4841" w:rsidP="00D33344">
            <w:pPr>
              <w:pStyle w:val="a4"/>
              <w:ind w:right="-251"/>
              <w:jc w:val="both"/>
              <w:rPr>
                <w:rFonts w:ascii="Arial" w:hAnsi="Arial" w:cs="Arial"/>
                <w:sz w:val="22"/>
                <w:szCs w:val="22"/>
                <w:lang w:val="ru-RU" w:eastAsia="ru-RU"/>
              </w:rPr>
            </w:pPr>
            <w:r w:rsidRPr="008D2312">
              <w:rPr>
                <w:rFonts w:ascii="Arial" w:hAnsi="Arial" w:cs="Arial"/>
                <w:sz w:val="22"/>
                <w:szCs w:val="22"/>
                <w:lang w:val="ru-RU" w:eastAsia="ru-RU"/>
              </w:rPr>
              <w:t>Заказчик</w:t>
            </w:r>
          </w:p>
        </w:tc>
      </w:tr>
      <w:tr w:rsidR="00CA4841" w:rsidRPr="008D2312" w14:paraId="52CC29DF" w14:textId="77777777" w:rsidTr="00D33344">
        <w:tc>
          <w:tcPr>
            <w:tcW w:w="5102" w:type="dxa"/>
          </w:tcPr>
          <w:p w14:paraId="513BCCED" w14:textId="77777777" w:rsidR="00CA4841" w:rsidRPr="008D2312" w:rsidRDefault="00CA4841" w:rsidP="00D33344">
            <w:pPr>
              <w:pStyle w:val="a4"/>
              <w:ind w:right="-251"/>
              <w:jc w:val="both"/>
              <w:rPr>
                <w:rFonts w:ascii="Arial" w:hAnsi="Arial" w:cs="Arial"/>
                <w:b w:val="0"/>
                <w:sz w:val="22"/>
                <w:szCs w:val="22"/>
                <w:lang w:val="ru-RU" w:eastAsia="ru-RU"/>
              </w:rPr>
            </w:pPr>
          </w:p>
          <w:p w14:paraId="7E317ECE" w14:textId="77777777" w:rsidR="00CA4841" w:rsidRPr="008D2312" w:rsidRDefault="00CA4841" w:rsidP="00D33344">
            <w:pPr>
              <w:pStyle w:val="a4"/>
              <w:ind w:right="-251"/>
              <w:jc w:val="both"/>
              <w:rPr>
                <w:rFonts w:ascii="Arial" w:hAnsi="Arial" w:cs="Arial"/>
                <w:b w:val="0"/>
                <w:sz w:val="22"/>
                <w:szCs w:val="22"/>
                <w:lang w:val="ru-RU" w:eastAsia="ru-RU"/>
              </w:rPr>
            </w:pPr>
          </w:p>
          <w:p w14:paraId="4BDA9574" w14:textId="77777777" w:rsidR="00CA4841" w:rsidRPr="008D2312" w:rsidRDefault="00CA4841" w:rsidP="00D33344">
            <w:pPr>
              <w:pStyle w:val="a4"/>
              <w:ind w:right="-251"/>
              <w:jc w:val="both"/>
              <w:rPr>
                <w:rFonts w:ascii="Arial" w:hAnsi="Arial" w:cs="Arial"/>
                <w:b w:val="0"/>
                <w:sz w:val="22"/>
                <w:szCs w:val="22"/>
                <w:lang w:val="ru-RU" w:eastAsia="ru-RU"/>
              </w:rPr>
            </w:pPr>
          </w:p>
          <w:p w14:paraId="1BA45D48" w14:textId="77777777" w:rsidR="00CA4841" w:rsidRPr="008D2312" w:rsidRDefault="00CA4841" w:rsidP="00D33344">
            <w:pPr>
              <w:pStyle w:val="a4"/>
              <w:ind w:right="-251"/>
              <w:jc w:val="both"/>
              <w:rPr>
                <w:rFonts w:ascii="Arial" w:hAnsi="Arial" w:cs="Arial"/>
                <w:b w:val="0"/>
                <w:sz w:val="22"/>
                <w:szCs w:val="22"/>
                <w:lang w:val="ru-RU" w:eastAsia="ru-RU"/>
              </w:rPr>
            </w:pPr>
          </w:p>
          <w:p w14:paraId="0B9B5A57" w14:textId="77777777" w:rsidR="00CA4841" w:rsidRPr="008D2312" w:rsidRDefault="00CA4841" w:rsidP="00D33344">
            <w:pPr>
              <w:pStyle w:val="a4"/>
              <w:ind w:right="-251"/>
              <w:jc w:val="both"/>
              <w:rPr>
                <w:rFonts w:ascii="Arial" w:hAnsi="Arial" w:cs="Arial"/>
                <w:b w:val="0"/>
                <w:sz w:val="22"/>
                <w:szCs w:val="22"/>
                <w:lang w:val="ru-RU" w:eastAsia="ru-RU"/>
              </w:rPr>
            </w:pPr>
          </w:p>
          <w:p w14:paraId="61E58482" w14:textId="77777777" w:rsidR="00CA4841" w:rsidRPr="008D2312" w:rsidRDefault="00CA4841" w:rsidP="00D33344">
            <w:pPr>
              <w:pStyle w:val="a4"/>
              <w:ind w:right="-251"/>
              <w:jc w:val="both"/>
              <w:rPr>
                <w:rFonts w:ascii="Arial" w:hAnsi="Arial" w:cs="Arial"/>
                <w:b w:val="0"/>
                <w:sz w:val="22"/>
                <w:szCs w:val="22"/>
                <w:lang w:val="ru-RU" w:eastAsia="ru-RU"/>
              </w:rPr>
            </w:pPr>
          </w:p>
          <w:p w14:paraId="3D196550" w14:textId="77777777" w:rsidR="00CA4841" w:rsidRPr="008D2312" w:rsidRDefault="00CA4841" w:rsidP="00D33344">
            <w:pPr>
              <w:pStyle w:val="a4"/>
              <w:ind w:right="-251"/>
              <w:jc w:val="both"/>
              <w:rPr>
                <w:rFonts w:ascii="Arial" w:hAnsi="Arial" w:cs="Arial"/>
                <w:b w:val="0"/>
                <w:sz w:val="22"/>
                <w:szCs w:val="22"/>
                <w:lang w:val="ru-RU" w:eastAsia="ru-RU"/>
              </w:rPr>
            </w:pPr>
          </w:p>
          <w:p w14:paraId="12509218" w14:textId="77777777" w:rsidR="00CA4841" w:rsidRPr="008D2312" w:rsidRDefault="00CA4841" w:rsidP="00D33344">
            <w:pPr>
              <w:pStyle w:val="a4"/>
              <w:ind w:right="-251"/>
              <w:jc w:val="both"/>
              <w:rPr>
                <w:rFonts w:ascii="Arial" w:hAnsi="Arial" w:cs="Arial"/>
                <w:b w:val="0"/>
                <w:sz w:val="22"/>
                <w:szCs w:val="22"/>
                <w:lang w:val="ru-RU" w:eastAsia="ru-RU"/>
              </w:rPr>
            </w:pPr>
          </w:p>
          <w:p w14:paraId="38016901" w14:textId="77777777" w:rsidR="00CA4841" w:rsidRPr="008D2312" w:rsidRDefault="00CA4841" w:rsidP="00D33344">
            <w:pPr>
              <w:pStyle w:val="a4"/>
              <w:ind w:right="-251"/>
              <w:jc w:val="both"/>
              <w:rPr>
                <w:rFonts w:ascii="Arial" w:hAnsi="Arial" w:cs="Arial"/>
                <w:b w:val="0"/>
                <w:sz w:val="22"/>
                <w:szCs w:val="22"/>
                <w:lang w:val="ru-RU" w:eastAsia="ru-RU"/>
              </w:rPr>
            </w:pPr>
          </w:p>
          <w:p w14:paraId="2A580997" w14:textId="77777777" w:rsidR="00B45C3C" w:rsidRPr="008D2312" w:rsidRDefault="00B45C3C" w:rsidP="00D33344">
            <w:pPr>
              <w:pStyle w:val="a4"/>
              <w:ind w:right="-251"/>
              <w:jc w:val="both"/>
              <w:rPr>
                <w:rFonts w:ascii="Arial" w:hAnsi="Arial" w:cs="Arial"/>
                <w:b w:val="0"/>
                <w:sz w:val="22"/>
                <w:szCs w:val="22"/>
                <w:lang w:val="ru-RU" w:eastAsia="ru-RU"/>
              </w:rPr>
            </w:pPr>
          </w:p>
          <w:p w14:paraId="29260D60" w14:textId="77777777" w:rsidR="00CA4841" w:rsidRPr="008D2312" w:rsidRDefault="00CA4841" w:rsidP="00D33344">
            <w:pPr>
              <w:pStyle w:val="a4"/>
              <w:ind w:right="-251"/>
              <w:jc w:val="both"/>
              <w:rPr>
                <w:rFonts w:ascii="Arial" w:hAnsi="Arial" w:cs="Arial"/>
                <w:b w:val="0"/>
                <w:sz w:val="22"/>
                <w:szCs w:val="22"/>
                <w:lang w:val="ru-RU" w:eastAsia="ru-RU"/>
              </w:rPr>
            </w:pPr>
          </w:p>
          <w:p w14:paraId="33DBF6B0" w14:textId="77777777" w:rsidR="00CA4841" w:rsidRPr="008D2312" w:rsidRDefault="00CA4841" w:rsidP="00D33344">
            <w:pPr>
              <w:pStyle w:val="a4"/>
              <w:ind w:right="-251"/>
              <w:jc w:val="both"/>
              <w:rPr>
                <w:rFonts w:ascii="Arial" w:hAnsi="Arial" w:cs="Arial"/>
                <w:b w:val="0"/>
                <w:sz w:val="22"/>
                <w:szCs w:val="22"/>
                <w:lang w:val="ru-RU" w:eastAsia="ru-RU"/>
              </w:rPr>
            </w:pPr>
            <w:r w:rsidRPr="008D2312">
              <w:rPr>
                <w:rFonts w:ascii="Arial" w:hAnsi="Arial" w:cs="Arial"/>
                <w:b w:val="0"/>
                <w:sz w:val="22"/>
                <w:szCs w:val="22"/>
                <w:lang w:val="ru-RU" w:eastAsia="ru-RU"/>
              </w:rPr>
              <w:t>_______________ /_________/</w:t>
            </w:r>
          </w:p>
          <w:p w14:paraId="18939D79" w14:textId="2E3AD08A" w:rsidR="00CA4841" w:rsidRPr="008D2312" w:rsidRDefault="005E2DCB" w:rsidP="00D33344">
            <w:pPr>
              <w:pStyle w:val="a4"/>
              <w:ind w:right="-251"/>
              <w:jc w:val="both"/>
              <w:rPr>
                <w:rFonts w:ascii="Arial" w:hAnsi="Arial" w:cs="Arial"/>
                <w:b w:val="0"/>
                <w:sz w:val="22"/>
                <w:szCs w:val="22"/>
                <w:lang w:val="ru-RU" w:eastAsia="ru-RU"/>
              </w:rPr>
            </w:pPr>
            <w:r>
              <w:rPr>
                <w:rFonts w:ascii="Arial" w:hAnsi="Arial" w:cs="Arial"/>
                <w:b w:val="0"/>
                <w:sz w:val="22"/>
                <w:szCs w:val="22"/>
                <w:lang w:val="ru-RU" w:eastAsia="ru-RU"/>
              </w:rPr>
              <w:t>М</w:t>
            </w:r>
            <w:r w:rsidR="00CA4841" w:rsidRPr="008D2312">
              <w:rPr>
                <w:rFonts w:ascii="Arial" w:hAnsi="Arial" w:cs="Arial"/>
                <w:b w:val="0"/>
                <w:sz w:val="22"/>
                <w:szCs w:val="22"/>
                <w:lang w:val="ru-RU" w:eastAsia="ru-RU"/>
              </w:rPr>
              <w:t>.</w:t>
            </w:r>
            <w:r>
              <w:rPr>
                <w:rFonts w:ascii="Arial" w:hAnsi="Arial" w:cs="Arial"/>
                <w:b w:val="0"/>
                <w:sz w:val="22"/>
                <w:szCs w:val="22"/>
                <w:lang w:val="ru-RU" w:eastAsia="ru-RU"/>
              </w:rPr>
              <w:t>П</w:t>
            </w:r>
            <w:r w:rsidR="00CA4841" w:rsidRPr="008D2312">
              <w:rPr>
                <w:rFonts w:ascii="Arial" w:hAnsi="Arial" w:cs="Arial"/>
                <w:b w:val="0"/>
                <w:sz w:val="22"/>
                <w:szCs w:val="22"/>
                <w:lang w:val="ru-RU" w:eastAsia="ru-RU"/>
              </w:rPr>
              <w:t>.</w:t>
            </w:r>
          </w:p>
        </w:tc>
        <w:tc>
          <w:tcPr>
            <w:tcW w:w="4963" w:type="dxa"/>
          </w:tcPr>
          <w:p w14:paraId="720CF522" w14:textId="77777777" w:rsidR="00CA4841" w:rsidRPr="008D2312" w:rsidRDefault="009A0C25" w:rsidP="00D33344">
            <w:pPr>
              <w:pStyle w:val="a4"/>
              <w:jc w:val="both"/>
              <w:rPr>
                <w:rFonts w:ascii="Arial" w:hAnsi="Arial" w:cs="Arial"/>
                <w:b w:val="0"/>
                <w:sz w:val="22"/>
                <w:szCs w:val="22"/>
                <w:lang w:val="ru-RU" w:eastAsia="ru-RU"/>
              </w:rPr>
            </w:pPr>
            <w:r w:rsidRPr="008D2312">
              <w:rPr>
                <w:rFonts w:ascii="Arial" w:hAnsi="Arial" w:cs="Arial"/>
                <w:b w:val="0"/>
                <w:sz w:val="22"/>
                <w:szCs w:val="22"/>
                <w:lang w:val="ru-RU" w:eastAsia="ru-RU"/>
              </w:rPr>
              <w:t>П</w:t>
            </w:r>
            <w:r w:rsidR="00CA4841" w:rsidRPr="008D2312">
              <w:rPr>
                <w:rFonts w:ascii="Arial" w:hAnsi="Arial" w:cs="Arial"/>
                <w:b w:val="0"/>
                <w:sz w:val="22"/>
                <w:szCs w:val="22"/>
                <w:lang w:val="ru-RU" w:eastAsia="ru-RU"/>
              </w:rPr>
              <w:t>АО «</w:t>
            </w:r>
            <w:r w:rsidRPr="008D2312">
              <w:rPr>
                <w:rFonts w:ascii="Arial" w:hAnsi="Arial" w:cs="Arial"/>
                <w:b w:val="0"/>
                <w:sz w:val="22"/>
                <w:szCs w:val="22"/>
                <w:lang w:val="ru-RU" w:eastAsia="ru-RU"/>
              </w:rPr>
              <w:t>Юнипро</w:t>
            </w:r>
            <w:r w:rsidR="00CA4841" w:rsidRPr="008D2312">
              <w:rPr>
                <w:rFonts w:ascii="Arial" w:hAnsi="Arial" w:cs="Arial"/>
                <w:b w:val="0"/>
                <w:sz w:val="22"/>
                <w:szCs w:val="22"/>
                <w:lang w:val="ru-RU" w:eastAsia="ru-RU"/>
              </w:rPr>
              <w:t>»</w:t>
            </w:r>
          </w:p>
          <w:p w14:paraId="762512CF" w14:textId="62EDD821" w:rsidR="00CA4841" w:rsidRPr="008D2312" w:rsidRDefault="00CA4841" w:rsidP="00D33344">
            <w:pPr>
              <w:keepNext/>
              <w:keepLines/>
              <w:tabs>
                <w:tab w:val="left" w:pos="9720"/>
              </w:tabs>
              <w:jc w:val="both"/>
              <w:outlineLvl w:val="2"/>
              <w:rPr>
                <w:rFonts w:ascii="Arial" w:hAnsi="Arial" w:cs="Arial"/>
                <w:sz w:val="22"/>
                <w:szCs w:val="22"/>
              </w:rPr>
            </w:pPr>
            <w:r w:rsidRPr="008D2312">
              <w:rPr>
                <w:rFonts w:ascii="Arial" w:hAnsi="Arial" w:cs="Arial"/>
                <w:sz w:val="22"/>
                <w:szCs w:val="22"/>
              </w:rPr>
              <w:t xml:space="preserve">Юридический адрес: 628406, </w:t>
            </w:r>
            <w:r w:rsidR="003D690A" w:rsidRPr="008D2312">
              <w:rPr>
                <w:rFonts w:ascii="Arial" w:hAnsi="Arial" w:cs="Arial"/>
                <w:sz w:val="22"/>
                <w:szCs w:val="22"/>
              </w:rPr>
              <w:t xml:space="preserve">Автономный округ </w:t>
            </w:r>
            <w:r w:rsidRPr="008D2312">
              <w:rPr>
                <w:rFonts w:ascii="Arial" w:hAnsi="Arial" w:cs="Arial"/>
                <w:sz w:val="22"/>
                <w:szCs w:val="22"/>
              </w:rPr>
              <w:t>Ханты-Мансийский автономный округ - Югра, г</w:t>
            </w:r>
            <w:r w:rsidR="003D690A" w:rsidRPr="008D2312">
              <w:rPr>
                <w:rFonts w:ascii="Arial" w:hAnsi="Arial" w:cs="Arial"/>
                <w:sz w:val="22"/>
                <w:szCs w:val="22"/>
              </w:rPr>
              <w:t>ород</w:t>
            </w:r>
            <w:r w:rsidRPr="008D2312">
              <w:rPr>
                <w:rFonts w:ascii="Arial" w:hAnsi="Arial" w:cs="Arial"/>
                <w:sz w:val="22"/>
                <w:szCs w:val="22"/>
              </w:rPr>
              <w:t xml:space="preserve"> Сургут, ул</w:t>
            </w:r>
            <w:r w:rsidR="003D690A" w:rsidRPr="008D2312">
              <w:rPr>
                <w:rFonts w:ascii="Arial" w:hAnsi="Arial" w:cs="Arial"/>
                <w:sz w:val="22"/>
                <w:szCs w:val="22"/>
              </w:rPr>
              <w:t>ица</w:t>
            </w:r>
            <w:r w:rsidRPr="008D2312">
              <w:rPr>
                <w:rFonts w:ascii="Arial" w:hAnsi="Arial" w:cs="Arial"/>
                <w:sz w:val="22"/>
                <w:szCs w:val="22"/>
              </w:rPr>
              <w:t xml:space="preserve"> Энергостроителей, </w:t>
            </w:r>
            <w:r w:rsidR="003D690A" w:rsidRPr="008D2312">
              <w:rPr>
                <w:rFonts w:ascii="Arial" w:hAnsi="Arial" w:cs="Arial"/>
                <w:sz w:val="22"/>
                <w:szCs w:val="22"/>
              </w:rPr>
              <w:t xml:space="preserve">дом </w:t>
            </w:r>
            <w:r w:rsidRPr="008D2312">
              <w:rPr>
                <w:rFonts w:ascii="Arial" w:hAnsi="Arial" w:cs="Arial"/>
                <w:sz w:val="22"/>
                <w:szCs w:val="22"/>
              </w:rPr>
              <w:t>23, сооруж</w:t>
            </w:r>
            <w:r w:rsidR="003D690A" w:rsidRPr="008D2312">
              <w:rPr>
                <w:rFonts w:ascii="Arial" w:hAnsi="Arial" w:cs="Arial"/>
                <w:sz w:val="22"/>
                <w:szCs w:val="22"/>
              </w:rPr>
              <w:t xml:space="preserve">ение </w:t>
            </w:r>
            <w:r w:rsidRPr="008D2312">
              <w:rPr>
                <w:rFonts w:ascii="Arial" w:hAnsi="Arial" w:cs="Arial"/>
                <w:sz w:val="22"/>
                <w:szCs w:val="22"/>
              </w:rPr>
              <w:t>34.</w:t>
            </w:r>
          </w:p>
          <w:p w14:paraId="74726C27" w14:textId="77777777" w:rsidR="006D1662" w:rsidRPr="008D2312" w:rsidRDefault="006D1662" w:rsidP="006D1662">
            <w:pPr>
              <w:pStyle w:val="a4"/>
              <w:ind w:right="-251"/>
              <w:jc w:val="both"/>
              <w:rPr>
                <w:rFonts w:ascii="Arial" w:hAnsi="Arial" w:cs="Arial"/>
                <w:b w:val="0"/>
                <w:sz w:val="22"/>
                <w:szCs w:val="22"/>
                <w:lang w:val="ru-RU" w:eastAsia="ru-RU"/>
              </w:rPr>
            </w:pPr>
            <w:bookmarkStart w:id="10" w:name="_GoBack"/>
            <w:r w:rsidRPr="00B8386A">
              <w:rPr>
                <w:rFonts w:ascii="Arial" w:hAnsi="Arial" w:cs="Arial"/>
                <w:b w:val="0"/>
                <w:sz w:val="22"/>
                <w:szCs w:val="22"/>
                <w:lang w:val="ru-RU" w:eastAsia="ru-RU"/>
              </w:rPr>
              <w:t>Почтовый адрес: ______________________</w:t>
            </w:r>
          </w:p>
          <w:bookmarkEnd w:id="10"/>
          <w:p w14:paraId="074F79FA" w14:textId="77777777" w:rsidR="00CA4841" w:rsidRPr="008D2312" w:rsidRDefault="00CA4841" w:rsidP="00D33344">
            <w:pPr>
              <w:keepNext/>
              <w:keepLines/>
              <w:tabs>
                <w:tab w:val="left" w:pos="9720"/>
              </w:tabs>
              <w:jc w:val="both"/>
              <w:outlineLvl w:val="2"/>
              <w:rPr>
                <w:rFonts w:ascii="Arial" w:hAnsi="Arial" w:cs="Arial"/>
                <w:sz w:val="22"/>
                <w:szCs w:val="22"/>
              </w:rPr>
            </w:pPr>
            <w:r w:rsidRPr="008D2312">
              <w:rPr>
                <w:rFonts w:ascii="Arial" w:hAnsi="Arial" w:cs="Arial"/>
                <w:sz w:val="22"/>
                <w:szCs w:val="22"/>
              </w:rPr>
              <w:t>ОГРН 1058602056985</w:t>
            </w:r>
          </w:p>
          <w:p w14:paraId="0F071928" w14:textId="77777777" w:rsidR="00CA4841" w:rsidRPr="008D2312" w:rsidRDefault="00CA4841" w:rsidP="00D33344">
            <w:pPr>
              <w:keepNext/>
              <w:keepLines/>
              <w:tabs>
                <w:tab w:val="left" w:pos="9720"/>
              </w:tabs>
              <w:jc w:val="both"/>
              <w:outlineLvl w:val="2"/>
              <w:rPr>
                <w:rFonts w:ascii="Arial" w:hAnsi="Arial" w:cs="Arial"/>
                <w:sz w:val="22"/>
                <w:szCs w:val="22"/>
              </w:rPr>
            </w:pPr>
            <w:r w:rsidRPr="008D2312">
              <w:rPr>
                <w:rFonts w:ascii="Arial" w:hAnsi="Arial" w:cs="Arial"/>
                <w:sz w:val="22"/>
                <w:szCs w:val="22"/>
              </w:rPr>
              <w:t>ИНН 8602067092</w:t>
            </w:r>
          </w:p>
          <w:p w14:paraId="67AD5082" w14:textId="77777777" w:rsidR="00CA4841" w:rsidRPr="008D2312" w:rsidRDefault="00CA4841" w:rsidP="00D33344">
            <w:pPr>
              <w:pStyle w:val="a4"/>
              <w:ind w:right="-251"/>
              <w:jc w:val="both"/>
              <w:rPr>
                <w:rFonts w:ascii="Arial" w:hAnsi="Arial" w:cs="Arial"/>
                <w:b w:val="0"/>
                <w:sz w:val="22"/>
                <w:szCs w:val="22"/>
                <w:lang w:val="ru-RU" w:eastAsia="ru-RU"/>
              </w:rPr>
            </w:pPr>
          </w:p>
          <w:p w14:paraId="7EF68774" w14:textId="77777777" w:rsidR="00CA4841" w:rsidRPr="008D2312" w:rsidRDefault="00CA4841" w:rsidP="00D33344">
            <w:pPr>
              <w:pStyle w:val="a4"/>
              <w:ind w:right="-251"/>
              <w:jc w:val="both"/>
              <w:rPr>
                <w:rFonts w:ascii="Arial" w:hAnsi="Arial" w:cs="Arial"/>
                <w:b w:val="0"/>
                <w:sz w:val="22"/>
                <w:szCs w:val="22"/>
                <w:lang w:val="ru-RU" w:eastAsia="ru-RU"/>
              </w:rPr>
            </w:pPr>
          </w:p>
          <w:p w14:paraId="52B7737C" w14:textId="77777777" w:rsidR="00CA4841" w:rsidRPr="008D2312" w:rsidRDefault="00CA4841" w:rsidP="00D33344">
            <w:pPr>
              <w:pStyle w:val="a4"/>
              <w:ind w:right="-251"/>
              <w:jc w:val="both"/>
              <w:rPr>
                <w:rFonts w:ascii="Arial" w:hAnsi="Arial" w:cs="Arial"/>
                <w:b w:val="0"/>
                <w:sz w:val="22"/>
                <w:szCs w:val="22"/>
                <w:lang w:val="ru-RU" w:eastAsia="ru-RU"/>
              </w:rPr>
            </w:pPr>
            <w:r w:rsidRPr="008D2312">
              <w:rPr>
                <w:rFonts w:ascii="Arial" w:hAnsi="Arial" w:cs="Arial"/>
                <w:b w:val="0"/>
                <w:sz w:val="22"/>
                <w:szCs w:val="22"/>
                <w:lang w:val="ru-RU" w:eastAsia="ru-RU"/>
              </w:rPr>
              <w:t>_______________ /_________/</w:t>
            </w:r>
          </w:p>
          <w:p w14:paraId="62D6501C" w14:textId="07B708C1" w:rsidR="00CA4841" w:rsidRPr="008D2312" w:rsidRDefault="00CA4841" w:rsidP="00D33344">
            <w:pPr>
              <w:pStyle w:val="a4"/>
              <w:ind w:right="-251"/>
              <w:jc w:val="both"/>
              <w:rPr>
                <w:rFonts w:ascii="Arial" w:hAnsi="Arial" w:cs="Arial"/>
                <w:b w:val="0"/>
                <w:sz w:val="22"/>
                <w:szCs w:val="22"/>
                <w:lang w:val="ru-RU" w:eastAsia="ru-RU"/>
              </w:rPr>
            </w:pPr>
          </w:p>
        </w:tc>
      </w:tr>
    </w:tbl>
    <w:p w14:paraId="7D6F38D5" w14:textId="77777777" w:rsidR="00CA4841" w:rsidRPr="008D2312" w:rsidRDefault="00CA4841" w:rsidP="00CA4841">
      <w:pPr>
        <w:pStyle w:val="a4"/>
        <w:spacing w:before="120" w:after="120"/>
        <w:jc w:val="both"/>
        <w:rPr>
          <w:rFonts w:ascii="Arial" w:hAnsi="Arial" w:cs="Arial"/>
          <w:sz w:val="2"/>
          <w:szCs w:val="2"/>
        </w:rPr>
      </w:pPr>
    </w:p>
    <w:p w14:paraId="2EE44801" w14:textId="77777777" w:rsidR="00CA4841" w:rsidRPr="008D2312" w:rsidRDefault="00CA4841" w:rsidP="00CA4841">
      <w:pPr>
        <w:ind w:left="5670"/>
        <w:jc w:val="both"/>
        <w:rPr>
          <w:rFonts w:ascii="Arial" w:hAnsi="Arial" w:cs="Arial"/>
          <w:sz w:val="20"/>
          <w:szCs w:val="20"/>
        </w:rPr>
      </w:pPr>
      <w:r w:rsidRPr="008D2312">
        <w:rPr>
          <w:rFonts w:ascii="Arial" w:hAnsi="Arial" w:cs="Arial"/>
          <w:sz w:val="22"/>
          <w:szCs w:val="22"/>
        </w:rPr>
        <w:br w:type="page"/>
      </w:r>
      <w:r w:rsidRPr="008D2312">
        <w:rPr>
          <w:rFonts w:ascii="Arial" w:hAnsi="Arial" w:cs="Arial"/>
          <w:sz w:val="20"/>
          <w:szCs w:val="20"/>
        </w:rPr>
        <w:lastRenderedPageBreak/>
        <w:t xml:space="preserve">Приложение № 4 </w:t>
      </w:r>
    </w:p>
    <w:p w14:paraId="06AB1553" w14:textId="77777777" w:rsidR="00CA4841" w:rsidRPr="008D2312" w:rsidRDefault="00CA4841" w:rsidP="00CA4841">
      <w:pPr>
        <w:ind w:left="5670"/>
        <w:jc w:val="both"/>
        <w:rPr>
          <w:rFonts w:ascii="Arial" w:hAnsi="Arial" w:cs="Arial"/>
          <w:sz w:val="20"/>
          <w:szCs w:val="20"/>
        </w:rPr>
      </w:pPr>
      <w:r w:rsidRPr="008D2312">
        <w:rPr>
          <w:rFonts w:ascii="Arial" w:hAnsi="Arial" w:cs="Arial"/>
          <w:sz w:val="20"/>
          <w:szCs w:val="20"/>
        </w:rPr>
        <w:t xml:space="preserve">к договору подряда № ________ </w:t>
      </w:r>
    </w:p>
    <w:p w14:paraId="6C5DC526" w14:textId="6C15AD3D" w:rsidR="00CA4841" w:rsidRPr="008D2312" w:rsidRDefault="00CA4841" w:rsidP="00CA4841">
      <w:pPr>
        <w:ind w:left="5670"/>
        <w:jc w:val="both"/>
        <w:rPr>
          <w:rFonts w:ascii="Arial" w:hAnsi="Arial" w:cs="Arial"/>
          <w:i/>
          <w:sz w:val="20"/>
          <w:szCs w:val="20"/>
        </w:rPr>
      </w:pPr>
      <w:r w:rsidRPr="008D2312">
        <w:rPr>
          <w:rFonts w:ascii="Arial" w:hAnsi="Arial" w:cs="Arial"/>
          <w:sz w:val="20"/>
          <w:szCs w:val="20"/>
        </w:rPr>
        <w:t>от «___»</w:t>
      </w:r>
      <w:r w:rsidR="002D5A54" w:rsidRPr="008D2312">
        <w:rPr>
          <w:rFonts w:ascii="Arial" w:hAnsi="Arial" w:cs="Arial"/>
          <w:sz w:val="20"/>
          <w:szCs w:val="20"/>
        </w:rPr>
        <w:t xml:space="preserve"> </w:t>
      </w:r>
      <w:r w:rsidRPr="008D2312">
        <w:rPr>
          <w:rFonts w:ascii="Arial" w:hAnsi="Arial" w:cs="Arial"/>
          <w:sz w:val="20"/>
          <w:szCs w:val="20"/>
        </w:rPr>
        <w:t>___________ 20___года</w:t>
      </w:r>
    </w:p>
    <w:p w14:paraId="64614541" w14:textId="77777777" w:rsidR="00CA4841" w:rsidRPr="008D2312" w:rsidRDefault="00CA4841" w:rsidP="00CA4841">
      <w:pPr>
        <w:ind w:left="5103"/>
        <w:jc w:val="both"/>
        <w:rPr>
          <w:rFonts w:ascii="Arial" w:hAnsi="Arial" w:cs="Arial"/>
          <w:b/>
          <w:sz w:val="20"/>
          <w:szCs w:val="20"/>
        </w:rPr>
      </w:pPr>
    </w:p>
    <w:p w14:paraId="02AAB199" w14:textId="36E7DD78" w:rsidR="00CA4841" w:rsidRPr="008D2312" w:rsidRDefault="00CA4841" w:rsidP="00CA4841">
      <w:pPr>
        <w:spacing w:before="240" w:after="240"/>
        <w:jc w:val="center"/>
        <w:rPr>
          <w:rFonts w:ascii="Arial" w:hAnsi="Arial" w:cs="Arial"/>
          <w:sz w:val="22"/>
          <w:szCs w:val="22"/>
          <w:lang w:eastAsia="en-US"/>
        </w:rPr>
      </w:pPr>
      <w:r w:rsidRPr="008D2312">
        <w:rPr>
          <w:rFonts w:ascii="Arial" w:hAnsi="Arial" w:cs="Arial"/>
          <w:sz w:val="22"/>
          <w:szCs w:val="22"/>
          <w:lang w:eastAsia="en-US"/>
        </w:rPr>
        <w:t xml:space="preserve">Перечень материалов и оборудования, </w:t>
      </w:r>
      <w:r w:rsidR="00734696" w:rsidRPr="008D2312">
        <w:rPr>
          <w:rFonts w:ascii="Arial" w:hAnsi="Arial" w:cs="Arial"/>
          <w:sz w:val="22"/>
          <w:szCs w:val="22"/>
          <w:lang w:eastAsia="en-US"/>
        </w:rPr>
        <w:t>предоставляемых</w:t>
      </w:r>
      <w:r w:rsidRPr="008D2312">
        <w:rPr>
          <w:rFonts w:ascii="Arial" w:hAnsi="Arial" w:cs="Arial"/>
          <w:sz w:val="22"/>
          <w:szCs w:val="22"/>
          <w:lang w:eastAsia="en-US"/>
        </w:rPr>
        <w:t xml:space="preserve"> Подрядчиком</w:t>
      </w:r>
    </w:p>
    <w:tbl>
      <w:tblPr>
        <w:tblW w:w="9639" w:type="dxa"/>
        <w:jc w:val="center"/>
        <w:tblLayout w:type="fixed"/>
        <w:tblLook w:val="0000" w:firstRow="0" w:lastRow="0" w:firstColumn="0" w:lastColumn="0" w:noHBand="0" w:noVBand="0"/>
      </w:tblPr>
      <w:tblGrid>
        <w:gridCol w:w="676"/>
        <w:gridCol w:w="1310"/>
        <w:gridCol w:w="851"/>
        <w:gridCol w:w="759"/>
        <w:gridCol w:w="632"/>
        <w:gridCol w:w="987"/>
        <w:gridCol w:w="1105"/>
        <w:gridCol w:w="1086"/>
        <w:gridCol w:w="1087"/>
        <w:gridCol w:w="1146"/>
      </w:tblGrid>
      <w:tr w:rsidR="00CA4841" w:rsidRPr="008D2312" w14:paraId="7ED509AD" w14:textId="77777777" w:rsidTr="00D33344">
        <w:trPr>
          <w:trHeight w:val="585"/>
          <w:tblHeader/>
          <w:jc w:val="center"/>
        </w:trPr>
        <w:tc>
          <w:tcPr>
            <w:tcW w:w="676" w:type="dxa"/>
            <w:tcBorders>
              <w:top w:val="single" w:sz="4" w:space="0" w:color="auto"/>
              <w:left w:val="single" w:sz="4" w:space="0" w:color="auto"/>
              <w:bottom w:val="single" w:sz="4" w:space="0" w:color="auto"/>
              <w:right w:val="single" w:sz="4" w:space="0" w:color="auto"/>
            </w:tcBorders>
            <w:vAlign w:val="center"/>
          </w:tcPr>
          <w:p w14:paraId="696BEC08" w14:textId="77777777" w:rsidR="00CA4841" w:rsidRPr="008D2312" w:rsidRDefault="00CA4841" w:rsidP="00D33344">
            <w:pPr>
              <w:spacing w:before="120" w:after="120"/>
              <w:jc w:val="center"/>
              <w:rPr>
                <w:rFonts w:ascii="Arial" w:hAnsi="Arial" w:cs="Arial"/>
                <w:bCs/>
                <w:sz w:val="18"/>
                <w:lang w:eastAsia="en-US"/>
              </w:rPr>
            </w:pPr>
            <w:r w:rsidRPr="008D2312">
              <w:rPr>
                <w:rFonts w:ascii="Arial" w:hAnsi="Arial" w:cs="Arial"/>
                <w:bCs/>
                <w:sz w:val="18"/>
                <w:lang w:eastAsia="en-US"/>
              </w:rPr>
              <w:t>№ п/п</w:t>
            </w:r>
          </w:p>
        </w:tc>
        <w:tc>
          <w:tcPr>
            <w:tcW w:w="1310" w:type="dxa"/>
            <w:tcBorders>
              <w:top w:val="single" w:sz="4" w:space="0" w:color="auto"/>
              <w:left w:val="nil"/>
              <w:bottom w:val="single" w:sz="4" w:space="0" w:color="auto"/>
              <w:right w:val="single" w:sz="4" w:space="0" w:color="auto"/>
            </w:tcBorders>
            <w:vAlign w:val="center"/>
          </w:tcPr>
          <w:p w14:paraId="6C4AEA9D" w14:textId="77777777" w:rsidR="00CA4841" w:rsidRPr="008D2312" w:rsidRDefault="00CA4841" w:rsidP="00D33344">
            <w:pPr>
              <w:spacing w:before="120" w:after="120"/>
              <w:jc w:val="center"/>
              <w:rPr>
                <w:rFonts w:ascii="Arial" w:hAnsi="Arial" w:cs="Arial"/>
                <w:bCs/>
                <w:sz w:val="18"/>
                <w:lang w:eastAsia="en-US"/>
              </w:rPr>
            </w:pPr>
            <w:proofErr w:type="spellStart"/>
            <w:r w:rsidRPr="008D2312">
              <w:rPr>
                <w:rFonts w:ascii="Arial" w:hAnsi="Arial" w:cs="Arial"/>
                <w:bCs/>
                <w:sz w:val="18"/>
                <w:lang w:eastAsia="en-US"/>
              </w:rPr>
              <w:t>Наимено-вание</w:t>
            </w:r>
            <w:proofErr w:type="spellEnd"/>
            <w:r w:rsidRPr="008D2312">
              <w:rPr>
                <w:rFonts w:ascii="Arial" w:hAnsi="Arial" w:cs="Arial"/>
                <w:bCs/>
                <w:sz w:val="18"/>
                <w:lang w:eastAsia="en-US"/>
              </w:rPr>
              <w:t xml:space="preserve"> МТР</w:t>
            </w:r>
          </w:p>
        </w:tc>
        <w:tc>
          <w:tcPr>
            <w:tcW w:w="851" w:type="dxa"/>
            <w:tcBorders>
              <w:top w:val="single" w:sz="4" w:space="0" w:color="auto"/>
              <w:left w:val="nil"/>
              <w:bottom w:val="single" w:sz="4" w:space="0" w:color="auto"/>
              <w:right w:val="single" w:sz="4" w:space="0" w:color="auto"/>
            </w:tcBorders>
            <w:vAlign w:val="center"/>
          </w:tcPr>
          <w:p w14:paraId="1117759C" w14:textId="77777777" w:rsidR="00CA4841" w:rsidRPr="008D2312" w:rsidRDefault="00CA4841" w:rsidP="00D33344">
            <w:pPr>
              <w:spacing w:before="120" w:after="120"/>
              <w:jc w:val="center"/>
              <w:rPr>
                <w:rFonts w:ascii="Arial" w:hAnsi="Arial" w:cs="Arial"/>
                <w:bCs/>
                <w:sz w:val="18"/>
                <w:lang w:eastAsia="en-US"/>
              </w:rPr>
            </w:pPr>
            <w:r w:rsidRPr="008D2312">
              <w:rPr>
                <w:rFonts w:ascii="Arial" w:hAnsi="Arial" w:cs="Arial"/>
                <w:bCs/>
                <w:sz w:val="18"/>
                <w:lang w:eastAsia="en-US"/>
              </w:rPr>
              <w:t>ГОСТ, ТУ, СИ</w:t>
            </w:r>
          </w:p>
        </w:tc>
        <w:tc>
          <w:tcPr>
            <w:tcW w:w="759" w:type="dxa"/>
            <w:tcBorders>
              <w:top w:val="single" w:sz="4" w:space="0" w:color="auto"/>
              <w:left w:val="nil"/>
              <w:bottom w:val="single" w:sz="4" w:space="0" w:color="auto"/>
              <w:right w:val="single" w:sz="4" w:space="0" w:color="auto"/>
            </w:tcBorders>
            <w:vAlign w:val="center"/>
          </w:tcPr>
          <w:p w14:paraId="4C079CCA" w14:textId="77777777" w:rsidR="00CA4841" w:rsidRPr="008D2312" w:rsidRDefault="00CA4841" w:rsidP="00D33344">
            <w:pPr>
              <w:spacing w:before="120" w:after="120"/>
              <w:jc w:val="center"/>
              <w:rPr>
                <w:rFonts w:ascii="Arial" w:hAnsi="Arial" w:cs="Arial"/>
                <w:bCs/>
                <w:sz w:val="18"/>
                <w:lang w:eastAsia="en-US"/>
              </w:rPr>
            </w:pPr>
            <w:r w:rsidRPr="008D2312">
              <w:rPr>
                <w:rFonts w:ascii="Arial" w:hAnsi="Arial" w:cs="Arial"/>
                <w:bCs/>
                <w:sz w:val="18"/>
                <w:lang w:eastAsia="en-US"/>
              </w:rPr>
              <w:t>Ед. изм.</w:t>
            </w:r>
          </w:p>
        </w:tc>
        <w:tc>
          <w:tcPr>
            <w:tcW w:w="632" w:type="dxa"/>
            <w:tcBorders>
              <w:top w:val="single" w:sz="4" w:space="0" w:color="auto"/>
              <w:left w:val="nil"/>
              <w:bottom w:val="single" w:sz="4" w:space="0" w:color="auto"/>
              <w:right w:val="single" w:sz="4" w:space="0" w:color="auto"/>
            </w:tcBorders>
            <w:vAlign w:val="center"/>
          </w:tcPr>
          <w:p w14:paraId="5B16D749" w14:textId="77777777" w:rsidR="00CA4841" w:rsidRPr="008D2312" w:rsidRDefault="00CA4841" w:rsidP="00D33344">
            <w:pPr>
              <w:spacing w:before="120" w:after="120"/>
              <w:jc w:val="center"/>
              <w:rPr>
                <w:rFonts w:ascii="Arial" w:hAnsi="Arial" w:cs="Arial"/>
                <w:bCs/>
                <w:sz w:val="18"/>
                <w:lang w:eastAsia="en-US"/>
              </w:rPr>
            </w:pPr>
            <w:r w:rsidRPr="008D2312">
              <w:rPr>
                <w:rFonts w:ascii="Arial" w:hAnsi="Arial" w:cs="Arial"/>
                <w:bCs/>
                <w:sz w:val="18"/>
                <w:lang w:eastAsia="en-US"/>
              </w:rPr>
              <w:t>Кол-во</w:t>
            </w:r>
          </w:p>
        </w:tc>
        <w:tc>
          <w:tcPr>
            <w:tcW w:w="987" w:type="dxa"/>
            <w:tcBorders>
              <w:top w:val="single" w:sz="4" w:space="0" w:color="auto"/>
              <w:left w:val="nil"/>
              <w:bottom w:val="single" w:sz="4" w:space="0" w:color="auto"/>
              <w:right w:val="single" w:sz="4" w:space="0" w:color="auto"/>
            </w:tcBorders>
            <w:noWrap/>
            <w:vAlign w:val="center"/>
          </w:tcPr>
          <w:p w14:paraId="164DE68F" w14:textId="77777777" w:rsidR="00CA4841" w:rsidRPr="008D2312" w:rsidRDefault="00CA4841" w:rsidP="00D33344">
            <w:pPr>
              <w:spacing w:before="120" w:after="120"/>
              <w:jc w:val="center"/>
              <w:rPr>
                <w:rFonts w:ascii="Arial" w:hAnsi="Arial" w:cs="Arial"/>
                <w:bCs/>
                <w:sz w:val="18"/>
                <w:lang w:eastAsia="en-US"/>
              </w:rPr>
            </w:pPr>
            <w:r w:rsidRPr="008D2312">
              <w:rPr>
                <w:rFonts w:ascii="Arial" w:hAnsi="Arial" w:cs="Arial"/>
                <w:bCs/>
                <w:sz w:val="18"/>
                <w:lang w:eastAsia="en-US"/>
              </w:rPr>
              <w:t>Цена единицы, руб. без НДС</w:t>
            </w:r>
          </w:p>
        </w:tc>
        <w:tc>
          <w:tcPr>
            <w:tcW w:w="1105" w:type="dxa"/>
            <w:tcBorders>
              <w:top w:val="single" w:sz="4" w:space="0" w:color="auto"/>
              <w:left w:val="nil"/>
              <w:bottom w:val="single" w:sz="4" w:space="0" w:color="auto"/>
              <w:right w:val="single" w:sz="4" w:space="0" w:color="auto"/>
            </w:tcBorders>
            <w:vAlign w:val="center"/>
          </w:tcPr>
          <w:p w14:paraId="4592CA06" w14:textId="77777777" w:rsidR="00CA4841" w:rsidRPr="008D2312" w:rsidRDefault="00CA4841" w:rsidP="00D33344">
            <w:pPr>
              <w:spacing w:before="120" w:after="120"/>
              <w:jc w:val="center"/>
              <w:rPr>
                <w:rFonts w:ascii="Arial" w:hAnsi="Arial" w:cs="Arial"/>
                <w:bCs/>
                <w:sz w:val="18"/>
                <w:lang w:eastAsia="en-US"/>
              </w:rPr>
            </w:pPr>
            <w:r w:rsidRPr="008D2312">
              <w:rPr>
                <w:rFonts w:ascii="Arial" w:hAnsi="Arial" w:cs="Arial"/>
                <w:bCs/>
                <w:sz w:val="18"/>
                <w:lang w:eastAsia="en-US"/>
              </w:rPr>
              <w:t>Общая цена, руб. без НДС</w:t>
            </w:r>
          </w:p>
        </w:tc>
        <w:tc>
          <w:tcPr>
            <w:tcW w:w="1086" w:type="dxa"/>
            <w:tcBorders>
              <w:top w:val="single" w:sz="4" w:space="0" w:color="auto"/>
              <w:left w:val="nil"/>
              <w:bottom w:val="single" w:sz="4" w:space="0" w:color="auto"/>
              <w:right w:val="single" w:sz="4" w:space="0" w:color="auto"/>
            </w:tcBorders>
            <w:vAlign w:val="center"/>
          </w:tcPr>
          <w:p w14:paraId="2B5D2C5C" w14:textId="77777777" w:rsidR="00CA4841" w:rsidRPr="008D2312" w:rsidRDefault="00CA4841" w:rsidP="00D33344">
            <w:pPr>
              <w:spacing w:before="120" w:after="120"/>
              <w:jc w:val="center"/>
              <w:rPr>
                <w:rFonts w:ascii="Arial" w:hAnsi="Arial" w:cs="Arial"/>
                <w:bCs/>
                <w:sz w:val="18"/>
                <w:lang w:eastAsia="en-US"/>
              </w:rPr>
            </w:pPr>
            <w:r w:rsidRPr="008D2312">
              <w:rPr>
                <w:rFonts w:ascii="Arial" w:hAnsi="Arial" w:cs="Arial"/>
                <w:bCs/>
                <w:sz w:val="18"/>
                <w:lang w:eastAsia="en-US"/>
              </w:rPr>
              <w:t>Вид верификации</w:t>
            </w:r>
            <w:r w:rsidRPr="008D2312">
              <w:rPr>
                <w:rStyle w:val="aff3"/>
                <w:rFonts w:ascii="Arial" w:hAnsi="Arial" w:cs="Arial"/>
                <w:bCs/>
                <w:sz w:val="18"/>
                <w:lang w:eastAsia="en-US"/>
              </w:rPr>
              <w:footnoteReference w:id="2"/>
            </w:r>
          </w:p>
        </w:tc>
        <w:tc>
          <w:tcPr>
            <w:tcW w:w="1087" w:type="dxa"/>
            <w:tcBorders>
              <w:top w:val="single" w:sz="4" w:space="0" w:color="auto"/>
              <w:left w:val="nil"/>
              <w:bottom w:val="single" w:sz="4" w:space="0" w:color="auto"/>
              <w:right w:val="single" w:sz="4" w:space="0" w:color="auto"/>
            </w:tcBorders>
            <w:vAlign w:val="center"/>
          </w:tcPr>
          <w:p w14:paraId="307B99A4" w14:textId="77777777" w:rsidR="00CA4841" w:rsidRPr="008D2312" w:rsidRDefault="00CA4841" w:rsidP="00D33344">
            <w:pPr>
              <w:spacing w:before="120" w:after="120"/>
              <w:jc w:val="center"/>
              <w:rPr>
                <w:rFonts w:ascii="Arial" w:hAnsi="Arial" w:cs="Arial"/>
                <w:bCs/>
                <w:sz w:val="18"/>
                <w:lang w:eastAsia="en-US"/>
              </w:rPr>
            </w:pPr>
            <w:r w:rsidRPr="008D2312">
              <w:rPr>
                <w:rFonts w:ascii="Arial" w:hAnsi="Arial" w:cs="Arial"/>
                <w:bCs/>
                <w:sz w:val="18"/>
                <w:lang w:eastAsia="en-US"/>
              </w:rPr>
              <w:t>Метод верификации</w:t>
            </w:r>
            <w:r w:rsidRPr="008D2312">
              <w:rPr>
                <w:rStyle w:val="aff3"/>
                <w:rFonts w:ascii="Arial" w:hAnsi="Arial" w:cs="Arial"/>
                <w:bCs/>
                <w:sz w:val="18"/>
                <w:lang w:eastAsia="en-US"/>
              </w:rPr>
              <w:footnoteReference w:id="3"/>
            </w:r>
          </w:p>
        </w:tc>
        <w:tc>
          <w:tcPr>
            <w:tcW w:w="1146" w:type="dxa"/>
            <w:tcBorders>
              <w:top w:val="single" w:sz="4" w:space="0" w:color="auto"/>
              <w:left w:val="nil"/>
              <w:bottom w:val="single" w:sz="4" w:space="0" w:color="auto"/>
              <w:right w:val="single" w:sz="4" w:space="0" w:color="auto"/>
            </w:tcBorders>
            <w:vAlign w:val="center"/>
          </w:tcPr>
          <w:p w14:paraId="10C208B7" w14:textId="77777777" w:rsidR="00CA4841" w:rsidRPr="008D2312" w:rsidRDefault="00CA4841" w:rsidP="00D33344">
            <w:pPr>
              <w:spacing w:before="120" w:after="120"/>
              <w:jc w:val="center"/>
              <w:rPr>
                <w:rFonts w:ascii="Arial" w:hAnsi="Arial" w:cs="Arial"/>
                <w:bCs/>
                <w:sz w:val="18"/>
                <w:lang w:eastAsia="en-US"/>
              </w:rPr>
            </w:pPr>
            <w:r w:rsidRPr="008D2312">
              <w:rPr>
                <w:rFonts w:ascii="Arial" w:hAnsi="Arial" w:cs="Arial"/>
                <w:bCs/>
                <w:sz w:val="18"/>
                <w:lang w:eastAsia="en-US"/>
              </w:rPr>
              <w:t>Участие Заказчика в верификации</w:t>
            </w:r>
            <w:r w:rsidRPr="008D2312">
              <w:rPr>
                <w:rStyle w:val="aff3"/>
                <w:rFonts w:ascii="Arial" w:hAnsi="Arial" w:cs="Arial"/>
                <w:bCs/>
                <w:sz w:val="18"/>
                <w:lang w:eastAsia="en-US"/>
              </w:rPr>
              <w:footnoteReference w:id="4"/>
            </w:r>
          </w:p>
        </w:tc>
      </w:tr>
      <w:tr w:rsidR="00CA4841" w:rsidRPr="008D2312" w14:paraId="531630CC" w14:textId="77777777" w:rsidTr="00D33344">
        <w:trPr>
          <w:trHeight w:val="284"/>
          <w:jc w:val="center"/>
        </w:trPr>
        <w:tc>
          <w:tcPr>
            <w:tcW w:w="9639" w:type="dxa"/>
            <w:gridSpan w:val="10"/>
            <w:tcBorders>
              <w:top w:val="nil"/>
              <w:left w:val="single" w:sz="4" w:space="0" w:color="auto"/>
              <w:bottom w:val="single" w:sz="4" w:space="0" w:color="auto"/>
              <w:right w:val="single" w:sz="4" w:space="0" w:color="auto"/>
            </w:tcBorders>
            <w:vAlign w:val="center"/>
          </w:tcPr>
          <w:p w14:paraId="4DE130B3" w14:textId="77777777" w:rsidR="00CA4841" w:rsidRPr="008D2312" w:rsidRDefault="00CA4841" w:rsidP="00D33344">
            <w:pPr>
              <w:spacing w:before="120" w:after="120"/>
              <w:jc w:val="center"/>
              <w:rPr>
                <w:rFonts w:ascii="Arial" w:hAnsi="Arial" w:cs="Arial"/>
                <w:sz w:val="18"/>
                <w:lang w:eastAsia="en-US"/>
              </w:rPr>
            </w:pPr>
            <w:r w:rsidRPr="008D2312">
              <w:rPr>
                <w:rFonts w:ascii="Arial" w:hAnsi="Arial" w:cs="Arial"/>
                <w:sz w:val="18"/>
                <w:lang w:eastAsia="en-US"/>
              </w:rPr>
              <w:t>Оборудование</w:t>
            </w:r>
          </w:p>
        </w:tc>
      </w:tr>
      <w:tr w:rsidR="00CA4841" w:rsidRPr="008D2312" w14:paraId="36DF01B9" w14:textId="77777777" w:rsidTr="00D33344">
        <w:trPr>
          <w:trHeight w:val="284"/>
          <w:jc w:val="center"/>
        </w:trPr>
        <w:tc>
          <w:tcPr>
            <w:tcW w:w="676" w:type="dxa"/>
            <w:tcBorders>
              <w:top w:val="nil"/>
              <w:left w:val="single" w:sz="4" w:space="0" w:color="auto"/>
              <w:bottom w:val="single" w:sz="4" w:space="0" w:color="auto"/>
              <w:right w:val="single" w:sz="4" w:space="0" w:color="auto"/>
            </w:tcBorders>
            <w:vAlign w:val="center"/>
          </w:tcPr>
          <w:p w14:paraId="155ADFEC" w14:textId="77777777" w:rsidR="00CA4841" w:rsidRPr="008D2312" w:rsidRDefault="00CA4841" w:rsidP="00D33344">
            <w:pPr>
              <w:numPr>
                <w:ilvl w:val="0"/>
                <w:numId w:val="9"/>
              </w:numPr>
              <w:spacing w:before="120" w:after="120"/>
              <w:jc w:val="center"/>
              <w:rPr>
                <w:rFonts w:ascii="Arial" w:hAnsi="Arial" w:cs="Arial"/>
                <w:sz w:val="18"/>
                <w:lang w:eastAsia="en-US"/>
              </w:rPr>
            </w:pPr>
          </w:p>
        </w:tc>
        <w:tc>
          <w:tcPr>
            <w:tcW w:w="1310" w:type="dxa"/>
            <w:tcBorders>
              <w:top w:val="nil"/>
              <w:left w:val="nil"/>
              <w:bottom w:val="single" w:sz="4" w:space="0" w:color="auto"/>
              <w:right w:val="single" w:sz="4" w:space="0" w:color="auto"/>
            </w:tcBorders>
            <w:vAlign w:val="center"/>
          </w:tcPr>
          <w:p w14:paraId="5A4D2418" w14:textId="77777777" w:rsidR="00CA4841" w:rsidRPr="008D2312" w:rsidRDefault="00CA4841" w:rsidP="00D33344">
            <w:pPr>
              <w:spacing w:before="120" w:after="120"/>
              <w:jc w:val="both"/>
              <w:rPr>
                <w:rFonts w:ascii="Arial" w:hAnsi="Arial" w:cs="Arial"/>
                <w:sz w:val="18"/>
                <w:lang w:eastAsia="en-US"/>
              </w:rPr>
            </w:pPr>
          </w:p>
        </w:tc>
        <w:tc>
          <w:tcPr>
            <w:tcW w:w="851" w:type="dxa"/>
            <w:tcBorders>
              <w:top w:val="nil"/>
              <w:left w:val="nil"/>
              <w:bottom w:val="single" w:sz="4" w:space="0" w:color="auto"/>
              <w:right w:val="single" w:sz="4" w:space="0" w:color="auto"/>
            </w:tcBorders>
            <w:vAlign w:val="center"/>
          </w:tcPr>
          <w:p w14:paraId="5C6E91DF" w14:textId="77777777" w:rsidR="00CA4841" w:rsidRPr="008D2312" w:rsidRDefault="00CA4841" w:rsidP="00D33344">
            <w:pPr>
              <w:spacing w:before="120" w:after="120"/>
              <w:jc w:val="both"/>
              <w:rPr>
                <w:rFonts w:ascii="Arial" w:hAnsi="Arial" w:cs="Arial"/>
                <w:sz w:val="18"/>
                <w:lang w:eastAsia="en-US"/>
              </w:rPr>
            </w:pPr>
          </w:p>
        </w:tc>
        <w:tc>
          <w:tcPr>
            <w:tcW w:w="759" w:type="dxa"/>
            <w:tcBorders>
              <w:top w:val="nil"/>
              <w:left w:val="nil"/>
              <w:bottom w:val="single" w:sz="4" w:space="0" w:color="auto"/>
              <w:right w:val="single" w:sz="4" w:space="0" w:color="auto"/>
            </w:tcBorders>
            <w:vAlign w:val="center"/>
          </w:tcPr>
          <w:p w14:paraId="18DEFA18" w14:textId="77777777" w:rsidR="00CA4841" w:rsidRPr="008D2312" w:rsidRDefault="00CA4841" w:rsidP="00D33344">
            <w:pPr>
              <w:spacing w:before="120" w:after="120"/>
              <w:jc w:val="both"/>
              <w:rPr>
                <w:rFonts w:ascii="Arial" w:hAnsi="Arial" w:cs="Arial"/>
                <w:sz w:val="18"/>
                <w:lang w:eastAsia="en-US"/>
              </w:rPr>
            </w:pPr>
          </w:p>
        </w:tc>
        <w:tc>
          <w:tcPr>
            <w:tcW w:w="632" w:type="dxa"/>
            <w:tcBorders>
              <w:top w:val="nil"/>
              <w:left w:val="nil"/>
              <w:bottom w:val="single" w:sz="4" w:space="0" w:color="auto"/>
              <w:right w:val="single" w:sz="4" w:space="0" w:color="auto"/>
            </w:tcBorders>
            <w:vAlign w:val="center"/>
          </w:tcPr>
          <w:p w14:paraId="3D2D3BA4" w14:textId="77777777" w:rsidR="00CA4841" w:rsidRPr="008D2312" w:rsidRDefault="00CA4841" w:rsidP="00D33344">
            <w:pPr>
              <w:spacing w:before="120" w:after="120"/>
              <w:jc w:val="both"/>
              <w:rPr>
                <w:rFonts w:ascii="Arial" w:hAnsi="Arial" w:cs="Arial"/>
                <w:sz w:val="18"/>
                <w:lang w:eastAsia="en-US"/>
              </w:rPr>
            </w:pPr>
          </w:p>
        </w:tc>
        <w:tc>
          <w:tcPr>
            <w:tcW w:w="987" w:type="dxa"/>
            <w:tcBorders>
              <w:top w:val="nil"/>
              <w:left w:val="nil"/>
              <w:bottom w:val="single" w:sz="4" w:space="0" w:color="auto"/>
              <w:right w:val="single" w:sz="4" w:space="0" w:color="auto"/>
            </w:tcBorders>
            <w:noWrap/>
            <w:vAlign w:val="center"/>
          </w:tcPr>
          <w:p w14:paraId="0B55E304" w14:textId="77777777" w:rsidR="00CA4841" w:rsidRPr="008D2312" w:rsidRDefault="00CA4841" w:rsidP="00D33344">
            <w:pPr>
              <w:spacing w:before="120" w:after="120"/>
              <w:jc w:val="both"/>
              <w:rPr>
                <w:rFonts w:ascii="Arial" w:hAnsi="Arial" w:cs="Arial"/>
                <w:sz w:val="18"/>
                <w:lang w:eastAsia="en-US"/>
              </w:rPr>
            </w:pPr>
          </w:p>
        </w:tc>
        <w:tc>
          <w:tcPr>
            <w:tcW w:w="1105" w:type="dxa"/>
            <w:tcBorders>
              <w:top w:val="nil"/>
              <w:left w:val="nil"/>
              <w:bottom w:val="single" w:sz="4" w:space="0" w:color="auto"/>
              <w:right w:val="single" w:sz="4" w:space="0" w:color="auto"/>
            </w:tcBorders>
            <w:noWrap/>
            <w:vAlign w:val="center"/>
          </w:tcPr>
          <w:p w14:paraId="78F2BB29" w14:textId="77777777" w:rsidR="00CA4841" w:rsidRPr="008D2312" w:rsidRDefault="00CA4841" w:rsidP="00D33344">
            <w:pPr>
              <w:spacing w:before="120" w:after="120"/>
              <w:jc w:val="both"/>
              <w:rPr>
                <w:rFonts w:ascii="Arial" w:hAnsi="Arial" w:cs="Arial"/>
                <w:sz w:val="18"/>
                <w:lang w:eastAsia="en-US"/>
              </w:rPr>
            </w:pPr>
          </w:p>
        </w:tc>
        <w:tc>
          <w:tcPr>
            <w:tcW w:w="1086" w:type="dxa"/>
            <w:tcBorders>
              <w:top w:val="nil"/>
              <w:left w:val="nil"/>
              <w:bottom w:val="single" w:sz="4" w:space="0" w:color="auto"/>
              <w:right w:val="single" w:sz="4" w:space="0" w:color="auto"/>
            </w:tcBorders>
          </w:tcPr>
          <w:p w14:paraId="13030244" w14:textId="77777777" w:rsidR="00CA4841" w:rsidRPr="008D2312" w:rsidRDefault="00CA4841" w:rsidP="00D33344">
            <w:pPr>
              <w:spacing w:before="120" w:after="120"/>
              <w:jc w:val="center"/>
              <w:rPr>
                <w:rFonts w:ascii="Arial" w:hAnsi="Arial" w:cs="Arial"/>
                <w:i/>
                <w:sz w:val="18"/>
                <w:lang w:eastAsia="en-US"/>
              </w:rPr>
            </w:pPr>
          </w:p>
        </w:tc>
        <w:tc>
          <w:tcPr>
            <w:tcW w:w="1087" w:type="dxa"/>
            <w:tcBorders>
              <w:top w:val="nil"/>
              <w:left w:val="nil"/>
              <w:bottom w:val="single" w:sz="4" w:space="0" w:color="auto"/>
              <w:right w:val="single" w:sz="4" w:space="0" w:color="auto"/>
            </w:tcBorders>
          </w:tcPr>
          <w:p w14:paraId="757AB39B" w14:textId="77777777" w:rsidR="00CA4841" w:rsidRPr="008D2312" w:rsidRDefault="00CA4841" w:rsidP="00D33344">
            <w:pPr>
              <w:spacing w:before="120" w:after="120"/>
              <w:jc w:val="center"/>
              <w:rPr>
                <w:rFonts w:ascii="Arial" w:hAnsi="Arial" w:cs="Arial"/>
                <w:i/>
                <w:sz w:val="18"/>
                <w:lang w:eastAsia="en-US"/>
              </w:rPr>
            </w:pPr>
          </w:p>
        </w:tc>
        <w:tc>
          <w:tcPr>
            <w:tcW w:w="1146" w:type="dxa"/>
            <w:tcBorders>
              <w:top w:val="nil"/>
              <w:left w:val="nil"/>
              <w:bottom w:val="single" w:sz="4" w:space="0" w:color="auto"/>
              <w:right w:val="single" w:sz="4" w:space="0" w:color="auto"/>
            </w:tcBorders>
          </w:tcPr>
          <w:p w14:paraId="7F493764" w14:textId="77777777" w:rsidR="00CA4841" w:rsidRPr="008D2312" w:rsidRDefault="00CA4841" w:rsidP="00D33344">
            <w:pPr>
              <w:spacing w:before="120" w:after="120"/>
              <w:jc w:val="center"/>
              <w:rPr>
                <w:rFonts w:ascii="Arial" w:hAnsi="Arial" w:cs="Arial"/>
                <w:sz w:val="18"/>
                <w:lang w:eastAsia="en-US"/>
              </w:rPr>
            </w:pPr>
          </w:p>
        </w:tc>
      </w:tr>
      <w:tr w:rsidR="00CA4841" w:rsidRPr="008D2312" w14:paraId="1F236B16" w14:textId="77777777" w:rsidTr="00D33344">
        <w:trPr>
          <w:trHeight w:val="284"/>
          <w:jc w:val="center"/>
        </w:trPr>
        <w:tc>
          <w:tcPr>
            <w:tcW w:w="676" w:type="dxa"/>
            <w:tcBorders>
              <w:top w:val="single" w:sz="4" w:space="0" w:color="auto"/>
              <w:left w:val="single" w:sz="4" w:space="0" w:color="auto"/>
              <w:bottom w:val="single" w:sz="4" w:space="0" w:color="auto"/>
              <w:right w:val="single" w:sz="4" w:space="0" w:color="auto"/>
            </w:tcBorders>
            <w:vAlign w:val="center"/>
          </w:tcPr>
          <w:p w14:paraId="2451DC91" w14:textId="77777777" w:rsidR="00CA4841" w:rsidRPr="008D2312" w:rsidRDefault="00CA4841" w:rsidP="00D33344">
            <w:pPr>
              <w:numPr>
                <w:ilvl w:val="0"/>
                <w:numId w:val="9"/>
              </w:numPr>
              <w:spacing w:before="120" w:after="120"/>
              <w:jc w:val="center"/>
              <w:rPr>
                <w:rFonts w:ascii="Arial" w:hAnsi="Arial" w:cs="Arial"/>
                <w:sz w:val="18"/>
                <w:lang w:eastAsia="en-US"/>
              </w:rPr>
            </w:pPr>
          </w:p>
        </w:tc>
        <w:tc>
          <w:tcPr>
            <w:tcW w:w="1310" w:type="dxa"/>
            <w:tcBorders>
              <w:top w:val="single" w:sz="4" w:space="0" w:color="auto"/>
              <w:left w:val="nil"/>
              <w:bottom w:val="single" w:sz="4" w:space="0" w:color="auto"/>
              <w:right w:val="single" w:sz="4" w:space="0" w:color="auto"/>
            </w:tcBorders>
            <w:vAlign w:val="center"/>
          </w:tcPr>
          <w:p w14:paraId="73876FA7" w14:textId="77777777" w:rsidR="00CA4841" w:rsidRPr="008D2312" w:rsidRDefault="00CA4841" w:rsidP="00D33344">
            <w:pPr>
              <w:spacing w:before="120" w:after="120"/>
              <w:jc w:val="both"/>
              <w:rPr>
                <w:rFonts w:ascii="Arial" w:hAnsi="Arial" w:cs="Arial"/>
                <w:sz w:val="18"/>
                <w:lang w:eastAsia="en-US"/>
              </w:rPr>
            </w:pPr>
          </w:p>
        </w:tc>
        <w:tc>
          <w:tcPr>
            <w:tcW w:w="851" w:type="dxa"/>
            <w:tcBorders>
              <w:top w:val="single" w:sz="4" w:space="0" w:color="auto"/>
              <w:left w:val="nil"/>
              <w:bottom w:val="single" w:sz="4" w:space="0" w:color="auto"/>
              <w:right w:val="single" w:sz="4" w:space="0" w:color="auto"/>
            </w:tcBorders>
            <w:vAlign w:val="center"/>
          </w:tcPr>
          <w:p w14:paraId="2DD356BA" w14:textId="77777777" w:rsidR="00CA4841" w:rsidRPr="008D2312" w:rsidRDefault="00CA4841" w:rsidP="00D33344">
            <w:pPr>
              <w:spacing w:before="120" w:after="120"/>
              <w:jc w:val="both"/>
              <w:rPr>
                <w:rFonts w:ascii="Arial" w:hAnsi="Arial" w:cs="Arial"/>
                <w:sz w:val="18"/>
                <w:lang w:eastAsia="en-US"/>
              </w:rPr>
            </w:pPr>
          </w:p>
        </w:tc>
        <w:tc>
          <w:tcPr>
            <w:tcW w:w="759" w:type="dxa"/>
            <w:tcBorders>
              <w:top w:val="single" w:sz="4" w:space="0" w:color="auto"/>
              <w:left w:val="nil"/>
              <w:bottom w:val="single" w:sz="4" w:space="0" w:color="auto"/>
              <w:right w:val="single" w:sz="4" w:space="0" w:color="auto"/>
            </w:tcBorders>
            <w:vAlign w:val="center"/>
          </w:tcPr>
          <w:p w14:paraId="1FB2D731" w14:textId="77777777" w:rsidR="00CA4841" w:rsidRPr="008D2312" w:rsidRDefault="00CA4841" w:rsidP="00D33344">
            <w:pPr>
              <w:spacing w:before="120" w:after="120"/>
              <w:jc w:val="both"/>
              <w:rPr>
                <w:rFonts w:ascii="Arial" w:hAnsi="Arial" w:cs="Arial"/>
                <w:sz w:val="18"/>
                <w:lang w:eastAsia="en-US"/>
              </w:rPr>
            </w:pPr>
          </w:p>
        </w:tc>
        <w:tc>
          <w:tcPr>
            <w:tcW w:w="632" w:type="dxa"/>
            <w:tcBorders>
              <w:top w:val="single" w:sz="4" w:space="0" w:color="auto"/>
              <w:left w:val="nil"/>
              <w:bottom w:val="single" w:sz="4" w:space="0" w:color="auto"/>
              <w:right w:val="single" w:sz="4" w:space="0" w:color="auto"/>
            </w:tcBorders>
            <w:vAlign w:val="center"/>
          </w:tcPr>
          <w:p w14:paraId="2AF6406E" w14:textId="77777777" w:rsidR="00CA4841" w:rsidRPr="008D2312" w:rsidRDefault="00CA4841" w:rsidP="00D33344">
            <w:pPr>
              <w:spacing w:before="120" w:after="120"/>
              <w:jc w:val="both"/>
              <w:rPr>
                <w:rFonts w:ascii="Arial" w:hAnsi="Arial" w:cs="Arial"/>
                <w:sz w:val="18"/>
                <w:lang w:eastAsia="en-US"/>
              </w:rPr>
            </w:pPr>
          </w:p>
        </w:tc>
        <w:tc>
          <w:tcPr>
            <w:tcW w:w="987" w:type="dxa"/>
            <w:tcBorders>
              <w:top w:val="single" w:sz="4" w:space="0" w:color="auto"/>
              <w:left w:val="nil"/>
              <w:bottom w:val="single" w:sz="4" w:space="0" w:color="auto"/>
              <w:right w:val="single" w:sz="4" w:space="0" w:color="auto"/>
            </w:tcBorders>
            <w:noWrap/>
            <w:vAlign w:val="center"/>
          </w:tcPr>
          <w:p w14:paraId="44127655" w14:textId="77777777" w:rsidR="00CA4841" w:rsidRPr="008D2312" w:rsidRDefault="00CA4841" w:rsidP="00D33344">
            <w:pPr>
              <w:spacing w:before="120" w:after="120"/>
              <w:jc w:val="both"/>
              <w:rPr>
                <w:rFonts w:ascii="Arial" w:hAnsi="Arial" w:cs="Arial"/>
                <w:sz w:val="18"/>
                <w:lang w:eastAsia="en-US"/>
              </w:rPr>
            </w:pPr>
          </w:p>
        </w:tc>
        <w:tc>
          <w:tcPr>
            <w:tcW w:w="1105" w:type="dxa"/>
            <w:tcBorders>
              <w:top w:val="single" w:sz="4" w:space="0" w:color="auto"/>
              <w:left w:val="nil"/>
              <w:bottom w:val="single" w:sz="4" w:space="0" w:color="auto"/>
              <w:right w:val="single" w:sz="4" w:space="0" w:color="auto"/>
            </w:tcBorders>
            <w:noWrap/>
            <w:vAlign w:val="center"/>
          </w:tcPr>
          <w:p w14:paraId="13526177" w14:textId="77777777" w:rsidR="00CA4841" w:rsidRPr="008D2312" w:rsidRDefault="00CA4841" w:rsidP="00D33344">
            <w:pPr>
              <w:spacing w:before="120" w:after="120"/>
              <w:jc w:val="both"/>
              <w:rPr>
                <w:rFonts w:ascii="Arial" w:hAnsi="Arial" w:cs="Arial"/>
                <w:sz w:val="18"/>
                <w:lang w:eastAsia="en-US"/>
              </w:rPr>
            </w:pPr>
          </w:p>
        </w:tc>
        <w:tc>
          <w:tcPr>
            <w:tcW w:w="1086" w:type="dxa"/>
            <w:tcBorders>
              <w:top w:val="single" w:sz="4" w:space="0" w:color="auto"/>
              <w:left w:val="nil"/>
              <w:bottom w:val="single" w:sz="4" w:space="0" w:color="auto"/>
              <w:right w:val="single" w:sz="4" w:space="0" w:color="auto"/>
            </w:tcBorders>
          </w:tcPr>
          <w:p w14:paraId="5A71C9C0" w14:textId="77777777" w:rsidR="00CA4841" w:rsidRPr="008D2312" w:rsidRDefault="00CA4841" w:rsidP="00D33344">
            <w:pPr>
              <w:spacing w:before="120" w:after="120"/>
              <w:jc w:val="both"/>
              <w:rPr>
                <w:rFonts w:ascii="Arial" w:hAnsi="Arial" w:cs="Arial"/>
                <w:sz w:val="18"/>
                <w:lang w:eastAsia="en-US"/>
              </w:rPr>
            </w:pPr>
          </w:p>
        </w:tc>
        <w:tc>
          <w:tcPr>
            <w:tcW w:w="1087" w:type="dxa"/>
            <w:tcBorders>
              <w:top w:val="single" w:sz="4" w:space="0" w:color="auto"/>
              <w:left w:val="nil"/>
              <w:bottom w:val="single" w:sz="4" w:space="0" w:color="auto"/>
              <w:right w:val="single" w:sz="4" w:space="0" w:color="auto"/>
            </w:tcBorders>
          </w:tcPr>
          <w:p w14:paraId="5A55BB71" w14:textId="77777777" w:rsidR="00CA4841" w:rsidRPr="008D2312" w:rsidRDefault="00CA4841" w:rsidP="00D33344">
            <w:pPr>
              <w:spacing w:before="120" w:after="120"/>
              <w:jc w:val="both"/>
              <w:rPr>
                <w:rFonts w:ascii="Arial" w:hAnsi="Arial" w:cs="Arial"/>
                <w:sz w:val="18"/>
                <w:lang w:eastAsia="en-US"/>
              </w:rPr>
            </w:pPr>
          </w:p>
        </w:tc>
        <w:tc>
          <w:tcPr>
            <w:tcW w:w="1146" w:type="dxa"/>
            <w:tcBorders>
              <w:top w:val="single" w:sz="4" w:space="0" w:color="auto"/>
              <w:left w:val="nil"/>
              <w:bottom w:val="single" w:sz="4" w:space="0" w:color="auto"/>
              <w:right w:val="single" w:sz="4" w:space="0" w:color="auto"/>
            </w:tcBorders>
          </w:tcPr>
          <w:p w14:paraId="2604BF16" w14:textId="77777777" w:rsidR="00CA4841" w:rsidRPr="008D2312" w:rsidRDefault="00CA4841" w:rsidP="00D33344">
            <w:pPr>
              <w:spacing w:before="120" w:after="120"/>
              <w:jc w:val="both"/>
              <w:rPr>
                <w:rFonts w:ascii="Arial" w:hAnsi="Arial" w:cs="Arial"/>
                <w:sz w:val="18"/>
                <w:lang w:eastAsia="en-US"/>
              </w:rPr>
            </w:pPr>
          </w:p>
        </w:tc>
      </w:tr>
      <w:tr w:rsidR="00CA4841" w:rsidRPr="008D2312" w14:paraId="41790685" w14:textId="77777777" w:rsidTr="00D33344">
        <w:trPr>
          <w:trHeight w:val="284"/>
          <w:jc w:val="center"/>
        </w:trPr>
        <w:tc>
          <w:tcPr>
            <w:tcW w:w="9639" w:type="dxa"/>
            <w:gridSpan w:val="10"/>
            <w:tcBorders>
              <w:top w:val="single" w:sz="4" w:space="0" w:color="auto"/>
              <w:left w:val="single" w:sz="4" w:space="0" w:color="auto"/>
              <w:bottom w:val="single" w:sz="4" w:space="0" w:color="auto"/>
              <w:right w:val="single" w:sz="4" w:space="0" w:color="auto"/>
            </w:tcBorders>
            <w:vAlign w:val="center"/>
          </w:tcPr>
          <w:p w14:paraId="2CCFF865" w14:textId="77777777" w:rsidR="00CA4841" w:rsidRPr="008D2312" w:rsidRDefault="00CA4841" w:rsidP="00D33344">
            <w:pPr>
              <w:spacing w:before="120" w:after="120"/>
              <w:jc w:val="center"/>
              <w:rPr>
                <w:rFonts w:ascii="Arial" w:hAnsi="Arial" w:cs="Arial"/>
                <w:sz w:val="18"/>
                <w:lang w:eastAsia="en-US"/>
              </w:rPr>
            </w:pPr>
            <w:r w:rsidRPr="008D2312">
              <w:rPr>
                <w:rFonts w:ascii="Arial" w:hAnsi="Arial" w:cs="Arial"/>
                <w:sz w:val="18"/>
                <w:lang w:eastAsia="en-US"/>
              </w:rPr>
              <w:t>Материалы</w:t>
            </w:r>
          </w:p>
        </w:tc>
      </w:tr>
      <w:tr w:rsidR="00CA4841" w:rsidRPr="008D2312" w14:paraId="0F30EB6B" w14:textId="77777777" w:rsidTr="00D33344">
        <w:trPr>
          <w:trHeight w:val="284"/>
          <w:jc w:val="center"/>
        </w:trPr>
        <w:tc>
          <w:tcPr>
            <w:tcW w:w="676" w:type="dxa"/>
            <w:tcBorders>
              <w:top w:val="single" w:sz="4" w:space="0" w:color="auto"/>
              <w:left w:val="single" w:sz="4" w:space="0" w:color="auto"/>
              <w:bottom w:val="single" w:sz="4" w:space="0" w:color="auto"/>
              <w:right w:val="single" w:sz="4" w:space="0" w:color="auto"/>
            </w:tcBorders>
            <w:vAlign w:val="center"/>
          </w:tcPr>
          <w:p w14:paraId="5AFBEF43" w14:textId="77777777" w:rsidR="00CA4841" w:rsidRPr="008D2312" w:rsidRDefault="00CA4841" w:rsidP="00D33344">
            <w:pPr>
              <w:numPr>
                <w:ilvl w:val="0"/>
                <w:numId w:val="10"/>
              </w:numPr>
              <w:spacing w:before="120" w:after="120"/>
              <w:jc w:val="center"/>
              <w:rPr>
                <w:rFonts w:ascii="Arial" w:hAnsi="Arial" w:cs="Arial"/>
                <w:sz w:val="18"/>
                <w:lang w:eastAsia="en-US"/>
              </w:rPr>
            </w:pPr>
          </w:p>
        </w:tc>
        <w:tc>
          <w:tcPr>
            <w:tcW w:w="1310" w:type="dxa"/>
            <w:tcBorders>
              <w:top w:val="single" w:sz="4" w:space="0" w:color="auto"/>
              <w:left w:val="nil"/>
              <w:bottom w:val="single" w:sz="4" w:space="0" w:color="auto"/>
              <w:right w:val="single" w:sz="4" w:space="0" w:color="auto"/>
            </w:tcBorders>
            <w:vAlign w:val="center"/>
          </w:tcPr>
          <w:p w14:paraId="0E16BA1B" w14:textId="77777777" w:rsidR="00CA4841" w:rsidRPr="008D2312" w:rsidRDefault="00CA4841" w:rsidP="00D33344">
            <w:pPr>
              <w:spacing w:before="120" w:after="120"/>
              <w:jc w:val="both"/>
              <w:rPr>
                <w:rFonts w:ascii="Arial" w:hAnsi="Arial" w:cs="Arial"/>
                <w:sz w:val="18"/>
                <w:lang w:eastAsia="en-US"/>
              </w:rPr>
            </w:pPr>
          </w:p>
        </w:tc>
        <w:tc>
          <w:tcPr>
            <w:tcW w:w="851" w:type="dxa"/>
            <w:tcBorders>
              <w:top w:val="single" w:sz="4" w:space="0" w:color="auto"/>
              <w:left w:val="nil"/>
              <w:bottom w:val="single" w:sz="4" w:space="0" w:color="auto"/>
              <w:right w:val="single" w:sz="4" w:space="0" w:color="auto"/>
            </w:tcBorders>
            <w:vAlign w:val="center"/>
          </w:tcPr>
          <w:p w14:paraId="18EE4C57" w14:textId="77777777" w:rsidR="00CA4841" w:rsidRPr="008D2312" w:rsidRDefault="00CA4841" w:rsidP="00D33344">
            <w:pPr>
              <w:spacing w:before="120" w:after="120"/>
              <w:jc w:val="both"/>
              <w:rPr>
                <w:rFonts w:ascii="Arial" w:hAnsi="Arial" w:cs="Arial"/>
                <w:sz w:val="18"/>
                <w:lang w:eastAsia="en-US"/>
              </w:rPr>
            </w:pPr>
          </w:p>
        </w:tc>
        <w:tc>
          <w:tcPr>
            <w:tcW w:w="759" w:type="dxa"/>
            <w:tcBorders>
              <w:top w:val="single" w:sz="4" w:space="0" w:color="auto"/>
              <w:left w:val="nil"/>
              <w:bottom w:val="single" w:sz="4" w:space="0" w:color="auto"/>
              <w:right w:val="single" w:sz="4" w:space="0" w:color="auto"/>
            </w:tcBorders>
            <w:vAlign w:val="center"/>
          </w:tcPr>
          <w:p w14:paraId="08F377BB" w14:textId="77777777" w:rsidR="00CA4841" w:rsidRPr="008D2312" w:rsidRDefault="00CA4841" w:rsidP="00D33344">
            <w:pPr>
              <w:spacing w:before="120" w:after="120"/>
              <w:jc w:val="both"/>
              <w:rPr>
                <w:rFonts w:ascii="Arial" w:hAnsi="Arial" w:cs="Arial"/>
                <w:sz w:val="18"/>
                <w:lang w:eastAsia="en-US"/>
              </w:rPr>
            </w:pPr>
          </w:p>
        </w:tc>
        <w:tc>
          <w:tcPr>
            <w:tcW w:w="632" w:type="dxa"/>
            <w:tcBorders>
              <w:top w:val="single" w:sz="4" w:space="0" w:color="auto"/>
              <w:left w:val="nil"/>
              <w:bottom w:val="single" w:sz="4" w:space="0" w:color="auto"/>
              <w:right w:val="single" w:sz="4" w:space="0" w:color="auto"/>
            </w:tcBorders>
            <w:vAlign w:val="center"/>
          </w:tcPr>
          <w:p w14:paraId="7F44F767" w14:textId="77777777" w:rsidR="00CA4841" w:rsidRPr="008D2312" w:rsidRDefault="00CA4841" w:rsidP="00D33344">
            <w:pPr>
              <w:spacing w:before="120" w:after="120"/>
              <w:jc w:val="both"/>
              <w:rPr>
                <w:rFonts w:ascii="Arial" w:hAnsi="Arial" w:cs="Arial"/>
                <w:sz w:val="18"/>
                <w:lang w:eastAsia="en-US"/>
              </w:rPr>
            </w:pPr>
          </w:p>
        </w:tc>
        <w:tc>
          <w:tcPr>
            <w:tcW w:w="987" w:type="dxa"/>
            <w:tcBorders>
              <w:top w:val="single" w:sz="4" w:space="0" w:color="auto"/>
              <w:left w:val="nil"/>
              <w:bottom w:val="single" w:sz="4" w:space="0" w:color="auto"/>
              <w:right w:val="single" w:sz="4" w:space="0" w:color="auto"/>
            </w:tcBorders>
            <w:noWrap/>
            <w:vAlign w:val="center"/>
          </w:tcPr>
          <w:p w14:paraId="13D42CA5" w14:textId="77777777" w:rsidR="00CA4841" w:rsidRPr="008D2312" w:rsidRDefault="00CA4841" w:rsidP="00D33344">
            <w:pPr>
              <w:spacing w:before="120" w:after="120"/>
              <w:jc w:val="both"/>
              <w:rPr>
                <w:rFonts w:ascii="Arial" w:hAnsi="Arial" w:cs="Arial"/>
                <w:sz w:val="18"/>
                <w:lang w:eastAsia="en-US"/>
              </w:rPr>
            </w:pPr>
          </w:p>
        </w:tc>
        <w:tc>
          <w:tcPr>
            <w:tcW w:w="1105" w:type="dxa"/>
            <w:tcBorders>
              <w:top w:val="single" w:sz="4" w:space="0" w:color="auto"/>
              <w:left w:val="nil"/>
              <w:bottom w:val="single" w:sz="4" w:space="0" w:color="auto"/>
              <w:right w:val="single" w:sz="4" w:space="0" w:color="auto"/>
            </w:tcBorders>
            <w:noWrap/>
            <w:vAlign w:val="center"/>
          </w:tcPr>
          <w:p w14:paraId="4DC18417" w14:textId="77777777" w:rsidR="00CA4841" w:rsidRPr="008D2312" w:rsidRDefault="00CA4841" w:rsidP="00D33344">
            <w:pPr>
              <w:spacing w:before="120" w:after="120"/>
              <w:jc w:val="both"/>
              <w:rPr>
                <w:rFonts w:ascii="Arial" w:hAnsi="Arial" w:cs="Arial"/>
                <w:sz w:val="18"/>
                <w:lang w:eastAsia="en-US"/>
              </w:rPr>
            </w:pPr>
          </w:p>
        </w:tc>
        <w:tc>
          <w:tcPr>
            <w:tcW w:w="1086" w:type="dxa"/>
            <w:tcBorders>
              <w:top w:val="single" w:sz="4" w:space="0" w:color="auto"/>
              <w:left w:val="nil"/>
              <w:bottom w:val="single" w:sz="4" w:space="0" w:color="auto"/>
              <w:right w:val="single" w:sz="4" w:space="0" w:color="auto"/>
            </w:tcBorders>
          </w:tcPr>
          <w:p w14:paraId="13F55182" w14:textId="77777777" w:rsidR="00CA4841" w:rsidRPr="008D2312" w:rsidRDefault="00CA4841" w:rsidP="00D33344">
            <w:pPr>
              <w:spacing w:before="120" w:after="120"/>
              <w:jc w:val="both"/>
              <w:rPr>
                <w:rFonts w:ascii="Arial" w:hAnsi="Arial" w:cs="Arial"/>
                <w:sz w:val="18"/>
                <w:lang w:eastAsia="en-US"/>
              </w:rPr>
            </w:pPr>
          </w:p>
        </w:tc>
        <w:tc>
          <w:tcPr>
            <w:tcW w:w="1087" w:type="dxa"/>
            <w:tcBorders>
              <w:top w:val="single" w:sz="4" w:space="0" w:color="auto"/>
              <w:left w:val="nil"/>
              <w:bottom w:val="single" w:sz="4" w:space="0" w:color="auto"/>
              <w:right w:val="single" w:sz="4" w:space="0" w:color="auto"/>
            </w:tcBorders>
          </w:tcPr>
          <w:p w14:paraId="454491F6" w14:textId="77777777" w:rsidR="00CA4841" w:rsidRPr="008D2312" w:rsidRDefault="00CA4841" w:rsidP="00D33344">
            <w:pPr>
              <w:spacing w:before="120" w:after="120"/>
              <w:jc w:val="both"/>
              <w:rPr>
                <w:rFonts w:ascii="Arial" w:hAnsi="Arial" w:cs="Arial"/>
                <w:sz w:val="18"/>
                <w:lang w:eastAsia="en-US"/>
              </w:rPr>
            </w:pPr>
          </w:p>
        </w:tc>
        <w:tc>
          <w:tcPr>
            <w:tcW w:w="1146" w:type="dxa"/>
            <w:tcBorders>
              <w:top w:val="single" w:sz="4" w:space="0" w:color="auto"/>
              <w:left w:val="nil"/>
              <w:bottom w:val="single" w:sz="4" w:space="0" w:color="auto"/>
              <w:right w:val="single" w:sz="4" w:space="0" w:color="auto"/>
            </w:tcBorders>
          </w:tcPr>
          <w:p w14:paraId="72A06ADF" w14:textId="77777777" w:rsidR="00CA4841" w:rsidRPr="008D2312" w:rsidRDefault="00CA4841" w:rsidP="00D33344">
            <w:pPr>
              <w:spacing w:before="120" w:after="120"/>
              <w:jc w:val="both"/>
              <w:rPr>
                <w:rFonts w:ascii="Arial" w:hAnsi="Arial" w:cs="Arial"/>
                <w:sz w:val="18"/>
                <w:lang w:eastAsia="en-US"/>
              </w:rPr>
            </w:pPr>
          </w:p>
        </w:tc>
      </w:tr>
      <w:tr w:rsidR="00CA4841" w:rsidRPr="008D2312" w14:paraId="11007AB2" w14:textId="77777777" w:rsidTr="00D33344">
        <w:trPr>
          <w:trHeight w:val="284"/>
          <w:jc w:val="center"/>
        </w:trPr>
        <w:tc>
          <w:tcPr>
            <w:tcW w:w="676" w:type="dxa"/>
            <w:tcBorders>
              <w:top w:val="single" w:sz="4" w:space="0" w:color="auto"/>
              <w:left w:val="single" w:sz="4" w:space="0" w:color="auto"/>
              <w:bottom w:val="single" w:sz="4" w:space="0" w:color="auto"/>
              <w:right w:val="single" w:sz="4" w:space="0" w:color="auto"/>
            </w:tcBorders>
            <w:vAlign w:val="center"/>
          </w:tcPr>
          <w:p w14:paraId="62C42BD4" w14:textId="77777777" w:rsidR="00CA4841" w:rsidRPr="008D2312" w:rsidRDefault="00CA4841" w:rsidP="00D33344">
            <w:pPr>
              <w:numPr>
                <w:ilvl w:val="0"/>
                <w:numId w:val="10"/>
              </w:numPr>
              <w:spacing w:before="120" w:after="120"/>
              <w:jc w:val="center"/>
              <w:rPr>
                <w:rFonts w:ascii="Arial" w:hAnsi="Arial" w:cs="Arial"/>
                <w:sz w:val="18"/>
                <w:lang w:eastAsia="en-US"/>
              </w:rPr>
            </w:pPr>
          </w:p>
        </w:tc>
        <w:tc>
          <w:tcPr>
            <w:tcW w:w="1310" w:type="dxa"/>
            <w:tcBorders>
              <w:top w:val="single" w:sz="4" w:space="0" w:color="auto"/>
              <w:left w:val="nil"/>
              <w:bottom w:val="single" w:sz="4" w:space="0" w:color="auto"/>
              <w:right w:val="single" w:sz="4" w:space="0" w:color="auto"/>
            </w:tcBorders>
            <w:vAlign w:val="center"/>
          </w:tcPr>
          <w:p w14:paraId="1AD25A8E" w14:textId="77777777" w:rsidR="00CA4841" w:rsidRPr="008D2312" w:rsidRDefault="00CA4841" w:rsidP="00D33344">
            <w:pPr>
              <w:spacing w:before="120" w:after="120"/>
              <w:jc w:val="both"/>
              <w:rPr>
                <w:rFonts w:ascii="Arial" w:hAnsi="Arial" w:cs="Arial"/>
                <w:sz w:val="18"/>
                <w:lang w:eastAsia="en-US"/>
              </w:rPr>
            </w:pPr>
          </w:p>
        </w:tc>
        <w:tc>
          <w:tcPr>
            <w:tcW w:w="851" w:type="dxa"/>
            <w:tcBorders>
              <w:top w:val="single" w:sz="4" w:space="0" w:color="auto"/>
              <w:left w:val="nil"/>
              <w:bottom w:val="single" w:sz="4" w:space="0" w:color="auto"/>
              <w:right w:val="single" w:sz="4" w:space="0" w:color="auto"/>
            </w:tcBorders>
            <w:vAlign w:val="center"/>
          </w:tcPr>
          <w:p w14:paraId="12E8BAB4" w14:textId="77777777" w:rsidR="00CA4841" w:rsidRPr="008D2312" w:rsidRDefault="00CA4841" w:rsidP="00D33344">
            <w:pPr>
              <w:spacing w:before="120" w:after="120"/>
              <w:jc w:val="both"/>
              <w:rPr>
                <w:rFonts w:ascii="Arial" w:hAnsi="Arial" w:cs="Arial"/>
                <w:sz w:val="18"/>
                <w:lang w:eastAsia="en-US"/>
              </w:rPr>
            </w:pPr>
          </w:p>
        </w:tc>
        <w:tc>
          <w:tcPr>
            <w:tcW w:w="759" w:type="dxa"/>
            <w:tcBorders>
              <w:top w:val="single" w:sz="4" w:space="0" w:color="auto"/>
              <w:left w:val="nil"/>
              <w:bottom w:val="single" w:sz="4" w:space="0" w:color="auto"/>
              <w:right w:val="single" w:sz="4" w:space="0" w:color="auto"/>
            </w:tcBorders>
            <w:vAlign w:val="center"/>
          </w:tcPr>
          <w:p w14:paraId="054F38F3" w14:textId="77777777" w:rsidR="00CA4841" w:rsidRPr="008D2312" w:rsidRDefault="00CA4841" w:rsidP="00D33344">
            <w:pPr>
              <w:spacing w:before="120" w:after="120"/>
              <w:jc w:val="both"/>
              <w:rPr>
                <w:rFonts w:ascii="Arial" w:hAnsi="Arial" w:cs="Arial"/>
                <w:sz w:val="18"/>
                <w:lang w:eastAsia="en-US"/>
              </w:rPr>
            </w:pPr>
          </w:p>
        </w:tc>
        <w:tc>
          <w:tcPr>
            <w:tcW w:w="632" w:type="dxa"/>
            <w:tcBorders>
              <w:top w:val="single" w:sz="4" w:space="0" w:color="auto"/>
              <w:left w:val="nil"/>
              <w:bottom w:val="single" w:sz="4" w:space="0" w:color="auto"/>
              <w:right w:val="single" w:sz="4" w:space="0" w:color="auto"/>
            </w:tcBorders>
            <w:vAlign w:val="center"/>
          </w:tcPr>
          <w:p w14:paraId="4B488689" w14:textId="77777777" w:rsidR="00CA4841" w:rsidRPr="008D2312" w:rsidRDefault="00CA4841" w:rsidP="00D33344">
            <w:pPr>
              <w:spacing w:before="120" w:after="120"/>
              <w:jc w:val="both"/>
              <w:rPr>
                <w:rFonts w:ascii="Arial" w:hAnsi="Arial" w:cs="Arial"/>
                <w:sz w:val="18"/>
                <w:lang w:eastAsia="en-US"/>
              </w:rPr>
            </w:pPr>
          </w:p>
        </w:tc>
        <w:tc>
          <w:tcPr>
            <w:tcW w:w="987" w:type="dxa"/>
            <w:tcBorders>
              <w:top w:val="single" w:sz="4" w:space="0" w:color="auto"/>
              <w:left w:val="nil"/>
              <w:bottom w:val="single" w:sz="4" w:space="0" w:color="auto"/>
              <w:right w:val="single" w:sz="4" w:space="0" w:color="auto"/>
            </w:tcBorders>
            <w:noWrap/>
            <w:vAlign w:val="center"/>
          </w:tcPr>
          <w:p w14:paraId="385E21D1" w14:textId="77777777" w:rsidR="00CA4841" w:rsidRPr="008D2312" w:rsidRDefault="00CA4841" w:rsidP="00D33344">
            <w:pPr>
              <w:spacing w:before="120" w:after="120"/>
              <w:jc w:val="both"/>
              <w:rPr>
                <w:rFonts w:ascii="Arial" w:hAnsi="Arial" w:cs="Arial"/>
                <w:sz w:val="18"/>
                <w:lang w:eastAsia="en-US"/>
              </w:rPr>
            </w:pPr>
          </w:p>
        </w:tc>
        <w:tc>
          <w:tcPr>
            <w:tcW w:w="1105" w:type="dxa"/>
            <w:tcBorders>
              <w:top w:val="single" w:sz="4" w:space="0" w:color="auto"/>
              <w:left w:val="nil"/>
              <w:bottom w:val="single" w:sz="4" w:space="0" w:color="auto"/>
              <w:right w:val="single" w:sz="4" w:space="0" w:color="auto"/>
            </w:tcBorders>
            <w:noWrap/>
            <w:vAlign w:val="center"/>
          </w:tcPr>
          <w:p w14:paraId="0E4425EC" w14:textId="77777777" w:rsidR="00CA4841" w:rsidRPr="008D2312" w:rsidRDefault="00CA4841" w:rsidP="00D33344">
            <w:pPr>
              <w:spacing w:before="120" w:after="120"/>
              <w:jc w:val="both"/>
              <w:rPr>
                <w:rFonts w:ascii="Arial" w:hAnsi="Arial" w:cs="Arial"/>
                <w:sz w:val="18"/>
                <w:lang w:eastAsia="en-US"/>
              </w:rPr>
            </w:pPr>
          </w:p>
        </w:tc>
        <w:tc>
          <w:tcPr>
            <w:tcW w:w="1086" w:type="dxa"/>
            <w:tcBorders>
              <w:top w:val="single" w:sz="4" w:space="0" w:color="auto"/>
              <w:left w:val="nil"/>
              <w:bottom w:val="single" w:sz="4" w:space="0" w:color="auto"/>
              <w:right w:val="single" w:sz="4" w:space="0" w:color="auto"/>
            </w:tcBorders>
          </w:tcPr>
          <w:p w14:paraId="676F7DCA" w14:textId="77777777" w:rsidR="00CA4841" w:rsidRPr="008D2312" w:rsidRDefault="00CA4841" w:rsidP="00D33344">
            <w:pPr>
              <w:spacing w:before="120" w:after="120"/>
              <w:jc w:val="both"/>
              <w:rPr>
                <w:rFonts w:ascii="Arial" w:hAnsi="Arial" w:cs="Arial"/>
                <w:sz w:val="18"/>
                <w:lang w:eastAsia="en-US"/>
              </w:rPr>
            </w:pPr>
          </w:p>
        </w:tc>
        <w:tc>
          <w:tcPr>
            <w:tcW w:w="1087" w:type="dxa"/>
            <w:tcBorders>
              <w:top w:val="single" w:sz="4" w:space="0" w:color="auto"/>
              <w:left w:val="nil"/>
              <w:bottom w:val="single" w:sz="4" w:space="0" w:color="auto"/>
              <w:right w:val="single" w:sz="4" w:space="0" w:color="auto"/>
            </w:tcBorders>
          </w:tcPr>
          <w:p w14:paraId="3B398AEB" w14:textId="77777777" w:rsidR="00CA4841" w:rsidRPr="008D2312" w:rsidRDefault="00CA4841" w:rsidP="00D33344">
            <w:pPr>
              <w:spacing w:before="120" w:after="120"/>
              <w:jc w:val="both"/>
              <w:rPr>
                <w:rFonts w:ascii="Arial" w:hAnsi="Arial" w:cs="Arial"/>
                <w:sz w:val="18"/>
                <w:lang w:eastAsia="en-US"/>
              </w:rPr>
            </w:pPr>
          </w:p>
        </w:tc>
        <w:tc>
          <w:tcPr>
            <w:tcW w:w="1146" w:type="dxa"/>
            <w:tcBorders>
              <w:top w:val="single" w:sz="4" w:space="0" w:color="auto"/>
              <w:left w:val="nil"/>
              <w:bottom w:val="single" w:sz="4" w:space="0" w:color="auto"/>
              <w:right w:val="single" w:sz="4" w:space="0" w:color="auto"/>
            </w:tcBorders>
          </w:tcPr>
          <w:p w14:paraId="29933FBA" w14:textId="77777777" w:rsidR="00CA4841" w:rsidRPr="008D2312" w:rsidRDefault="00CA4841" w:rsidP="00D33344">
            <w:pPr>
              <w:spacing w:before="120" w:after="120"/>
              <w:jc w:val="both"/>
              <w:rPr>
                <w:rFonts w:ascii="Arial" w:hAnsi="Arial" w:cs="Arial"/>
                <w:sz w:val="18"/>
                <w:lang w:eastAsia="en-US"/>
              </w:rPr>
            </w:pPr>
          </w:p>
        </w:tc>
      </w:tr>
    </w:tbl>
    <w:p w14:paraId="5A6FB403" w14:textId="77777777" w:rsidR="00CA4841" w:rsidRPr="008D2312" w:rsidRDefault="00CA4841" w:rsidP="00CA4841">
      <w:pPr>
        <w:spacing w:before="120" w:after="120"/>
        <w:jc w:val="both"/>
        <w:rPr>
          <w:rFonts w:ascii="Arial" w:hAnsi="Arial" w:cs="Arial"/>
        </w:rPr>
      </w:pPr>
    </w:p>
    <w:tbl>
      <w:tblPr>
        <w:tblW w:w="9639" w:type="dxa"/>
        <w:jc w:val="center"/>
        <w:tblLook w:val="04A0" w:firstRow="1" w:lastRow="0" w:firstColumn="1" w:lastColumn="0" w:noHBand="0" w:noVBand="1"/>
      </w:tblPr>
      <w:tblGrid>
        <w:gridCol w:w="5018"/>
        <w:gridCol w:w="4621"/>
      </w:tblGrid>
      <w:tr w:rsidR="00CA4841" w:rsidRPr="008D2312" w14:paraId="33A7AB60" w14:textId="77777777" w:rsidTr="00D33344">
        <w:trPr>
          <w:jc w:val="center"/>
        </w:trPr>
        <w:tc>
          <w:tcPr>
            <w:tcW w:w="5018" w:type="dxa"/>
          </w:tcPr>
          <w:p w14:paraId="0A59BD85" w14:textId="77777777" w:rsidR="00CA4841" w:rsidRPr="008D2312" w:rsidRDefault="00CA4841" w:rsidP="00D33344">
            <w:pPr>
              <w:ind w:right="-125"/>
              <w:jc w:val="both"/>
              <w:rPr>
                <w:rFonts w:ascii="Arial" w:hAnsi="Arial" w:cs="Arial"/>
                <w:b/>
                <w:sz w:val="22"/>
                <w:szCs w:val="22"/>
              </w:rPr>
            </w:pPr>
            <w:r w:rsidRPr="008D2312">
              <w:rPr>
                <w:rFonts w:ascii="Arial" w:hAnsi="Arial" w:cs="Arial"/>
                <w:b/>
                <w:sz w:val="22"/>
                <w:szCs w:val="22"/>
              </w:rPr>
              <w:t>Подрядчик</w:t>
            </w:r>
          </w:p>
        </w:tc>
        <w:tc>
          <w:tcPr>
            <w:tcW w:w="4621" w:type="dxa"/>
          </w:tcPr>
          <w:p w14:paraId="2FC85668" w14:textId="77777777" w:rsidR="00CA4841" w:rsidRPr="008D2312" w:rsidRDefault="00CA4841" w:rsidP="00D33344">
            <w:pPr>
              <w:ind w:right="-125"/>
              <w:jc w:val="both"/>
              <w:rPr>
                <w:rFonts w:ascii="Arial" w:hAnsi="Arial" w:cs="Arial"/>
                <w:b/>
                <w:sz w:val="22"/>
                <w:szCs w:val="22"/>
              </w:rPr>
            </w:pPr>
            <w:r w:rsidRPr="008D2312">
              <w:rPr>
                <w:rFonts w:ascii="Arial" w:hAnsi="Arial" w:cs="Arial"/>
                <w:b/>
                <w:sz w:val="22"/>
                <w:szCs w:val="22"/>
              </w:rPr>
              <w:t>Заказчик</w:t>
            </w:r>
          </w:p>
        </w:tc>
      </w:tr>
      <w:tr w:rsidR="00CA4841" w:rsidRPr="008D2312" w14:paraId="4AEE9B2B" w14:textId="77777777" w:rsidTr="00D33344">
        <w:trPr>
          <w:jc w:val="center"/>
        </w:trPr>
        <w:tc>
          <w:tcPr>
            <w:tcW w:w="5018" w:type="dxa"/>
          </w:tcPr>
          <w:p w14:paraId="42664250" w14:textId="77777777" w:rsidR="00CA4841" w:rsidRPr="008D2312" w:rsidRDefault="00CA4841" w:rsidP="00D33344">
            <w:pPr>
              <w:ind w:right="-125"/>
              <w:jc w:val="both"/>
              <w:rPr>
                <w:rFonts w:ascii="Arial" w:hAnsi="Arial" w:cs="Arial"/>
                <w:sz w:val="22"/>
                <w:szCs w:val="22"/>
              </w:rPr>
            </w:pPr>
          </w:p>
          <w:p w14:paraId="680AD8FE" w14:textId="77777777" w:rsidR="00CA4841" w:rsidRPr="008D2312" w:rsidRDefault="00CA4841" w:rsidP="00D33344">
            <w:pPr>
              <w:ind w:right="-125"/>
              <w:jc w:val="both"/>
              <w:rPr>
                <w:rFonts w:ascii="Arial" w:hAnsi="Arial" w:cs="Arial"/>
                <w:sz w:val="22"/>
                <w:szCs w:val="22"/>
              </w:rPr>
            </w:pPr>
          </w:p>
          <w:p w14:paraId="033371A0" w14:textId="77777777" w:rsidR="00CA4841" w:rsidRPr="008D2312" w:rsidRDefault="00CA4841" w:rsidP="00D33344">
            <w:pPr>
              <w:ind w:right="-125"/>
              <w:jc w:val="both"/>
              <w:rPr>
                <w:rFonts w:ascii="Arial" w:hAnsi="Arial" w:cs="Arial"/>
                <w:sz w:val="22"/>
                <w:szCs w:val="22"/>
              </w:rPr>
            </w:pPr>
            <w:r w:rsidRPr="008D2312">
              <w:rPr>
                <w:rFonts w:ascii="Arial" w:hAnsi="Arial" w:cs="Arial"/>
                <w:sz w:val="22"/>
                <w:szCs w:val="22"/>
              </w:rPr>
              <w:t>___________/__________/</w:t>
            </w:r>
          </w:p>
          <w:p w14:paraId="679AC96F" w14:textId="54CBFC8E" w:rsidR="00CA4841" w:rsidRPr="008D2312" w:rsidRDefault="005E2DCB" w:rsidP="00D33344">
            <w:pPr>
              <w:ind w:right="-125"/>
              <w:jc w:val="both"/>
              <w:rPr>
                <w:rFonts w:ascii="Arial" w:hAnsi="Arial" w:cs="Arial"/>
                <w:sz w:val="22"/>
                <w:szCs w:val="22"/>
              </w:rPr>
            </w:pPr>
            <w:r>
              <w:rPr>
                <w:rFonts w:ascii="Arial" w:hAnsi="Arial" w:cs="Arial"/>
                <w:sz w:val="22"/>
                <w:szCs w:val="22"/>
              </w:rPr>
              <w:t>М</w:t>
            </w:r>
            <w:r w:rsidR="00CA4841" w:rsidRPr="008D2312">
              <w:rPr>
                <w:rFonts w:ascii="Arial" w:hAnsi="Arial" w:cs="Arial"/>
                <w:sz w:val="22"/>
                <w:szCs w:val="22"/>
              </w:rPr>
              <w:t>.</w:t>
            </w:r>
            <w:r>
              <w:rPr>
                <w:rFonts w:ascii="Arial" w:hAnsi="Arial" w:cs="Arial"/>
                <w:sz w:val="22"/>
                <w:szCs w:val="22"/>
              </w:rPr>
              <w:t>П</w:t>
            </w:r>
            <w:r w:rsidR="00CA4841" w:rsidRPr="008D2312">
              <w:rPr>
                <w:rFonts w:ascii="Arial" w:hAnsi="Arial" w:cs="Arial"/>
                <w:sz w:val="22"/>
                <w:szCs w:val="22"/>
              </w:rPr>
              <w:t>.</w:t>
            </w:r>
          </w:p>
        </w:tc>
        <w:tc>
          <w:tcPr>
            <w:tcW w:w="4621" w:type="dxa"/>
          </w:tcPr>
          <w:p w14:paraId="382E9E04" w14:textId="2AF4D34D" w:rsidR="00CA4841" w:rsidRPr="008D2312" w:rsidRDefault="00056F99" w:rsidP="00D33344">
            <w:pPr>
              <w:ind w:right="-125"/>
              <w:jc w:val="both"/>
              <w:rPr>
                <w:rFonts w:ascii="Arial" w:hAnsi="Arial" w:cs="Arial"/>
                <w:sz w:val="22"/>
                <w:szCs w:val="22"/>
              </w:rPr>
            </w:pPr>
            <w:r w:rsidRPr="008D2312">
              <w:rPr>
                <w:rFonts w:ascii="Arial" w:hAnsi="Arial" w:cs="Arial"/>
                <w:sz w:val="22"/>
                <w:szCs w:val="22"/>
              </w:rPr>
              <w:t>ПАО «Юнипро»</w:t>
            </w:r>
          </w:p>
          <w:p w14:paraId="6F70BF24" w14:textId="77777777" w:rsidR="00CA4841" w:rsidRPr="008D2312" w:rsidRDefault="00CA4841" w:rsidP="00D33344">
            <w:pPr>
              <w:ind w:right="-125"/>
              <w:jc w:val="both"/>
              <w:rPr>
                <w:rFonts w:ascii="Arial" w:hAnsi="Arial" w:cs="Arial"/>
                <w:sz w:val="22"/>
                <w:szCs w:val="22"/>
              </w:rPr>
            </w:pPr>
          </w:p>
          <w:p w14:paraId="5361B10D" w14:textId="77777777" w:rsidR="00CA4841" w:rsidRPr="008D2312" w:rsidRDefault="00CA4841" w:rsidP="00D33344">
            <w:pPr>
              <w:ind w:right="-125"/>
              <w:jc w:val="both"/>
              <w:rPr>
                <w:rFonts w:ascii="Arial" w:hAnsi="Arial" w:cs="Arial"/>
                <w:sz w:val="22"/>
                <w:szCs w:val="22"/>
              </w:rPr>
            </w:pPr>
            <w:r w:rsidRPr="008D2312">
              <w:rPr>
                <w:rFonts w:ascii="Arial" w:hAnsi="Arial" w:cs="Arial"/>
                <w:sz w:val="22"/>
                <w:szCs w:val="22"/>
              </w:rPr>
              <w:t>___________/__________/</w:t>
            </w:r>
          </w:p>
          <w:p w14:paraId="65D22BFE" w14:textId="54F1A0BC" w:rsidR="00CA4841" w:rsidRPr="008D2312" w:rsidRDefault="00CA4841" w:rsidP="00D33344">
            <w:pPr>
              <w:ind w:right="-125"/>
              <w:jc w:val="both"/>
              <w:rPr>
                <w:rFonts w:ascii="Arial" w:hAnsi="Arial" w:cs="Arial"/>
                <w:sz w:val="22"/>
                <w:szCs w:val="22"/>
              </w:rPr>
            </w:pPr>
          </w:p>
        </w:tc>
      </w:tr>
    </w:tbl>
    <w:p w14:paraId="3EC3B00A" w14:textId="77777777" w:rsidR="00CA4841" w:rsidRPr="008D2312" w:rsidRDefault="00CA4841" w:rsidP="00CA4841">
      <w:pPr>
        <w:spacing w:before="120" w:after="120"/>
        <w:jc w:val="both"/>
        <w:rPr>
          <w:rFonts w:ascii="Arial" w:hAnsi="Arial" w:cs="Arial"/>
        </w:rPr>
      </w:pPr>
    </w:p>
    <w:p w14:paraId="74454D4A" w14:textId="77777777" w:rsidR="00CA4841" w:rsidRPr="008D2312" w:rsidRDefault="00CA4841" w:rsidP="00CA4841">
      <w:pPr>
        <w:ind w:left="5670"/>
        <w:jc w:val="both"/>
        <w:rPr>
          <w:rFonts w:ascii="Arial" w:hAnsi="Arial" w:cs="Arial"/>
          <w:sz w:val="20"/>
          <w:szCs w:val="20"/>
        </w:rPr>
      </w:pPr>
      <w:r w:rsidRPr="008D2312">
        <w:rPr>
          <w:rFonts w:ascii="Arial" w:hAnsi="Arial" w:cs="Arial"/>
          <w:sz w:val="22"/>
          <w:szCs w:val="22"/>
        </w:rPr>
        <w:br w:type="page"/>
      </w:r>
      <w:r w:rsidRPr="008D2312">
        <w:rPr>
          <w:rFonts w:ascii="Arial" w:hAnsi="Arial" w:cs="Arial"/>
          <w:sz w:val="20"/>
          <w:szCs w:val="20"/>
        </w:rPr>
        <w:lastRenderedPageBreak/>
        <w:t xml:space="preserve">Приложение № 5 </w:t>
      </w:r>
    </w:p>
    <w:p w14:paraId="21B31209" w14:textId="77777777" w:rsidR="00CA4841" w:rsidRPr="008D2312" w:rsidRDefault="00CA4841" w:rsidP="00CA4841">
      <w:pPr>
        <w:ind w:left="5670"/>
        <w:jc w:val="both"/>
        <w:rPr>
          <w:rFonts w:ascii="Arial" w:hAnsi="Arial" w:cs="Arial"/>
          <w:sz w:val="20"/>
          <w:szCs w:val="20"/>
        </w:rPr>
      </w:pPr>
      <w:r w:rsidRPr="008D2312">
        <w:rPr>
          <w:rFonts w:ascii="Arial" w:hAnsi="Arial" w:cs="Arial"/>
          <w:sz w:val="20"/>
          <w:szCs w:val="20"/>
        </w:rPr>
        <w:t xml:space="preserve">к договору подряда № ________ </w:t>
      </w:r>
    </w:p>
    <w:p w14:paraId="6DC7AA60" w14:textId="18863B28" w:rsidR="00CA4841" w:rsidRPr="008D2312" w:rsidRDefault="00CA4841" w:rsidP="00CA4841">
      <w:pPr>
        <w:ind w:left="5670"/>
        <w:jc w:val="both"/>
        <w:rPr>
          <w:rFonts w:ascii="Arial" w:hAnsi="Arial" w:cs="Arial"/>
          <w:i/>
          <w:sz w:val="20"/>
          <w:szCs w:val="20"/>
        </w:rPr>
      </w:pPr>
      <w:r w:rsidRPr="008D2312">
        <w:rPr>
          <w:rFonts w:ascii="Arial" w:hAnsi="Arial" w:cs="Arial"/>
          <w:sz w:val="20"/>
          <w:szCs w:val="20"/>
        </w:rPr>
        <w:t>от «___»</w:t>
      </w:r>
      <w:r w:rsidR="00D8306A" w:rsidRPr="008D2312">
        <w:rPr>
          <w:rFonts w:ascii="Arial" w:hAnsi="Arial" w:cs="Arial"/>
          <w:sz w:val="20"/>
          <w:szCs w:val="20"/>
        </w:rPr>
        <w:t xml:space="preserve"> </w:t>
      </w:r>
      <w:r w:rsidRPr="008D2312">
        <w:rPr>
          <w:rFonts w:ascii="Arial" w:hAnsi="Arial" w:cs="Arial"/>
          <w:sz w:val="20"/>
          <w:szCs w:val="20"/>
        </w:rPr>
        <w:t>___________ 20___года</w:t>
      </w:r>
    </w:p>
    <w:p w14:paraId="1FE00D2D" w14:textId="77777777" w:rsidR="00CA4841" w:rsidRPr="008D2312" w:rsidRDefault="00CA4841" w:rsidP="00CA4841">
      <w:pPr>
        <w:ind w:left="5103"/>
        <w:jc w:val="both"/>
        <w:rPr>
          <w:rFonts w:ascii="Arial" w:hAnsi="Arial" w:cs="Arial"/>
          <w:b/>
          <w:sz w:val="20"/>
          <w:szCs w:val="20"/>
        </w:rPr>
      </w:pPr>
    </w:p>
    <w:p w14:paraId="71664B31" w14:textId="321F484C" w:rsidR="00CA4841" w:rsidRPr="008D2312" w:rsidRDefault="00CA4841" w:rsidP="00CA4841">
      <w:pPr>
        <w:spacing w:before="240" w:after="240"/>
        <w:jc w:val="center"/>
        <w:rPr>
          <w:rFonts w:ascii="Arial" w:hAnsi="Arial" w:cs="Arial"/>
          <w:sz w:val="22"/>
          <w:szCs w:val="22"/>
          <w:lang w:eastAsia="en-US"/>
        </w:rPr>
      </w:pPr>
      <w:r w:rsidRPr="008D2312">
        <w:rPr>
          <w:rFonts w:ascii="Arial" w:hAnsi="Arial" w:cs="Arial"/>
          <w:sz w:val="22"/>
          <w:szCs w:val="22"/>
          <w:lang w:eastAsia="en-US"/>
        </w:rPr>
        <w:t xml:space="preserve">Перечень материалов и оборудования, </w:t>
      </w:r>
      <w:r w:rsidR="00734696" w:rsidRPr="008D2312">
        <w:rPr>
          <w:rFonts w:ascii="Arial" w:hAnsi="Arial" w:cs="Arial"/>
          <w:sz w:val="22"/>
          <w:szCs w:val="22"/>
          <w:lang w:eastAsia="en-US"/>
        </w:rPr>
        <w:t>предоставляемых</w:t>
      </w:r>
      <w:r w:rsidRPr="008D2312">
        <w:rPr>
          <w:rFonts w:ascii="Arial" w:hAnsi="Arial" w:cs="Arial"/>
          <w:sz w:val="22"/>
          <w:szCs w:val="22"/>
          <w:lang w:eastAsia="en-US"/>
        </w:rPr>
        <w:t xml:space="preserve"> Заказчиком</w:t>
      </w:r>
    </w:p>
    <w:tbl>
      <w:tblPr>
        <w:tblW w:w="9639" w:type="dxa"/>
        <w:jc w:val="center"/>
        <w:tblLayout w:type="fixed"/>
        <w:tblLook w:val="0000" w:firstRow="0" w:lastRow="0" w:firstColumn="0" w:lastColumn="0" w:noHBand="0" w:noVBand="0"/>
      </w:tblPr>
      <w:tblGrid>
        <w:gridCol w:w="994"/>
        <w:gridCol w:w="4252"/>
        <w:gridCol w:w="1985"/>
        <w:gridCol w:w="1276"/>
        <w:gridCol w:w="1132"/>
      </w:tblGrid>
      <w:tr w:rsidR="00CA4841" w:rsidRPr="008D2312" w14:paraId="57105268" w14:textId="77777777" w:rsidTr="00D33344">
        <w:trPr>
          <w:trHeight w:val="585"/>
          <w:tblHeader/>
          <w:jc w:val="center"/>
        </w:trPr>
        <w:tc>
          <w:tcPr>
            <w:tcW w:w="994" w:type="dxa"/>
            <w:tcBorders>
              <w:top w:val="single" w:sz="4" w:space="0" w:color="auto"/>
              <w:left w:val="single" w:sz="4" w:space="0" w:color="auto"/>
              <w:bottom w:val="single" w:sz="4" w:space="0" w:color="auto"/>
              <w:right w:val="single" w:sz="4" w:space="0" w:color="auto"/>
            </w:tcBorders>
            <w:vAlign w:val="center"/>
          </w:tcPr>
          <w:p w14:paraId="7C5F7A74" w14:textId="77777777" w:rsidR="00CA4841" w:rsidRPr="008D2312" w:rsidRDefault="00CA4841" w:rsidP="00D33344">
            <w:pPr>
              <w:spacing w:before="120" w:after="120"/>
              <w:jc w:val="center"/>
              <w:rPr>
                <w:rFonts w:ascii="Arial" w:hAnsi="Arial" w:cs="Arial"/>
                <w:bCs/>
                <w:sz w:val="18"/>
                <w:lang w:eastAsia="en-US"/>
              </w:rPr>
            </w:pPr>
            <w:r w:rsidRPr="008D2312">
              <w:rPr>
                <w:rFonts w:ascii="Arial" w:hAnsi="Arial" w:cs="Arial"/>
                <w:bCs/>
                <w:sz w:val="18"/>
                <w:lang w:eastAsia="en-US"/>
              </w:rPr>
              <w:t>№ п/п</w:t>
            </w:r>
          </w:p>
        </w:tc>
        <w:tc>
          <w:tcPr>
            <w:tcW w:w="4252" w:type="dxa"/>
            <w:tcBorders>
              <w:top w:val="single" w:sz="4" w:space="0" w:color="auto"/>
              <w:left w:val="nil"/>
              <w:bottom w:val="single" w:sz="4" w:space="0" w:color="auto"/>
              <w:right w:val="single" w:sz="4" w:space="0" w:color="auto"/>
            </w:tcBorders>
            <w:vAlign w:val="center"/>
          </w:tcPr>
          <w:p w14:paraId="75E9A475" w14:textId="77777777" w:rsidR="00CA4841" w:rsidRPr="008D2312" w:rsidRDefault="00CA4841" w:rsidP="00D33344">
            <w:pPr>
              <w:spacing w:before="120" w:after="120"/>
              <w:jc w:val="center"/>
              <w:rPr>
                <w:rFonts w:ascii="Arial" w:hAnsi="Arial" w:cs="Arial"/>
                <w:bCs/>
                <w:sz w:val="18"/>
                <w:lang w:eastAsia="en-US"/>
              </w:rPr>
            </w:pPr>
            <w:r w:rsidRPr="008D2312">
              <w:rPr>
                <w:rFonts w:ascii="Arial" w:hAnsi="Arial" w:cs="Arial"/>
                <w:bCs/>
                <w:sz w:val="18"/>
                <w:lang w:eastAsia="en-US"/>
              </w:rPr>
              <w:t>Наименование МТР</w:t>
            </w:r>
          </w:p>
        </w:tc>
        <w:tc>
          <w:tcPr>
            <w:tcW w:w="1985" w:type="dxa"/>
            <w:tcBorders>
              <w:top w:val="single" w:sz="4" w:space="0" w:color="auto"/>
              <w:left w:val="nil"/>
              <w:bottom w:val="single" w:sz="4" w:space="0" w:color="auto"/>
              <w:right w:val="single" w:sz="4" w:space="0" w:color="auto"/>
            </w:tcBorders>
            <w:vAlign w:val="center"/>
          </w:tcPr>
          <w:p w14:paraId="1F570123" w14:textId="77777777" w:rsidR="00CA4841" w:rsidRPr="008D2312" w:rsidRDefault="00CA4841" w:rsidP="00D33344">
            <w:pPr>
              <w:spacing w:before="120" w:after="120"/>
              <w:jc w:val="center"/>
              <w:rPr>
                <w:rFonts w:ascii="Arial" w:hAnsi="Arial" w:cs="Arial"/>
                <w:bCs/>
                <w:sz w:val="18"/>
                <w:lang w:eastAsia="en-US"/>
              </w:rPr>
            </w:pPr>
            <w:r w:rsidRPr="008D2312">
              <w:rPr>
                <w:rFonts w:ascii="Arial" w:hAnsi="Arial" w:cs="Arial"/>
                <w:bCs/>
                <w:sz w:val="18"/>
                <w:lang w:eastAsia="en-US"/>
              </w:rPr>
              <w:t>ГОСТ, ТУ, СИ</w:t>
            </w:r>
          </w:p>
        </w:tc>
        <w:tc>
          <w:tcPr>
            <w:tcW w:w="1276" w:type="dxa"/>
            <w:tcBorders>
              <w:top w:val="single" w:sz="4" w:space="0" w:color="auto"/>
              <w:left w:val="nil"/>
              <w:bottom w:val="single" w:sz="4" w:space="0" w:color="auto"/>
              <w:right w:val="single" w:sz="4" w:space="0" w:color="auto"/>
            </w:tcBorders>
            <w:vAlign w:val="center"/>
          </w:tcPr>
          <w:p w14:paraId="67D34D17" w14:textId="77777777" w:rsidR="00CA4841" w:rsidRPr="008D2312" w:rsidRDefault="00CA4841" w:rsidP="00D33344">
            <w:pPr>
              <w:spacing w:before="120" w:after="120"/>
              <w:jc w:val="center"/>
              <w:rPr>
                <w:rFonts w:ascii="Arial" w:hAnsi="Arial" w:cs="Arial"/>
                <w:bCs/>
                <w:sz w:val="18"/>
                <w:lang w:eastAsia="en-US"/>
              </w:rPr>
            </w:pPr>
            <w:r w:rsidRPr="008D2312">
              <w:rPr>
                <w:rFonts w:ascii="Arial" w:hAnsi="Arial" w:cs="Arial"/>
                <w:bCs/>
                <w:sz w:val="18"/>
                <w:lang w:eastAsia="en-US"/>
              </w:rPr>
              <w:t>Ед. изм.</w:t>
            </w:r>
          </w:p>
        </w:tc>
        <w:tc>
          <w:tcPr>
            <w:tcW w:w="1132" w:type="dxa"/>
            <w:tcBorders>
              <w:top w:val="single" w:sz="4" w:space="0" w:color="auto"/>
              <w:left w:val="nil"/>
              <w:bottom w:val="single" w:sz="4" w:space="0" w:color="auto"/>
              <w:right w:val="single" w:sz="4" w:space="0" w:color="auto"/>
            </w:tcBorders>
            <w:vAlign w:val="center"/>
          </w:tcPr>
          <w:p w14:paraId="30416018" w14:textId="77777777" w:rsidR="00CA4841" w:rsidRPr="008D2312" w:rsidRDefault="00CA4841" w:rsidP="00D33344">
            <w:pPr>
              <w:spacing w:before="120" w:after="120"/>
              <w:jc w:val="center"/>
              <w:rPr>
                <w:rFonts w:ascii="Arial" w:hAnsi="Arial" w:cs="Arial"/>
                <w:bCs/>
                <w:sz w:val="18"/>
                <w:lang w:eastAsia="en-US"/>
              </w:rPr>
            </w:pPr>
            <w:r w:rsidRPr="008D2312">
              <w:rPr>
                <w:rFonts w:ascii="Arial" w:hAnsi="Arial" w:cs="Arial"/>
                <w:bCs/>
                <w:sz w:val="18"/>
                <w:lang w:eastAsia="en-US"/>
              </w:rPr>
              <w:t>Кол-во</w:t>
            </w:r>
          </w:p>
        </w:tc>
      </w:tr>
      <w:tr w:rsidR="00CA4841" w:rsidRPr="008D2312" w14:paraId="45BD1E5F" w14:textId="77777777" w:rsidTr="00D33344">
        <w:trPr>
          <w:trHeight w:val="585"/>
          <w:tblHeader/>
          <w:jc w:val="center"/>
        </w:trPr>
        <w:tc>
          <w:tcPr>
            <w:tcW w:w="9639" w:type="dxa"/>
            <w:gridSpan w:val="5"/>
            <w:tcBorders>
              <w:top w:val="single" w:sz="4" w:space="0" w:color="auto"/>
              <w:left w:val="single" w:sz="4" w:space="0" w:color="auto"/>
              <w:bottom w:val="single" w:sz="4" w:space="0" w:color="auto"/>
              <w:right w:val="single" w:sz="4" w:space="0" w:color="auto"/>
            </w:tcBorders>
            <w:vAlign w:val="center"/>
          </w:tcPr>
          <w:p w14:paraId="283649E2" w14:textId="77777777" w:rsidR="00CA4841" w:rsidRPr="008D2312" w:rsidRDefault="00CD2CF9" w:rsidP="00D33344">
            <w:pPr>
              <w:spacing w:before="120" w:after="120"/>
              <w:jc w:val="center"/>
              <w:rPr>
                <w:rFonts w:ascii="Arial" w:hAnsi="Arial" w:cs="Arial"/>
                <w:bCs/>
                <w:sz w:val="18"/>
                <w:lang w:eastAsia="en-US"/>
              </w:rPr>
            </w:pPr>
            <w:r w:rsidRPr="008D2312">
              <w:rPr>
                <w:rFonts w:ascii="Arial" w:hAnsi="Arial" w:cs="Arial"/>
                <w:bCs/>
                <w:sz w:val="18"/>
                <w:lang w:eastAsia="en-US"/>
              </w:rPr>
              <w:t>Оборудование</w:t>
            </w:r>
          </w:p>
        </w:tc>
      </w:tr>
      <w:tr w:rsidR="00CA4841" w:rsidRPr="008D2312" w14:paraId="07658933" w14:textId="77777777" w:rsidTr="00D33344">
        <w:trPr>
          <w:trHeight w:val="284"/>
          <w:jc w:val="center"/>
        </w:trPr>
        <w:tc>
          <w:tcPr>
            <w:tcW w:w="994" w:type="dxa"/>
            <w:tcBorders>
              <w:top w:val="nil"/>
              <w:left w:val="single" w:sz="4" w:space="0" w:color="auto"/>
              <w:bottom w:val="single" w:sz="4" w:space="0" w:color="auto"/>
              <w:right w:val="single" w:sz="4" w:space="0" w:color="auto"/>
            </w:tcBorders>
            <w:vAlign w:val="center"/>
          </w:tcPr>
          <w:p w14:paraId="0342EFFE" w14:textId="77777777" w:rsidR="00CA4841" w:rsidRPr="008D2312" w:rsidRDefault="00CA4841" w:rsidP="00D33344">
            <w:pPr>
              <w:numPr>
                <w:ilvl w:val="0"/>
                <w:numId w:val="11"/>
              </w:numPr>
              <w:spacing w:before="120" w:after="120"/>
              <w:jc w:val="center"/>
              <w:rPr>
                <w:rFonts w:ascii="Arial" w:hAnsi="Arial" w:cs="Arial"/>
                <w:sz w:val="18"/>
                <w:lang w:eastAsia="en-US"/>
              </w:rPr>
            </w:pPr>
          </w:p>
        </w:tc>
        <w:tc>
          <w:tcPr>
            <w:tcW w:w="4252" w:type="dxa"/>
            <w:tcBorders>
              <w:top w:val="nil"/>
              <w:left w:val="nil"/>
              <w:bottom w:val="single" w:sz="4" w:space="0" w:color="auto"/>
              <w:right w:val="single" w:sz="4" w:space="0" w:color="auto"/>
            </w:tcBorders>
            <w:vAlign w:val="center"/>
          </w:tcPr>
          <w:p w14:paraId="39FD8FB5" w14:textId="77777777" w:rsidR="00CA4841" w:rsidRPr="008D2312" w:rsidRDefault="00CA4841" w:rsidP="00D33344">
            <w:pPr>
              <w:spacing w:before="120" w:after="120"/>
              <w:jc w:val="both"/>
              <w:rPr>
                <w:rFonts w:ascii="Arial" w:hAnsi="Arial" w:cs="Arial"/>
                <w:sz w:val="18"/>
                <w:lang w:eastAsia="en-US"/>
              </w:rPr>
            </w:pPr>
          </w:p>
        </w:tc>
        <w:tc>
          <w:tcPr>
            <w:tcW w:w="1985" w:type="dxa"/>
            <w:tcBorders>
              <w:top w:val="nil"/>
              <w:left w:val="nil"/>
              <w:bottom w:val="single" w:sz="4" w:space="0" w:color="auto"/>
              <w:right w:val="single" w:sz="4" w:space="0" w:color="auto"/>
            </w:tcBorders>
            <w:vAlign w:val="center"/>
          </w:tcPr>
          <w:p w14:paraId="4F7EE195" w14:textId="77777777" w:rsidR="00CA4841" w:rsidRPr="008D2312" w:rsidRDefault="00CA4841" w:rsidP="00D33344">
            <w:pPr>
              <w:spacing w:before="120" w:after="120"/>
              <w:jc w:val="both"/>
              <w:rPr>
                <w:rFonts w:ascii="Arial" w:hAnsi="Arial" w:cs="Arial"/>
                <w:sz w:val="18"/>
                <w:lang w:eastAsia="en-US"/>
              </w:rPr>
            </w:pPr>
          </w:p>
        </w:tc>
        <w:tc>
          <w:tcPr>
            <w:tcW w:w="1276" w:type="dxa"/>
            <w:tcBorders>
              <w:top w:val="nil"/>
              <w:left w:val="nil"/>
              <w:bottom w:val="single" w:sz="4" w:space="0" w:color="auto"/>
              <w:right w:val="single" w:sz="4" w:space="0" w:color="auto"/>
            </w:tcBorders>
            <w:vAlign w:val="center"/>
          </w:tcPr>
          <w:p w14:paraId="51A0DEE7" w14:textId="77777777" w:rsidR="00CA4841" w:rsidRPr="008D2312" w:rsidRDefault="00CA4841" w:rsidP="00D33344">
            <w:pPr>
              <w:spacing w:before="120" w:after="120"/>
              <w:jc w:val="both"/>
              <w:rPr>
                <w:rFonts w:ascii="Arial" w:hAnsi="Arial" w:cs="Arial"/>
                <w:sz w:val="18"/>
                <w:lang w:eastAsia="en-US"/>
              </w:rPr>
            </w:pPr>
          </w:p>
        </w:tc>
        <w:tc>
          <w:tcPr>
            <w:tcW w:w="1132" w:type="dxa"/>
            <w:tcBorders>
              <w:top w:val="nil"/>
              <w:left w:val="nil"/>
              <w:bottom w:val="single" w:sz="4" w:space="0" w:color="auto"/>
              <w:right w:val="single" w:sz="4" w:space="0" w:color="auto"/>
            </w:tcBorders>
            <w:vAlign w:val="center"/>
          </w:tcPr>
          <w:p w14:paraId="23943297" w14:textId="77777777" w:rsidR="00CA4841" w:rsidRPr="008D2312" w:rsidRDefault="00CA4841" w:rsidP="00D33344">
            <w:pPr>
              <w:spacing w:before="120" w:after="120"/>
              <w:jc w:val="both"/>
              <w:rPr>
                <w:rFonts w:ascii="Arial" w:hAnsi="Arial" w:cs="Arial"/>
                <w:sz w:val="18"/>
                <w:lang w:eastAsia="en-US"/>
              </w:rPr>
            </w:pPr>
          </w:p>
        </w:tc>
      </w:tr>
      <w:tr w:rsidR="00CA4841" w:rsidRPr="008D2312" w14:paraId="5E91AED5" w14:textId="77777777" w:rsidTr="00D33344">
        <w:trPr>
          <w:trHeight w:val="284"/>
          <w:jc w:val="center"/>
        </w:trPr>
        <w:tc>
          <w:tcPr>
            <w:tcW w:w="994" w:type="dxa"/>
            <w:tcBorders>
              <w:top w:val="single" w:sz="4" w:space="0" w:color="auto"/>
              <w:left w:val="single" w:sz="4" w:space="0" w:color="auto"/>
              <w:bottom w:val="single" w:sz="4" w:space="0" w:color="auto"/>
              <w:right w:val="single" w:sz="4" w:space="0" w:color="auto"/>
            </w:tcBorders>
            <w:vAlign w:val="center"/>
          </w:tcPr>
          <w:p w14:paraId="5D4D21CC" w14:textId="77777777" w:rsidR="00CA4841" w:rsidRPr="008D2312" w:rsidRDefault="00CA4841" w:rsidP="00D33344">
            <w:pPr>
              <w:numPr>
                <w:ilvl w:val="0"/>
                <w:numId w:val="11"/>
              </w:numPr>
              <w:spacing w:before="120" w:after="120"/>
              <w:jc w:val="center"/>
              <w:rPr>
                <w:rFonts w:ascii="Arial" w:hAnsi="Arial" w:cs="Arial"/>
                <w:sz w:val="18"/>
                <w:lang w:eastAsia="en-US"/>
              </w:rPr>
            </w:pPr>
          </w:p>
        </w:tc>
        <w:tc>
          <w:tcPr>
            <w:tcW w:w="4252" w:type="dxa"/>
            <w:tcBorders>
              <w:top w:val="single" w:sz="4" w:space="0" w:color="auto"/>
              <w:left w:val="nil"/>
              <w:bottom w:val="single" w:sz="4" w:space="0" w:color="auto"/>
              <w:right w:val="single" w:sz="4" w:space="0" w:color="auto"/>
            </w:tcBorders>
            <w:vAlign w:val="center"/>
          </w:tcPr>
          <w:p w14:paraId="731678C1" w14:textId="77777777" w:rsidR="00CA4841" w:rsidRPr="008D2312" w:rsidRDefault="00CA4841" w:rsidP="00D33344">
            <w:pPr>
              <w:spacing w:before="120" w:after="120"/>
              <w:jc w:val="both"/>
              <w:rPr>
                <w:rFonts w:ascii="Arial" w:hAnsi="Arial" w:cs="Arial"/>
                <w:sz w:val="18"/>
                <w:lang w:eastAsia="en-US"/>
              </w:rPr>
            </w:pPr>
          </w:p>
        </w:tc>
        <w:tc>
          <w:tcPr>
            <w:tcW w:w="1985" w:type="dxa"/>
            <w:tcBorders>
              <w:top w:val="single" w:sz="4" w:space="0" w:color="auto"/>
              <w:left w:val="nil"/>
              <w:bottom w:val="single" w:sz="4" w:space="0" w:color="auto"/>
              <w:right w:val="single" w:sz="4" w:space="0" w:color="auto"/>
            </w:tcBorders>
            <w:vAlign w:val="center"/>
          </w:tcPr>
          <w:p w14:paraId="402388A9" w14:textId="77777777" w:rsidR="00CA4841" w:rsidRPr="008D2312" w:rsidRDefault="00CA4841" w:rsidP="00D33344">
            <w:pPr>
              <w:spacing w:before="120" w:after="120"/>
              <w:jc w:val="both"/>
              <w:rPr>
                <w:rFonts w:ascii="Arial" w:hAnsi="Arial" w:cs="Arial"/>
                <w:sz w:val="18"/>
                <w:lang w:eastAsia="en-US"/>
              </w:rPr>
            </w:pPr>
          </w:p>
        </w:tc>
        <w:tc>
          <w:tcPr>
            <w:tcW w:w="1276" w:type="dxa"/>
            <w:tcBorders>
              <w:top w:val="single" w:sz="4" w:space="0" w:color="auto"/>
              <w:left w:val="nil"/>
              <w:bottom w:val="single" w:sz="4" w:space="0" w:color="auto"/>
              <w:right w:val="single" w:sz="4" w:space="0" w:color="auto"/>
            </w:tcBorders>
            <w:vAlign w:val="center"/>
          </w:tcPr>
          <w:p w14:paraId="2E3EA1AC" w14:textId="77777777" w:rsidR="00CA4841" w:rsidRPr="008D2312" w:rsidRDefault="00CA4841" w:rsidP="00D33344">
            <w:pPr>
              <w:spacing w:before="120" w:after="120"/>
              <w:jc w:val="both"/>
              <w:rPr>
                <w:rFonts w:ascii="Arial" w:hAnsi="Arial" w:cs="Arial"/>
                <w:sz w:val="18"/>
                <w:lang w:eastAsia="en-US"/>
              </w:rPr>
            </w:pPr>
          </w:p>
        </w:tc>
        <w:tc>
          <w:tcPr>
            <w:tcW w:w="1132" w:type="dxa"/>
            <w:tcBorders>
              <w:top w:val="single" w:sz="4" w:space="0" w:color="auto"/>
              <w:left w:val="nil"/>
              <w:bottom w:val="single" w:sz="4" w:space="0" w:color="auto"/>
              <w:right w:val="single" w:sz="4" w:space="0" w:color="auto"/>
            </w:tcBorders>
            <w:vAlign w:val="center"/>
          </w:tcPr>
          <w:p w14:paraId="33CD1B00" w14:textId="77777777" w:rsidR="00CA4841" w:rsidRPr="008D2312" w:rsidRDefault="00CA4841" w:rsidP="00D33344">
            <w:pPr>
              <w:spacing w:before="120" w:after="120"/>
              <w:jc w:val="both"/>
              <w:rPr>
                <w:rFonts w:ascii="Arial" w:hAnsi="Arial" w:cs="Arial"/>
                <w:sz w:val="18"/>
                <w:lang w:eastAsia="en-US"/>
              </w:rPr>
            </w:pPr>
          </w:p>
        </w:tc>
      </w:tr>
      <w:tr w:rsidR="00CA4841" w:rsidRPr="008D2312" w14:paraId="4142EFF0" w14:textId="77777777" w:rsidTr="00D33344">
        <w:trPr>
          <w:trHeight w:val="284"/>
          <w:jc w:val="center"/>
        </w:trPr>
        <w:tc>
          <w:tcPr>
            <w:tcW w:w="9639" w:type="dxa"/>
            <w:gridSpan w:val="5"/>
            <w:tcBorders>
              <w:top w:val="single" w:sz="4" w:space="0" w:color="auto"/>
              <w:left w:val="single" w:sz="4" w:space="0" w:color="auto"/>
              <w:bottom w:val="single" w:sz="4" w:space="0" w:color="auto"/>
              <w:right w:val="single" w:sz="4" w:space="0" w:color="auto"/>
            </w:tcBorders>
            <w:vAlign w:val="center"/>
          </w:tcPr>
          <w:p w14:paraId="15ED076F" w14:textId="77777777" w:rsidR="00CA4841" w:rsidRPr="008D2312" w:rsidRDefault="00CD2CF9" w:rsidP="00CD2CF9">
            <w:pPr>
              <w:spacing w:before="120" w:after="120"/>
              <w:jc w:val="center"/>
              <w:rPr>
                <w:rFonts w:ascii="Arial" w:hAnsi="Arial" w:cs="Arial"/>
                <w:sz w:val="18"/>
                <w:lang w:eastAsia="en-US"/>
              </w:rPr>
            </w:pPr>
            <w:r w:rsidRPr="008D2312">
              <w:rPr>
                <w:rFonts w:ascii="Arial" w:hAnsi="Arial" w:cs="Arial"/>
                <w:sz w:val="18"/>
                <w:lang w:eastAsia="en-US"/>
              </w:rPr>
              <w:t>Материалы</w:t>
            </w:r>
          </w:p>
        </w:tc>
      </w:tr>
      <w:tr w:rsidR="00CA4841" w:rsidRPr="008D2312" w14:paraId="26E22B78" w14:textId="77777777" w:rsidTr="00D33344">
        <w:trPr>
          <w:trHeight w:val="284"/>
          <w:jc w:val="center"/>
        </w:trPr>
        <w:tc>
          <w:tcPr>
            <w:tcW w:w="994" w:type="dxa"/>
            <w:tcBorders>
              <w:top w:val="single" w:sz="4" w:space="0" w:color="auto"/>
              <w:left w:val="single" w:sz="4" w:space="0" w:color="auto"/>
              <w:bottom w:val="single" w:sz="4" w:space="0" w:color="auto"/>
              <w:right w:val="single" w:sz="4" w:space="0" w:color="auto"/>
            </w:tcBorders>
            <w:vAlign w:val="center"/>
          </w:tcPr>
          <w:p w14:paraId="3FFB9005" w14:textId="77777777" w:rsidR="00CA4841" w:rsidRPr="008D2312" w:rsidRDefault="00CA4841" w:rsidP="00D33344">
            <w:pPr>
              <w:numPr>
                <w:ilvl w:val="0"/>
                <w:numId w:val="12"/>
              </w:numPr>
              <w:spacing w:before="120" w:after="120"/>
              <w:jc w:val="center"/>
              <w:rPr>
                <w:rFonts w:ascii="Arial" w:hAnsi="Arial" w:cs="Arial"/>
                <w:sz w:val="18"/>
                <w:lang w:eastAsia="en-US"/>
              </w:rPr>
            </w:pPr>
          </w:p>
        </w:tc>
        <w:tc>
          <w:tcPr>
            <w:tcW w:w="4252" w:type="dxa"/>
            <w:tcBorders>
              <w:top w:val="single" w:sz="4" w:space="0" w:color="auto"/>
              <w:left w:val="nil"/>
              <w:bottom w:val="single" w:sz="4" w:space="0" w:color="auto"/>
              <w:right w:val="single" w:sz="4" w:space="0" w:color="auto"/>
            </w:tcBorders>
            <w:vAlign w:val="center"/>
          </w:tcPr>
          <w:p w14:paraId="30D0F4BF" w14:textId="77777777" w:rsidR="00CA4841" w:rsidRPr="008D2312" w:rsidRDefault="00CA4841" w:rsidP="00D33344">
            <w:pPr>
              <w:spacing w:before="120" w:after="120"/>
              <w:jc w:val="both"/>
              <w:rPr>
                <w:rFonts w:ascii="Arial" w:hAnsi="Arial" w:cs="Arial"/>
                <w:sz w:val="18"/>
                <w:lang w:eastAsia="en-US"/>
              </w:rPr>
            </w:pPr>
          </w:p>
        </w:tc>
        <w:tc>
          <w:tcPr>
            <w:tcW w:w="1985" w:type="dxa"/>
            <w:tcBorders>
              <w:top w:val="single" w:sz="4" w:space="0" w:color="auto"/>
              <w:left w:val="nil"/>
              <w:bottom w:val="single" w:sz="4" w:space="0" w:color="auto"/>
              <w:right w:val="single" w:sz="4" w:space="0" w:color="auto"/>
            </w:tcBorders>
            <w:vAlign w:val="center"/>
          </w:tcPr>
          <w:p w14:paraId="5B4A1090" w14:textId="77777777" w:rsidR="00CA4841" w:rsidRPr="008D2312" w:rsidRDefault="00CA4841" w:rsidP="00D33344">
            <w:pPr>
              <w:spacing w:before="120" w:after="120"/>
              <w:jc w:val="both"/>
              <w:rPr>
                <w:rFonts w:ascii="Arial" w:hAnsi="Arial" w:cs="Arial"/>
                <w:sz w:val="18"/>
                <w:lang w:eastAsia="en-US"/>
              </w:rPr>
            </w:pPr>
          </w:p>
        </w:tc>
        <w:tc>
          <w:tcPr>
            <w:tcW w:w="1276" w:type="dxa"/>
            <w:tcBorders>
              <w:top w:val="single" w:sz="4" w:space="0" w:color="auto"/>
              <w:left w:val="nil"/>
              <w:bottom w:val="single" w:sz="4" w:space="0" w:color="auto"/>
              <w:right w:val="single" w:sz="4" w:space="0" w:color="auto"/>
            </w:tcBorders>
            <w:vAlign w:val="center"/>
          </w:tcPr>
          <w:p w14:paraId="436A4199" w14:textId="77777777" w:rsidR="00CA4841" w:rsidRPr="008D2312" w:rsidRDefault="00CA4841" w:rsidP="00D33344">
            <w:pPr>
              <w:spacing w:before="120" w:after="120"/>
              <w:jc w:val="both"/>
              <w:rPr>
                <w:rFonts w:ascii="Arial" w:hAnsi="Arial" w:cs="Arial"/>
                <w:sz w:val="18"/>
                <w:lang w:eastAsia="en-US"/>
              </w:rPr>
            </w:pPr>
          </w:p>
        </w:tc>
        <w:tc>
          <w:tcPr>
            <w:tcW w:w="1132" w:type="dxa"/>
            <w:tcBorders>
              <w:top w:val="single" w:sz="4" w:space="0" w:color="auto"/>
              <w:left w:val="nil"/>
              <w:bottom w:val="single" w:sz="4" w:space="0" w:color="auto"/>
              <w:right w:val="single" w:sz="4" w:space="0" w:color="auto"/>
            </w:tcBorders>
            <w:vAlign w:val="center"/>
          </w:tcPr>
          <w:p w14:paraId="5E6369E4" w14:textId="77777777" w:rsidR="00CA4841" w:rsidRPr="008D2312" w:rsidRDefault="00CA4841" w:rsidP="00D33344">
            <w:pPr>
              <w:spacing w:before="120" w:after="120"/>
              <w:jc w:val="both"/>
              <w:rPr>
                <w:rFonts w:ascii="Arial" w:hAnsi="Arial" w:cs="Arial"/>
                <w:sz w:val="18"/>
                <w:lang w:eastAsia="en-US"/>
              </w:rPr>
            </w:pPr>
          </w:p>
        </w:tc>
      </w:tr>
      <w:tr w:rsidR="00CA4841" w:rsidRPr="008D2312" w14:paraId="2D8FED86" w14:textId="77777777" w:rsidTr="00D33344">
        <w:trPr>
          <w:trHeight w:val="284"/>
          <w:jc w:val="center"/>
        </w:trPr>
        <w:tc>
          <w:tcPr>
            <w:tcW w:w="994" w:type="dxa"/>
            <w:tcBorders>
              <w:top w:val="single" w:sz="4" w:space="0" w:color="auto"/>
              <w:left w:val="single" w:sz="4" w:space="0" w:color="auto"/>
              <w:bottom w:val="single" w:sz="4" w:space="0" w:color="auto"/>
              <w:right w:val="single" w:sz="4" w:space="0" w:color="auto"/>
            </w:tcBorders>
            <w:vAlign w:val="center"/>
          </w:tcPr>
          <w:p w14:paraId="4DAA53B0" w14:textId="77777777" w:rsidR="00CA4841" w:rsidRPr="008D2312" w:rsidRDefault="00CA4841" w:rsidP="00D33344">
            <w:pPr>
              <w:numPr>
                <w:ilvl w:val="0"/>
                <w:numId w:val="12"/>
              </w:numPr>
              <w:spacing w:before="120" w:after="120"/>
              <w:jc w:val="center"/>
              <w:rPr>
                <w:rFonts w:ascii="Arial" w:hAnsi="Arial" w:cs="Arial"/>
                <w:sz w:val="18"/>
                <w:lang w:eastAsia="en-US"/>
              </w:rPr>
            </w:pPr>
          </w:p>
        </w:tc>
        <w:tc>
          <w:tcPr>
            <w:tcW w:w="4252" w:type="dxa"/>
            <w:tcBorders>
              <w:top w:val="single" w:sz="4" w:space="0" w:color="auto"/>
              <w:left w:val="nil"/>
              <w:bottom w:val="single" w:sz="4" w:space="0" w:color="auto"/>
              <w:right w:val="single" w:sz="4" w:space="0" w:color="auto"/>
            </w:tcBorders>
            <w:vAlign w:val="center"/>
          </w:tcPr>
          <w:p w14:paraId="1A597084" w14:textId="77777777" w:rsidR="00CA4841" w:rsidRPr="008D2312" w:rsidRDefault="00CA4841" w:rsidP="00D33344">
            <w:pPr>
              <w:spacing w:before="120" w:after="120"/>
              <w:jc w:val="both"/>
              <w:rPr>
                <w:rFonts w:ascii="Arial" w:hAnsi="Arial" w:cs="Arial"/>
                <w:sz w:val="18"/>
                <w:lang w:eastAsia="en-US"/>
              </w:rPr>
            </w:pPr>
          </w:p>
        </w:tc>
        <w:tc>
          <w:tcPr>
            <w:tcW w:w="1985" w:type="dxa"/>
            <w:tcBorders>
              <w:top w:val="single" w:sz="4" w:space="0" w:color="auto"/>
              <w:left w:val="nil"/>
              <w:bottom w:val="single" w:sz="4" w:space="0" w:color="auto"/>
              <w:right w:val="single" w:sz="4" w:space="0" w:color="auto"/>
            </w:tcBorders>
            <w:vAlign w:val="center"/>
          </w:tcPr>
          <w:p w14:paraId="743E28CE" w14:textId="77777777" w:rsidR="00CA4841" w:rsidRPr="008D2312" w:rsidRDefault="00CA4841" w:rsidP="00D33344">
            <w:pPr>
              <w:spacing w:before="120" w:after="120"/>
              <w:jc w:val="both"/>
              <w:rPr>
                <w:rFonts w:ascii="Arial" w:hAnsi="Arial" w:cs="Arial"/>
                <w:sz w:val="18"/>
                <w:lang w:eastAsia="en-US"/>
              </w:rPr>
            </w:pPr>
          </w:p>
        </w:tc>
        <w:tc>
          <w:tcPr>
            <w:tcW w:w="1276" w:type="dxa"/>
            <w:tcBorders>
              <w:top w:val="single" w:sz="4" w:space="0" w:color="auto"/>
              <w:left w:val="nil"/>
              <w:bottom w:val="single" w:sz="4" w:space="0" w:color="auto"/>
              <w:right w:val="single" w:sz="4" w:space="0" w:color="auto"/>
            </w:tcBorders>
            <w:vAlign w:val="center"/>
          </w:tcPr>
          <w:p w14:paraId="0FB0512A" w14:textId="77777777" w:rsidR="00CA4841" w:rsidRPr="008D2312" w:rsidRDefault="00CA4841" w:rsidP="00D33344">
            <w:pPr>
              <w:spacing w:before="120" w:after="120"/>
              <w:jc w:val="both"/>
              <w:rPr>
                <w:rFonts w:ascii="Arial" w:hAnsi="Arial" w:cs="Arial"/>
                <w:sz w:val="18"/>
                <w:lang w:eastAsia="en-US"/>
              </w:rPr>
            </w:pPr>
          </w:p>
        </w:tc>
        <w:tc>
          <w:tcPr>
            <w:tcW w:w="1132" w:type="dxa"/>
            <w:tcBorders>
              <w:top w:val="single" w:sz="4" w:space="0" w:color="auto"/>
              <w:left w:val="nil"/>
              <w:bottom w:val="single" w:sz="4" w:space="0" w:color="auto"/>
              <w:right w:val="single" w:sz="4" w:space="0" w:color="auto"/>
            </w:tcBorders>
            <w:vAlign w:val="center"/>
          </w:tcPr>
          <w:p w14:paraId="7A266224" w14:textId="77777777" w:rsidR="00CA4841" w:rsidRPr="008D2312" w:rsidRDefault="00CA4841" w:rsidP="00D33344">
            <w:pPr>
              <w:spacing w:before="120" w:after="120"/>
              <w:jc w:val="both"/>
              <w:rPr>
                <w:rFonts w:ascii="Arial" w:hAnsi="Arial" w:cs="Arial"/>
                <w:sz w:val="18"/>
                <w:lang w:eastAsia="en-US"/>
              </w:rPr>
            </w:pPr>
          </w:p>
        </w:tc>
      </w:tr>
    </w:tbl>
    <w:p w14:paraId="0597FDA2" w14:textId="77777777" w:rsidR="00CA4841" w:rsidRPr="008D2312" w:rsidRDefault="00CA4841" w:rsidP="00CA4841">
      <w:pPr>
        <w:spacing w:before="120" w:after="120"/>
        <w:jc w:val="both"/>
        <w:rPr>
          <w:rFonts w:ascii="Arial" w:hAnsi="Arial" w:cs="Arial"/>
        </w:rPr>
      </w:pPr>
    </w:p>
    <w:tbl>
      <w:tblPr>
        <w:tblW w:w="9639" w:type="dxa"/>
        <w:jc w:val="center"/>
        <w:tblLook w:val="04A0" w:firstRow="1" w:lastRow="0" w:firstColumn="1" w:lastColumn="0" w:noHBand="0" w:noVBand="1"/>
      </w:tblPr>
      <w:tblGrid>
        <w:gridCol w:w="5018"/>
        <w:gridCol w:w="4621"/>
      </w:tblGrid>
      <w:tr w:rsidR="00CA4841" w:rsidRPr="008D2312" w14:paraId="734AEE6E" w14:textId="77777777" w:rsidTr="00D33344">
        <w:trPr>
          <w:jc w:val="center"/>
        </w:trPr>
        <w:tc>
          <w:tcPr>
            <w:tcW w:w="5018" w:type="dxa"/>
          </w:tcPr>
          <w:p w14:paraId="32E9DC0F" w14:textId="77777777" w:rsidR="00CA4841" w:rsidRPr="008D2312" w:rsidRDefault="00CA4841" w:rsidP="00D33344">
            <w:pPr>
              <w:ind w:right="-125"/>
              <w:jc w:val="both"/>
              <w:rPr>
                <w:rFonts w:ascii="Arial" w:hAnsi="Arial" w:cs="Arial"/>
                <w:b/>
                <w:sz w:val="22"/>
                <w:szCs w:val="22"/>
              </w:rPr>
            </w:pPr>
            <w:r w:rsidRPr="008D2312">
              <w:rPr>
                <w:rFonts w:ascii="Arial" w:hAnsi="Arial" w:cs="Arial"/>
                <w:b/>
                <w:sz w:val="22"/>
                <w:szCs w:val="22"/>
              </w:rPr>
              <w:t>Подрядчик</w:t>
            </w:r>
          </w:p>
        </w:tc>
        <w:tc>
          <w:tcPr>
            <w:tcW w:w="4621" w:type="dxa"/>
          </w:tcPr>
          <w:p w14:paraId="50AC0BBB" w14:textId="77777777" w:rsidR="00CA4841" w:rsidRPr="008D2312" w:rsidRDefault="00CA4841" w:rsidP="00D33344">
            <w:pPr>
              <w:ind w:right="-125"/>
              <w:jc w:val="both"/>
              <w:rPr>
                <w:rFonts w:ascii="Arial" w:hAnsi="Arial" w:cs="Arial"/>
                <w:b/>
                <w:sz w:val="22"/>
                <w:szCs w:val="22"/>
              </w:rPr>
            </w:pPr>
            <w:r w:rsidRPr="008D2312">
              <w:rPr>
                <w:rFonts w:ascii="Arial" w:hAnsi="Arial" w:cs="Arial"/>
                <w:b/>
                <w:sz w:val="22"/>
                <w:szCs w:val="22"/>
              </w:rPr>
              <w:t>Заказчик</w:t>
            </w:r>
          </w:p>
        </w:tc>
      </w:tr>
      <w:tr w:rsidR="00CA4841" w:rsidRPr="008D2312" w14:paraId="3C7647A4" w14:textId="77777777" w:rsidTr="00D33344">
        <w:trPr>
          <w:jc w:val="center"/>
        </w:trPr>
        <w:tc>
          <w:tcPr>
            <w:tcW w:w="5018" w:type="dxa"/>
          </w:tcPr>
          <w:p w14:paraId="1CA9E893" w14:textId="77777777" w:rsidR="00CA4841" w:rsidRPr="008D2312" w:rsidRDefault="00CA4841" w:rsidP="00D33344">
            <w:pPr>
              <w:ind w:right="-125"/>
              <w:jc w:val="both"/>
              <w:rPr>
                <w:rFonts w:ascii="Arial" w:hAnsi="Arial" w:cs="Arial"/>
                <w:sz w:val="22"/>
                <w:szCs w:val="22"/>
              </w:rPr>
            </w:pPr>
          </w:p>
          <w:p w14:paraId="3D4C178F" w14:textId="77777777" w:rsidR="00CA4841" w:rsidRPr="008D2312" w:rsidRDefault="00CA4841" w:rsidP="00D33344">
            <w:pPr>
              <w:ind w:right="-125"/>
              <w:jc w:val="both"/>
              <w:rPr>
                <w:rFonts w:ascii="Arial" w:hAnsi="Arial" w:cs="Arial"/>
                <w:sz w:val="22"/>
                <w:szCs w:val="22"/>
              </w:rPr>
            </w:pPr>
          </w:p>
          <w:p w14:paraId="2B309FB8" w14:textId="77777777" w:rsidR="00CA4841" w:rsidRPr="008D2312" w:rsidRDefault="00CA4841" w:rsidP="00D33344">
            <w:pPr>
              <w:ind w:right="-125"/>
              <w:jc w:val="both"/>
              <w:rPr>
                <w:rFonts w:ascii="Arial" w:hAnsi="Arial" w:cs="Arial"/>
                <w:sz w:val="22"/>
                <w:szCs w:val="22"/>
              </w:rPr>
            </w:pPr>
            <w:r w:rsidRPr="008D2312">
              <w:rPr>
                <w:rFonts w:ascii="Arial" w:hAnsi="Arial" w:cs="Arial"/>
                <w:sz w:val="22"/>
                <w:szCs w:val="22"/>
              </w:rPr>
              <w:t>___________/__________/</w:t>
            </w:r>
          </w:p>
          <w:p w14:paraId="036C165C" w14:textId="70CC75A8" w:rsidR="00CA4841" w:rsidRPr="008D2312" w:rsidRDefault="005E2DCB" w:rsidP="00D33344">
            <w:pPr>
              <w:ind w:right="-125"/>
              <w:jc w:val="both"/>
              <w:rPr>
                <w:rFonts w:ascii="Arial" w:hAnsi="Arial" w:cs="Arial"/>
                <w:sz w:val="22"/>
                <w:szCs w:val="22"/>
              </w:rPr>
            </w:pPr>
            <w:r>
              <w:rPr>
                <w:rFonts w:ascii="Arial" w:hAnsi="Arial" w:cs="Arial"/>
                <w:sz w:val="22"/>
                <w:szCs w:val="22"/>
              </w:rPr>
              <w:t>М</w:t>
            </w:r>
            <w:r w:rsidR="00CA4841" w:rsidRPr="008D2312">
              <w:rPr>
                <w:rFonts w:ascii="Arial" w:hAnsi="Arial" w:cs="Arial"/>
                <w:sz w:val="22"/>
                <w:szCs w:val="22"/>
              </w:rPr>
              <w:t>.</w:t>
            </w:r>
            <w:r>
              <w:rPr>
                <w:rFonts w:ascii="Arial" w:hAnsi="Arial" w:cs="Arial"/>
                <w:sz w:val="22"/>
                <w:szCs w:val="22"/>
              </w:rPr>
              <w:t>П</w:t>
            </w:r>
            <w:r w:rsidR="00CA4841" w:rsidRPr="008D2312">
              <w:rPr>
                <w:rFonts w:ascii="Arial" w:hAnsi="Arial" w:cs="Arial"/>
                <w:sz w:val="22"/>
                <w:szCs w:val="22"/>
              </w:rPr>
              <w:t>.</w:t>
            </w:r>
          </w:p>
        </w:tc>
        <w:tc>
          <w:tcPr>
            <w:tcW w:w="4621" w:type="dxa"/>
          </w:tcPr>
          <w:p w14:paraId="64A289F5" w14:textId="45A722EA" w:rsidR="00CA4841" w:rsidRPr="008D2312" w:rsidRDefault="00056F99" w:rsidP="00D33344">
            <w:pPr>
              <w:ind w:right="-125"/>
              <w:jc w:val="both"/>
              <w:rPr>
                <w:rFonts w:ascii="Arial" w:hAnsi="Arial" w:cs="Arial"/>
                <w:sz w:val="22"/>
                <w:szCs w:val="22"/>
              </w:rPr>
            </w:pPr>
            <w:r w:rsidRPr="008D2312">
              <w:rPr>
                <w:rFonts w:ascii="Arial" w:hAnsi="Arial" w:cs="Arial"/>
                <w:sz w:val="22"/>
                <w:szCs w:val="22"/>
              </w:rPr>
              <w:t>ПАО «Юнипро»</w:t>
            </w:r>
          </w:p>
          <w:p w14:paraId="4A93613B" w14:textId="77777777" w:rsidR="00CA4841" w:rsidRPr="008D2312" w:rsidRDefault="00CA4841" w:rsidP="00D33344">
            <w:pPr>
              <w:ind w:right="-125"/>
              <w:jc w:val="both"/>
              <w:rPr>
                <w:rFonts w:ascii="Arial" w:hAnsi="Arial" w:cs="Arial"/>
                <w:sz w:val="22"/>
                <w:szCs w:val="22"/>
              </w:rPr>
            </w:pPr>
          </w:p>
          <w:p w14:paraId="1305FD7C" w14:textId="77777777" w:rsidR="00CA4841" w:rsidRPr="008D2312" w:rsidRDefault="00CA4841" w:rsidP="00D33344">
            <w:pPr>
              <w:ind w:right="-125"/>
              <w:jc w:val="both"/>
              <w:rPr>
                <w:rFonts w:ascii="Arial" w:hAnsi="Arial" w:cs="Arial"/>
                <w:sz w:val="22"/>
                <w:szCs w:val="22"/>
              </w:rPr>
            </w:pPr>
            <w:r w:rsidRPr="008D2312">
              <w:rPr>
                <w:rFonts w:ascii="Arial" w:hAnsi="Arial" w:cs="Arial"/>
                <w:sz w:val="22"/>
                <w:szCs w:val="22"/>
              </w:rPr>
              <w:t>___________/__________/</w:t>
            </w:r>
          </w:p>
          <w:p w14:paraId="67DA4AD9" w14:textId="54B02F80" w:rsidR="00CA4841" w:rsidRPr="008D2312" w:rsidRDefault="00CA4841" w:rsidP="00D33344">
            <w:pPr>
              <w:ind w:right="-125"/>
              <w:jc w:val="both"/>
              <w:rPr>
                <w:rFonts w:ascii="Arial" w:hAnsi="Arial" w:cs="Arial"/>
                <w:sz w:val="22"/>
                <w:szCs w:val="22"/>
              </w:rPr>
            </w:pPr>
          </w:p>
        </w:tc>
      </w:tr>
    </w:tbl>
    <w:p w14:paraId="20A72C22" w14:textId="77777777" w:rsidR="00CA4841" w:rsidRPr="008D2312" w:rsidRDefault="00CA4841" w:rsidP="00CA4841">
      <w:pPr>
        <w:ind w:left="-567" w:right="-125"/>
        <w:jc w:val="both"/>
        <w:rPr>
          <w:rFonts w:ascii="Arial" w:hAnsi="Arial" w:cs="Arial"/>
          <w:sz w:val="22"/>
          <w:szCs w:val="22"/>
        </w:rPr>
      </w:pPr>
    </w:p>
    <w:p w14:paraId="4854C7C1" w14:textId="77777777" w:rsidR="00CA4841" w:rsidRPr="008D2312" w:rsidRDefault="00CA4841" w:rsidP="00CA4841">
      <w:pPr>
        <w:ind w:left="-567" w:right="-125"/>
        <w:rPr>
          <w:rFonts w:ascii="Arial" w:hAnsi="Arial" w:cs="Arial"/>
          <w:sz w:val="20"/>
          <w:szCs w:val="20"/>
        </w:rPr>
      </w:pPr>
    </w:p>
    <w:p w14:paraId="778001D0" w14:textId="77777777" w:rsidR="00CA4841" w:rsidRPr="008D2312" w:rsidRDefault="00CA4841" w:rsidP="00CA4841">
      <w:pPr>
        <w:shd w:val="clear" w:color="auto" w:fill="FFFFFF"/>
        <w:ind w:left="-567" w:right="-125" w:firstLine="284"/>
        <w:rPr>
          <w:rFonts w:ascii="Arial" w:hAnsi="Arial" w:cs="Arial"/>
          <w:sz w:val="22"/>
          <w:szCs w:val="22"/>
        </w:rPr>
      </w:pPr>
    </w:p>
    <w:p w14:paraId="04D28C71" w14:textId="77777777" w:rsidR="00CA4841" w:rsidRPr="008D2312" w:rsidRDefault="00CA4841" w:rsidP="00CA4841">
      <w:pPr>
        <w:rPr>
          <w:rFonts w:ascii="Arial" w:hAnsi="Arial" w:cs="Arial"/>
          <w:sz w:val="22"/>
          <w:szCs w:val="22"/>
        </w:rPr>
      </w:pPr>
    </w:p>
    <w:p w14:paraId="1C62728A" w14:textId="77777777" w:rsidR="00CA4841" w:rsidRPr="008D2312" w:rsidRDefault="00CA4841" w:rsidP="00CA4841">
      <w:pPr>
        <w:ind w:left="5670"/>
        <w:jc w:val="both"/>
        <w:rPr>
          <w:rFonts w:ascii="Arial" w:hAnsi="Arial" w:cs="Arial"/>
          <w:sz w:val="20"/>
          <w:szCs w:val="20"/>
        </w:rPr>
      </w:pPr>
      <w:r w:rsidRPr="008D2312">
        <w:rPr>
          <w:rFonts w:ascii="Arial" w:hAnsi="Arial" w:cs="Arial"/>
          <w:sz w:val="22"/>
          <w:szCs w:val="22"/>
        </w:rPr>
        <w:br w:type="page"/>
      </w:r>
      <w:r w:rsidRPr="008D2312">
        <w:rPr>
          <w:rFonts w:ascii="Arial" w:hAnsi="Arial" w:cs="Arial"/>
          <w:sz w:val="20"/>
          <w:szCs w:val="20"/>
        </w:rPr>
        <w:lastRenderedPageBreak/>
        <w:t>Приложение № 6</w:t>
      </w:r>
    </w:p>
    <w:p w14:paraId="07D0E769" w14:textId="77777777" w:rsidR="00CA4841" w:rsidRPr="008D2312" w:rsidRDefault="00CA4841" w:rsidP="00CA4841">
      <w:pPr>
        <w:ind w:left="5670"/>
        <w:jc w:val="both"/>
        <w:rPr>
          <w:rFonts w:ascii="Arial" w:hAnsi="Arial" w:cs="Arial"/>
          <w:sz w:val="20"/>
          <w:szCs w:val="20"/>
        </w:rPr>
      </w:pPr>
      <w:r w:rsidRPr="008D2312">
        <w:rPr>
          <w:rFonts w:ascii="Arial" w:hAnsi="Arial" w:cs="Arial"/>
          <w:sz w:val="20"/>
          <w:szCs w:val="20"/>
        </w:rPr>
        <w:t xml:space="preserve">к договору подряда №________ </w:t>
      </w:r>
    </w:p>
    <w:p w14:paraId="744A615C" w14:textId="70983DDA" w:rsidR="00CA4841" w:rsidRPr="008D2312" w:rsidRDefault="00CA4841" w:rsidP="00CA4841">
      <w:pPr>
        <w:ind w:left="5670"/>
        <w:jc w:val="both"/>
        <w:rPr>
          <w:rFonts w:ascii="Arial" w:hAnsi="Arial" w:cs="Arial"/>
          <w:i/>
          <w:sz w:val="22"/>
          <w:szCs w:val="22"/>
        </w:rPr>
      </w:pPr>
      <w:r w:rsidRPr="008D2312">
        <w:rPr>
          <w:rFonts w:ascii="Arial" w:hAnsi="Arial" w:cs="Arial"/>
          <w:sz w:val="20"/>
          <w:szCs w:val="20"/>
        </w:rPr>
        <w:t>от «__»</w:t>
      </w:r>
      <w:r w:rsidR="00D8306A" w:rsidRPr="008D2312">
        <w:rPr>
          <w:rFonts w:ascii="Arial" w:hAnsi="Arial" w:cs="Arial"/>
          <w:sz w:val="20"/>
          <w:szCs w:val="20"/>
        </w:rPr>
        <w:t xml:space="preserve"> </w:t>
      </w:r>
      <w:r w:rsidRPr="008D2312">
        <w:rPr>
          <w:rFonts w:ascii="Arial" w:hAnsi="Arial" w:cs="Arial"/>
          <w:sz w:val="20"/>
          <w:szCs w:val="20"/>
        </w:rPr>
        <w:t>___________ 20___года</w:t>
      </w:r>
    </w:p>
    <w:p w14:paraId="64860BCB" w14:textId="77777777" w:rsidR="00CA4841" w:rsidRPr="008D2312" w:rsidRDefault="00CA4841" w:rsidP="00CA4841">
      <w:pPr>
        <w:shd w:val="clear" w:color="auto" w:fill="FFFFFF"/>
        <w:ind w:left="-567" w:right="-125" w:firstLine="284"/>
        <w:jc w:val="both"/>
        <w:rPr>
          <w:rFonts w:ascii="Arial" w:hAnsi="Arial" w:cs="Arial"/>
          <w:b/>
          <w:sz w:val="22"/>
          <w:szCs w:val="22"/>
        </w:rPr>
      </w:pPr>
    </w:p>
    <w:p w14:paraId="057F50E1" w14:textId="77777777" w:rsidR="00CA4841" w:rsidRPr="008D2312" w:rsidRDefault="00CA4841" w:rsidP="00CA4841">
      <w:pPr>
        <w:shd w:val="clear" w:color="auto" w:fill="FFFFFF"/>
        <w:ind w:left="-567" w:right="-125" w:firstLine="284"/>
        <w:jc w:val="center"/>
        <w:rPr>
          <w:rFonts w:ascii="Arial" w:hAnsi="Arial" w:cs="Arial"/>
          <w:b/>
          <w:sz w:val="22"/>
          <w:szCs w:val="22"/>
        </w:rPr>
      </w:pPr>
      <w:r w:rsidRPr="008D2312">
        <w:rPr>
          <w:rFonts w:ascii="Arial" w:hAnsi="Arial" w:cs="Arial"/>
          <w:b/>
          <w:sz w:val="22"/>
          <w:szCs w:val="22"/>
        </w:rPr>
        <w:t>Форма акта приемки-сдачи Оборудования</w:t>
      </w:r>
    </w:p>
    <w:p w14:paraId="004E6AF5" w14:textId="77777777" w:rsidR="00CA4841" w:rsidRPr="008D2312" w:rsidRDefault="00CA4841" w:rsidP="00CA4841">
      <w:pPr>
        <w:shd w:val="clear" w:color="auto" w:fill="FFFFFF"/>
        <w:ind w:left="-567" w:right="-125" w:firstLine="284"/>
        <w:jc w:val="both"/>
        <w:rPr>
          <w:rFonts w:ascii="Arial" w:hAnsi="Arial" w:cs="Arial"/>
          <w:sz w:val="22"/>
          <w:szCs w:val="22"/>
        </w:rPr>
      </w:pPr>
    </w:p>
    <w:tbl>
      <w:tblPr>
        <w:tblW w:w="0" w:type="auto"/>
        <w:tblLayout w:type="fixed"/>
        <w:tblCellMar>
          <w:left w:w="28" w:type="dxa"/>
          <w:right w:w="28" w:type="dxa"/>
        </w:tblCellMar>
        <w:tblLook w:val="0000" w:firstRow="0" w:lastRow="0" w:firstColumn="0" w:lastColumn="0" w:noHBand="0" w:noVBand="0"/>
      </w:tblPr>
      <w:tblGrid>
        <w:gridCol w:w="4564"/>
        <w:gridCol w:w="3647"/>
      </w:tblGrid>
      <w:tr w:rsidR="00CA4841" w:rsidRPr="008D2312" w14:paraId="17289C33" w14:textId="77777777" w:rsidTr="00D33344">
        <w:tc>
          <w:tcPr>
            <w:tcW w:w="4564" w:type="dxa"/>
            <w:shd w:val="clear" w:color="auto" w:fill="FFFFFF"/>
          </w:tcPr>
          <w:p w14:paraId="5B69FAB7" w14:textId="77777777" w:rsidR="00CA4841" w:rsidRPr="008D2312" w:rsidRDefault="00CA4841" w:rsidP="00D33344">
            <w:pPr>
              <w:shd w:val="clear" w:color="auto" w:fill="FFFFFF"/>
              <w:ind w:left="-567" w:right="-454"/>
              <w:jc w:val="both"/>
              <w:rPr>
                <w:rFonts w:ascii="Arial" w:hAnsi="Arial" w:cs="Arial"/>
                <w:sz w:val="22"/>
                <w:szCs w:val="22"/>
              </w:rPr>
            </w:pPr>
            <w:r w:rsidRPr="008D2312">
              <w:rPr>
                <w:rFonts w:ascii="Arial" w:hAnsi="Arial" w:cs="Arial"/>
                <w:sz w:val="22"/>
                <w:szCs w:val="22"/>
              </w:rPr>
              <w:t>______________________________________</w:t>
            </w:r>
          </w:p>
          <w:p w14:paraId="0BC423CA" w14:textId="77777777" w:rsidR="00CA4841" w:rsidRPr="008D2312" w:rsidRDefault="00CA4841" w:rsidP="00D33344">
            <w:pPr>
              <w:shd w:val="clear" w:color="auto" w:fill="FFFFFF"/>
              <w:ind w:left="-567" w:right="-454" w:firstLine="851"/>
              <w:jc w:val="both"/>
              <w:rPr>
                <w:rFonts w:ascii="Arial" w:hAnsi="Arial" w:cs="Arial"/>
                <w:sz w:val="22"/>
                <w:szCs w:val="22"/>
              </w:rPr>
            </w:pPr>
            <w:r w:rsidRPr="008D2312">
              <w:rPr>
                <w:rFonts w:ascii="Arial" w:hAnsi="Arial" w:cs="Arial"/>
                <w:sz w:val="22"/>
                <w:szCs w:val="22"/>
              </w:rPr>
              <w:t>(наименование электростанции)</w:t>
            </w:r>
          </w:p>
        </w:tc>
        <w:tc>
          <w:tcPr>
            <w:tcW w:w="3647" w:type="dxa"/>
            <w:shd w:val="clear" w:color="auto" w:fill="FFFFFF"/>
          </w:tcPr>
          <w:p w14:paraId="7E9DAE0F" w14:textId="77777777" w:rsidR="00CA4841" w:rsidRPr="008D2312" w:rsidRDefault="00CA4841" w:rsidP="00D33344">
            <w:pPr>
              <w:shd w:val="clear" w:color="auto" w:fill="FFFFFF"/>
              <w:ind w:left="114" w:right="-454"/>
              <w:jc w:val="both"/>
              <w:rPr>
                <w:rFonts w:ascii="Arial" w:hAnsi="Arial" w:cs="Arial"/>
                <w:sz w:val="22"/>
                <w:szCs w:val="22"/>
              </w:rPr>
            </w:pPr>
            <w:r w:rsidRPr="008D2312">
              <w:rPr>
                <w:rFonts w:ascii="Arial" w:hAnsi="Arial" w:cs="Arial"/>
                <w:sz w:val="22"/>
                <w:szCs w:val="22"/>
              </w:rPr>
              <w:t xml:space="preserve">УТВЕРЖДАЮ </w:t>
            </w:r>
          </w:p>
          <w:p w14:paraId="022B5FB4" w14:textId="77777777" w:rsidR="00CA4841" w:rsidRPr="008D2312" w:rsidRDefault="00CA4841" w:rsidP="00D33344">
            <w:pPr>
              <w:shd w:val="clear" w:color="auto" w:fill="FFFFFF"/>
              <w:ind w:left="114" w:right="-454"/>
              <w:jc w:val="both"/>
              <w:rPr>
                <w:rFonts w:ascii="Arial" w:hAnsi="Arial" w:cs="Arial"/>
                <w:sz w:val="22"/>
                <w:szCs w:val="22"/>
              </w:rPr>
            </w:pPr>
            <w:r w:rsidRPr="008D2312">
              <w:rPr>
                <w:rFonts w:ascii="Arial" w:hAnsi="Arial" w:cs="Arial"/>
                <w:sz w:val="22"/>
                <w:szCs w:val="22"/>
              </w:rPr>
              <w:t xml:space="preserve">Главный инженер </w:t>
            </w:r>
          </w:p>
          <w:p w14:paraId="55031F62" w14:textId="77777777" w:rsidR="00CA4841" w:rsidRPr="008D2312" w:rsidRDefault="00CA4841" w:rsidP="00D33344">
            <w:pPr>
              <w:shd w:val="clear" w:color="auto" w:fill="FFFFFF"/>
              <w:ind w:left="114" w:right="-454"/>
              <w:jc w:val="both"/>
              <w:rPr>
                <w:rFonts w:ascii="Arial" w:hAnsi="Arial" w:cs="Arial"/>
                <w:sz w:val="22"/>
                <w:szCs w:val="22"/>
              </w:rPr>
            </w:pPr>
            <w:r w:rsidRPr="008D2312">
              <w:rPr>
                <w:rFonts w:ascii="Arial" w:hAnsi="Arial" w:cs="Arial"/>
                <w:sz w:val="22"/>
                <w:szCs w:val="22"/>
              </w:rPr>
              <w:t>____________________ ____________________</w:t>
            </w:r>
          </w:p>
          <w:p w14:paraId="73D7C5C5" w14:textId="77777777" w:rsidR="00CA4841" w:rsidRPr="008D2312" w:rsidRDefault="00CA4841" w:rsidP="00D33344">
            <w:pPr>
              <w:shd w:val="clear" w:color="auto" w:fill="FFFFFF"/>
              <w:ind w:left="114" w:right="-454"/>
              <w:jc w:val="both"/>
              <w:rPr>
                <w:rFonts w:ascii="Arial" w:hAnsi="Arial" w:cs="Arial"/>
                <w:sz w:val="22"/>
                <w:szCs w:val="22"/>
              </w:rPr>
            </w:pPr>
            <w:r w:rsidRPr="008D2312">
              <w:rPr>
                <w:rFonts w:ascii="Arial" w:hAnsi="Arial" w:cs="Arial"/>
                <w:sz w:val="22"/>
                <w:szCs w:val="22"/>
              </w:rPr>
              <w:t xml:space="preserve">подпись расшифровка </w:t>
            </w:r>
          </w:p>
          <w:p w14:paraId="37CB1F3D" w14:textId="77777777" w:rsidR="00CA4841" w:rsidRPr="008D2312" w:rsidRDefault="00CA4841" w:rsidP="00D33344">
            <w:pPr>
              <w:shd w:val="clear" w:color="auto" w:fill="FFFFFF"/>
              <w:ind w:left="114" w:right="-454"/>
              <w:jc w:val="both"/>
              <w:rPr>
                <w:rFonts w:ascii="Arial" w:hAnsi="Arial" w:cs="Arial"/>
                <w:sz w:val="22"/>
                <w:szCs w:val="22"/>
              </w:rPr>
            </w:pPr>
            <w:r w:rsidRPr="008D2312">
              <w:rPr>
                <w:rFonts w:ascii="Arial" w:hAnsi="Arial" w:cs="Arial"/>
                <w:sz w:val="22"/>
                <w:szCs w:val="22"/>
              </w:rPr>
              <w:t>____________________</w:t>
            </w:r>
          </w:p>
          <w:p w14:paraId="067A26A1" w14:textId="77777777" w:rsidR="00CA4841" w:rsidRPr="008D2312" w:rsidRDefault="00CA4841" w:rsidP="00D33344">
            <w:pPr>
              <w:shd w:val="clear" w:color="auto" w:fill="FFFFFF"/>
              <w:ind w:left="114" w:right="-454"/>
              <w:jc w:val="center"/>
              <w:rPr>
                <w:rFonts w:ascii="Arial" w:hAnsi="Arial" w:cs="Arial"/>
                <w:sz w:val="22"/>
                <w:szCs w:val="22"/>
              </w:rPr>
            </w:pPr>
            <w:r w:rsidRPr="008D2312">
              <w:rPr>
                <w:rFonts w:ascii="Arial" w:hAnsi="Arial" w:cs="Arial"/>
                <w:sz w:val="22"/>
                <w:szCs w:val="22"/>
              </w:rPr>
              <w:t>дата</w:t>
            </w:r>
          </w:p>
        </w:tc>
      </w:tr>
    </w:tbl>
    <w:p w14:paraId="0BFCFC5D" w14:textId="77777777" w:rsidR="00CA4841" w:rsidRPr="008D2312" w:rsidRDefault="00CA4841" w:rsidP="00CA4841">
      <w:pPr>
        <w:shd w:val="clear" w:color="auto" w:fill="FFFFFF"/>
        <w:ind w:left="-567" w:right="-125" w:firstLine="284"/>
        <w:jc w:val="both"/>
        <w:rPr>
          <w:rFonts w:ascii="Arial" w:hAnsi="Arial" w:cs="Arial"/>
          <w:sz w:val="22"/>
          <w:szCs w:val="22"/>
        </w:rPr>
      </w:pPr>
    </w:p>
    <w:p w14:paraId="036A393B" w14:textId="77777777" w:rsidR="00CA4841" w:rsidRPr="008D2312" w:rsidRDefault="00CA4841" w:rsidP="00CA4841">
      <w:pPr>
        <w:shd w:val="clear" w:color="auto" w:fill="FFFFFF"/>
        <w:ind w:left="-567" w:right="-125" w:firstLine="284"/>
        <w:jc w:val="center"/>
        <w:rPr>
          <w:rFonts w:ascii="Arial" w:hAnsi="Arial" w:cs="Arial"/>
          <w:sz w:val="22"/>
          <w:szCs w:val="22"/>
        </w:rPr>
      </w:pPr>
      <w:r w:rsidRPr="008D2312">
        <w:rPr>
          <w:rFonts w:ascii="Arial" w:hAnsi="Arial" w:cs="Arial"/>
          <w:sz w:val="22"/>
          <w:szCs w:val="22"/>
        </w:rPr>
        <w:t>АКТ</w:t>
      </w:r>
    </w:p>
    <w:p w14:paraId="1D223DD0" w14:textId="77777777" w:rsidR="00CA4841" w:rsidRPr="008D2312" w:rsidRDefault="00CA4841" w:rsidP="00CA4841">
      <w:pPr>
        <w:shd w:val="clear" w:color="auto" w:fill="FFFFFF"/>
        <w:ind w:left="-567" w:right="-125" w:firstLine="284"/>
        <w:jc w:val="center"/>
        <w:rPr>
          <w:rFonts w:ascii="Arial" w:hAnsi="Arial" w:cs="Arial"/>
          <w:sz w:val="22"/>
          <w:szCs w:val="22"/>
        </w:rPr>
      </w:pPr>
      <w:r w:rsidRPr="008D2312">
        <w:rPr>
          <w:rFonts w:ascii="Arial" w:hAnsi="Arial" w:cs="Arial"/>
          <w:sz w:val="22"/>
          <w:szCs w:val="22"/>
        </w:rPr>
        <w:t>на приемку из ________________________ ремонта</w:t>
      </w:r>
    </w:p>
    <w:p w14:paraId="45AA22F0" w14:textId="77777777" w:rsidR="00CA4841" w:rsidRPr="008D2312" w:rsidRDefault="00CA4841" w:rsidP="00CA4841">
      <w:pPr>
        <w:shd w:val="clear" w:color="auto" w:fill="FFFFFF"/>
        <w:ind w:left="-567" w:right="-125" w:firstLine="3969"/>
        <w:jc w:val="center"/>
        <w:rPr>
          <w:rFonts w:ascii="Arial" w:hAnsi="Arial" w:cs="Arial"/>
          <w:sz w:val="22"/>
          <w:szCs w:val="22"/>
        </w:rPr>
      </w:pPr>
      <w:r w:rsidRPr="008D2312">
        <w:rPr>
          <w:rFonts w:ascii="Arial" w:hAnsi="Arial" w:cs="Arial"/>
          <w:sz w:val="22"/>
          <w:szCs w:val="22"/>
        </w:rPr>
        <w:t>вид ремонта оборудования</w:t>
      </w:r>
    </w:p>
    <w:p w14:paraId="2B0B2AE1" w14:textId="77777777" w:rsidR="00CA4841" w:rsidRPr="008D2312" w:rsidRDefault="00CA4841" w:rsidP="00CA4841">
      <w:pPr>
        <w:shd w:val="clear" w:color="auto" w:fill="FFFFFF"/>
        <w:ind w:left="-567" w:right="-125" w:firstLine="284"/>
        <w:jc w:val="center"/>
        <w:rPr>
          <w:rFonts w:ascii="Arial" w:hAnsi="Arial" w:cs="Arial"/>
          <w:sz w:val="22"/>
          <w:szCs w:val="22"/>
        </w:rPr>
      </w:pPr>
      <w:r w:rsidRPr="008D2312">
        <w:rPr>
          <w:rFonts w:ascii="Arial" w:hAnsi="Arial" w:cs="Arial"/>
          <w:sz w:val="22"/>
          <w:szCs w:val="22"/>
        </w:rPr>
        <w:t xml:space="preserve">__________________ установки </w:t>
      </w:r>
      <w:proofErr w:type="spellStart"/>
      <w:r w:rsidRPr="008D2312">
        <w:rPr>
          <w:rFonts w:ascii="Arial" w:hAnsi="Arial" w:cs="Arial"/>
          <w:sz w:val="22"/>
          <w:szCs w:val="22"/>
        </w:rPr>
        <w:t>станц</w:t>
      </w:r>
      <w:proofErr w:type="spellEnd"/>
      <w:r w:rsidRPr="008D2312">
        <w:rPr>
          <w:rFonts w:ascii="Arial" w:hAnsi="Arial" w:cs="Arial"/>
          <w:sz w:val="22"/>
          <w:szCs w:val="22"/>
        </w:rPr>
        <w:t>. № _______</w:t>
      </w:r>
    </w:p>
    <w:p w14:paraId="6678BD79" w14:textId="77777777" w:rsidR="00CA4841" w:rsidRPr="008D2312" w:rsidRDefault="00CA4841" w:rsidP="00CA4841">
      <w:pPr>
        <w:shd w:val="clear" w:color="auto" w:fill="FFFFFF"/>
        <w:ind w:left="-567" w:right="-125" w:firstLine="2410"/>
        <w:jc w:val="both"/>
        <w:rPr>
          <w:rFonts w:ascii="Arial" w:hAnsi="Arial" w:cs="Arial"/>
          <w:sz w:val="22"/>
          <w:szCs w:val="22"/>
        </w:rPr>
      </w:pPr>
      <w:r w:rsidRPr="008D2312">
        <w:rPr>
          <w:rFonts w:ascii="Arial" w:hAnsi="Arial" w:cs="Arial"/>
          <w:sz w:val="22"/>
          <w:szCs w:val="22"/>
        </w:rPr>
        <w:t>наименование</w:t>
      </w:r>
    </w:p>
    <w:p w14:paraId="4109AC97" w14:textId="77777777" w:rsidR="00CA4841" w:rsidRPr="008D2312" w:rsidRDefault="00CA4841" w:rsidP="00CA4841">
      <w:pPr>
        <w:shd w:val="clear" w:color="auto" w:fill="FFFFFF"/>
        <w:ind w:left="-567" w:right="-125" w:firstLine="284"/>
        <w:jc w:val="both"/>
        <w:rPr>
          <w:rFonts w:ascii="Arial" w:hAnsi="Arial" w:cs="Arial"/>
          <w:sz w:val="22"/>
          <w:szCs w:val="22"/>
        </w:rPr>
      </w:pPr>
    </w:p>
    <w:p w14:paraId="2B2EEA55" w14:textId="77777777" w:rsidR="00CA4841" w:rsidRPr="008D2312" w:rsidRDefault="00CA4841" w:rsidP="00CA4841">
      <w:pPr>
        <w:shd w:val="clear" w:color="auto" w:fill="FFFFFF"/>
        <w:ind w:left="-567" w:right="-125"/>
        <w:jc w:val="both"/>
        <w:rPr>
          <w:rFonts w:ascii="Arial" w:hAnsi="Arial" w:cs="Arial"/>
          <w:sz w:val="22"/>
          <w:szCs w:val="22"/>
        </w:rPr>
      </w:pPr>
      <w:r w:rsidRPr="008D2312">
        <w:rPr>
          <w:rFonts w:ascii="Arial" w:hAnsi="Arial" w:cs="Arial"/>
          <w:sz w:val="22"/>
          <w:szCs w:val="22"/>
        </w:rPr>
        <w:t>Комиссия в составе:</w:t>
      </w:r>
    </w:p>
    <w:p w14:paraId="41E091AD" w14:textId="77777777" w:rsidR="00CA4841" w:rsidRPr="008D2312" w:rsidRDefault="00CA4841" w:rsidP="00CA4841">
      <w:pPr>
        <w:shd w:val="clear" w:color="auto" w:fill="FFFFFF"/>
        <w:ind w:left="-567" w:right="-125"/>
        <w:jc w:val="both"/>
        <w:rPr>
          <w:rFonts w:ascii="Arial" w:hAnsi="Arial" w:cs="Arial"/>
          <w:sz w:val="22"/>
          <w:szCs w:val="22"/>
        </w:rPr>
      </w:pPr>
      <w:r w:rsidRPr="008D2312">
        <w:rPr>
          <w:rFonts w:ascii="Arial" w:hAnsi="Arial" w:cs="Arial"/>
          <w:sz w:val="22"/>
          <w:szCs w:val="22"/>
        </w:rPr>
        <w:t>председателя ___________________________________________________</w:t>
      </w:r>
    </w:p>
    <w:p w14:paraId="5F4168AC" w14:textId="77777777" w:rsidR="00CA4841" w:rsidRPr="008D2312" w:rsidRDefault="00CA4841" w:rsidP="00CA4841">
      <w:pPr>
        <w:shd w:val="clear" w:color="auto" w:fill="FFFFFF"/>
        <w:ind w:left="-567" w:right="-125"/>
        <w:jc w:val="both"/>
        <w:rPr>
          <w:rFonts w:ascii="Arial" w:hAnsi="Arial" w:cs="Arial"/>
          <w:sz w:val="22"/>
          <w:szCs w:val="22"/>
        </w:rPr>
      </w:pPr>
      <w:r w:rsidRPr="008D2312">
        <w:rPr>
          <w:rFonts w:ascii="Arial" w:hAnsi="Arial" w:cs="Arial"/>
          <w:sz w:val="22"/>
          <w:szCs w:val="22"/>
        </w:rPr>
        <w:t>должность, предприятие, фамилия, инициалы</w:t>
      </w:r>
    </w:p>
    <w:p w14:paraId="6B596B9E" w14:textId="77777777" w:rsidR="00CA4841" w:rsidRPr="008D2312" w:rsidRDefault="00CA4841" w:rsidP="00CA4841">
      <w:pPr>
        <w:shd w:val="clear" w:color="auto" w:fill="FFFFFF"/>
        <w:ind w:left="-567" w:right="-125"/>
        <w:jc w:val="both"/>
        <w:rPr>
          <w:rFonts w:ascii="Arial" w:hAnsi="Arial" w:cs="Arial"/>
          <w:sz w:val="22"/>
          <w:szCs w:val="22"/>
        </w:rPr>
      </w:pPr>
      <w:r w:rsidRPr="008D2312">
        <w:rPr>
          <w:rFonts w:ascii="Arial" w:hAnsi="Arial" w:cs="Arial"/>
          <w:sz w:val="22"/>
          <w:szCs w:val="22"/>
        </w:rPr>
        <w:t>и членов комиссии __________________________________________</w:t>
      </w:r>
    </w:p>
    <w:p w14:paraId="60828422" w14:textId="77777777" w:rsidR="00CA4841" w:rsidRPr="008D2312" w:rsidRDefault="00CA4841" w:rsidP="00CA4841">
      <w:pPr>
        <w:shd w:val="clear" w:color="auto" w:fill="FFFFFF"/>
        <w:ind w:left="-567" w:right="-125"/>
        <w:jc w:val="both"/>
        <w:rPr>
          <w:rFonts w:ascii="Arial" w:hAnsi="Arial" w:cs="Arial"/>
          <w:sz w:val="22"/>
          <w:szCs w:val="22"/>
        </w:rPr>
      </w:pPr>
      <w:r w:rsidRPr="008D2312">
        <w:rPr>
          <w:rFonts w:ascii="Arial" w:hAnsi="Arial" w:cs="Arial"/>
          <w:sz w:val="22"/>
          <w:szCs w:val="22"/>
        </w:rPr>
        <w:t>должность, предприятие, фамилия, инициалы</w:t>
      </w:r>
    </w:p>
    <w:p w14:paraId="0A13F062" w14:textId="77777777" w:rsidR="00CA4841" w:rsidRPr="008D2312" w:rsidRDefault="00CA4841" w:rsidP="00CA4841">
      <w:pPr>
        <w:shd w:val="clear" w:color="auto" w:fill="FFFFFF"/>
        <w:ind w:left="-567" w:right="-125"/>
        <w:jc w:val="both"/>
        <w:rPr>
          <w:rFonts w:ascii="Arial" w:hAnsi="Arial" w:cs="Arial"/>
          <w:sz w:val="22"/>
          <w:szCs w:val="22"/>
        </w:rPr>
      </w:pPr>
      <w:r w:rsidRPr="008D2312">
        <w:rPr>
          <w:rFonts w:ascii="Arial" w:hAnsi="Arial" w:cs="Arial"/>
          <w:sz w:val="22"/>
          <w:szCs w:val="22"/>
        </w:rPr>
        <w:t>составила настоящий акт в том, что:</w:t>
      </w:r>
    </w:p>
    <w:p w14:paraId="39F9A5E3" w14:textId="77777777" w:rsidR="00CA4841" w:rsidRPr="008D2312" w:rsidRDefault="00CA4841" w:rsidP="00CA4841">
      <w:pPr>
        <w:shd w:val="clear" w:color="auto" w:fill="FFFFFF"/>
        <w:ind w:left="-567" w:right="-125"/>
        <w:jc w:val="both"/>
        <w:rPr>
          <w:rFonts w:ascii="Arial" w:hAnsi="Arial" w:cs="Arial"/>
          <w:sz w:val="22"/>
          <w:szCs w:val="22"/>
        </w:rPr>
      </w:pPr>
    </w:p>
    <w:p w14:paraId="395DB77A" w14:textId="77777777" w:rsidR="00CA4841" w:rsidRPr="008D2312" w:rsidRDefault="00CA4841" w:rsidP="00CA4841">
      <w:pPr>
        <w:shd w:val="clear" w:color="auto" w:fill="FFFFFF"/>
        <w:ind w:left="-567" w:right="-125"/>
        <w:jc w:val="both"/>
        <w:rPr>
          <w:rFonts w:ascii="Arial" w:hAnsi="Arial" w:cs="Arial"/>
          <w:sz w:val="22"/>
          <w:szCs w:val="22"/>
        </w:rPr>
      </w:pPr>
    </w:p>
    <w:p w14:paraId="5B549E22" w14:textId="77777777" w:rsidR="00CA4841" w:rsidRPr="008D2312" w:rsidRDefault="00CA4841" w:rsidP="00CA4841">
      <w:pPr>
        <w:shd w:val="clear" w:color="auto" w:fill="FFFFFF"/>
        <w:ind w:left="-567" w:right="-125"/>
        <w:jc w:val="both"/>
        <w:rPr>
          <w:rFonts w:ascii="Arial" w:hAnsi="Arial" w:cs="Arial"/>
          <w:sz w:val="22"/>
          <w:szCs w:val="22"/>
        </w:rPr>
      </w:pPr>
      <w:r w:rsidRPr="008D2312">
        <w:rPr>
          <w:rFonts w:ascii="Arial" w:hAnsi="Arial" w:cs="Arial"/>
          <w:sz w:val="22"/>
          <w:szCs w:val="22"/>
        </w:rPr>
        <w:t>1. В период с _________________ по __________________ при плановом сроке с _____________ по _____________ в соответствии с ведомостью планируемых работ и планом ремонта, уточненными по результатам дефектации оборудования (не в полном соответствии с ведомостью и нарушением плана), предприятием _______________________________________________________________________</w:t>
      </w:r>
    </w:p>
    <w:p w14:paraId="58435DE2" w14:textId="77777777" w:rsidR="00CA4841" w:rsidRPr="008D2312" w:rsidRDefault="00CA4841" w:rsidP="00CA4841">
      <w:pPr>
        <w:shd w:val="clear" w:color="auto" w:fill="FFFFFF"/>
        <w:ind w:left="-567" w:right="-125"/>
        <w:jc w:val="center"/>
        <w:rPr>
          <w:rFonts w:ascii="Arial" w:hAnsi="Arial" w:cs="Arial"/>
          <w:sz w:val="22"/>
          <w:szCs w:val="22"/>
        </w:rPr>
      </w:pPr>
      <w:r w:rsidRPr="008D2312">
        <w:rPr>
          <w:rFonts w:ascii="Arial" w:hAnsi="Arial" w:cs="Arial"/>
          <w:sz w:val="22"/>
          <w:szCs w:val="22"/>
        </w:rPr>
        <w:t>наименование предприятия</w:t>
      </w:r>
    </w:p>
    <w:p w14:paraId="2B7597A5" w14:textId="77777777" w:rsidR="00CA4841" w:rsidRPr="008D2312" w:rsidRDefault="00CA4841" w:rsidP="00CA4841">
      <w:pPr>
        <w:shd w:val="clear" w:color="auto" w:fill="FFFFFF"/>
        <w:ind w:left="-567" w:right="-125"/>
        <w:jc w:val="both"/>
        <w:rPr>
          <w:rFonts w:ascii="Arial" w:hAnsi="Arial" w:cs="Arial"/>
          <w:sz w:val="22"/>
          <w:szCs w:val="22"/>
        </w:rPr>
      </w:pPr>
      <w:r w:rsidRPr="008D2312">
        <w:rPr>
          <w:rFonts w:ascii="Arial" w:hAnsi="Arial" w:cs="Arial"/>
          <w:sz w:val="22"/>
          <w:szCs w:val="22"/>
        </w:rPr>
        <w:t>по договору № ________ от ____________ выполнен ремонт оборудования установки.</w:t>
      </w:r>
    </w:p>
    <w:p w14:paraId="59476809" w14:textId="77777777" w:rsidR="00CA4841" w:rsidRPr="008D2312" w:rsidRDefault="00CA4841" w:rsidP="00CA4841">
      <w:pPr>
        <w:shd w:val="clear" w:color="auto" w:fill="FFFFFF"/>
        <w:ind w:left="-567" w:right="-125"/>
        <w:jc w:val="both"/>
        <w:rPr>
          <w:rFonts w:ascii="Arial" w:hAnsi="Arial" w:cs="Arial"/>
          <w:sz w:val="22"/>
          <w:szCs w:val="22"/>
        </w:rPr>
      </w:pPr>
      <w:r w:rsidRPr="008D2312">
        <w:rPr>
          <w:rFonts w:ascii="Arial" w:hAnsi="Arial" w:cs="Arial"/>
          <w:sz w:val="22"/>
          <w:szCs w:val="22"/>
        </w:rPr>
        <w:t>2. Причины несоответствия с ведомостью планируемых работ и нарушений плана ремонта</w:t>
      </w:r>
    </w:p>
    <w:p w14:paraId="236F0BF8" w14:textId="77777777" w:rsidR="00CA4841" w:rsidRPr="008D2312" w:rsidRDefault="00CA4841" w:rsidP="00CA4841">
      <w:pPr>
        <w:shd w:val="clear" w:color="auto" w:fill="FFFFFF"/>
        <w:ind w:left="-567" w:right="-125"/>
        <w:jc w:val="both"/>
        <w:rPr>
          <w:rFonts w:ascii="Arial" w:hAnsi="Arial" w:cs="Arial"/>
          <w:sz w:val="22"/>
          <w:szCs w:val="22"/>
        </w:rPr>
      </w:pPr>
      <w:r w:rsidRPr="008D2312">
        <w:rPr>
          <w:rFonts w:ascii="Arial" w:hAnsi="Arial" w:cs="Arial"/>
          <w:sz w:val="22"/>
          <w:szCs w:val="22"/>
        </w:rPr>
        <w:t>_______________________________________________________________________</w:t>
      </w:r>
    </w:p>
    <w:p w14:paraId="762AF5BE" w14:textId="77777777" w:rsidR="00CA4841" w:rsidRPr="008D2312" w:rsidRDefault="00CA4841" w:rsidP="00CA4841">
      <w:pPr>
        <w:shd w:val="clear" w:color="auto" w:fill="FFFFFF"/>
        <w:ind w:left="-567" w:right="-125"/>
        <w:jc w:val="both"/>
        <w:rPr>
          <w:rFonts w:ascii="Arial" w:hAnsi="Arial" w:cs="Arial"/>
          <w:sz w:val="22"/>
          <w:szCs w:val="22"/>
        </w:rPr>
      </w:pPr>
      <w:r w:rsidRPr="008D2312">
        <w:rPr>
          <w:rFonts w:ascii="Arial" w:hAnsi="Arial" w:cs="Arial"/>
          <w:sz w:val="22"/>
          <w:szCs w:val="22"/>
        </w:rPr>
        <w:t>3. Комиссией рассмотрены следующие организационно-технические документы:</w:t>
      </w:r>
    </w:p>
    <w:p w14:paraId="69227341" w14:textId="77777777" w:rsidR="00CA4841" w:rsidRPr="008D2312" w:rsidRDefault="00CA4841" w:rsidP="00CA4841">
      <w:pPr>
        <w:shd w:val="clear" w:color="auto" w:fill="FFFFFF"/>
        <w:ind w:left="-567" w:right="-125"/>
        <w:jc w:val="both"/>
        <w:rPr>
          <w:rFonts w:ascii="Arial" w:hAnsi="Arial" w:cs="Arial"/>
          <w:sz w:val="22"/>
          <w:szCs w:val="22"/>
        </w:rPr>
      </w:pPr>
      <w:r w:rsidRPr="008D2312">
        <w:rPr>
          <w:rFonts w:ascii="Arial" w:hAnsi="Arial" w:cs="Arial"/>
          <w:sz w:val="22"/>
          <w:szCs w:val="22"/>
        </w:rPr>
        <w:t>_______________________________________________________________________</w:t>
      </w:r>
    </w:p>
    <w:p w14:paraId="69AC80EB" w14:textId="77777777" w:rsidR="00CA4841" w:rsidRPr="008D2312" w:rsidRDefault="00CA4841" w:rsidP="00CA4841">
      <w:pPr>
        <w:shd w:val="clear" w:color="auto" w:fill="FFFFFF"/>
        <w:ind w:left="-567" w:right="-125"/>
        <w:jc w:val="both"/>
        <w:rPr>
          <w:rFonts w:ascii="Arial" w:hAnsi="Arial" w:cs="Arial"/>
          <w:sz w:val="22"/>
          <w:szCs w:val="22"/>
        </w:rPr>
      </w:pPr>
      <w:r w:rsidRPr="008D2312">
        <w:rPr>
          <w:rFonts w:ascii="Arial" w:hAnsi="Arial" w:cs="Arial"/>
          <w:sz w:val="22"/>
          <w:szCs w:val="22"/>
        </w:rPr>
        <w:t>4. На основании представленных документов и результатов приемо-сдаточных испытаний произведена приемка оборудования из ремонта и установлены следующие оценки качества отремонтированного оборудования и качества выполненных ремонтных работ:</w:t>
      </w:r>
    </w:p>
    <w:p w14:paraId="19DA9E53" w14:textId="77777777" w:rsidR="00CA4841" w:rsidRPr="008D2312" w:rsidRDefault="00CA4841" w:rsidP="00CA4841">
      <w:pPr>
        <w:shd w:val="clear" w:color="auto" w:fill="FFFFFF"/>
        <w:ind w:left="-567" w:right="-125"/>
        <w:jc w:val="both"/>
        <w:rPr>
          <w:rFonts w:ascii="Arial" w:hAnsi="Arial" w:cs="Arial"/>
          <w:sz w:val="22"/>
          <w:szCs w:val="22"/>
        </w:rPr>
      </w:pPr>
    </w:p>
    <w:tbl>
      <w:tblPr>
        <w:tblW w:w="5279" w:type="pct"/>
        <w:tblInd w:w="-539" w:type="dxa"/>
        <w:tblLayout w:type="fixed"/>
        <w:tblCellMar>
          <w:left w:w="28" w:type="dxa"/>
          <w:right w:w="28" w:type="dxa"/>
        </w:tblCellMar>
        <w:tblLook w:val="0000" w:firstRow="0" w:lastRow="0" w:firstColumn="0" w:lastColumn="0" w:noHBand="0" w:noVBand="0"/>
      </w:tblPr>
      <w:tblGrid>
        <w:gridCol w:w="2110"/>
        <w:gridCol w:w="844"/>
        <w:gridCol w:w="704"/>
        <w:gridCol w:w="1406"/>
        <w:gridCol w:w="1548"/>
        <w:gridCol w:w="1721"/>
        <w:gridCol w:w="1526"/>
      </w:tblGrid>
      <w:tr w:rsidR="00CA4841" w:rsidRPr="008D2312" w14:paraId="6464718C" w14:textId="77777777" w:rsidTr="00D33344">
        <w:trPr>
          <w:cantSplit/>
        </w:trPr>
        <w:tc>
          <w:tcPr>
            <w:tcW w:w="2127" w:type="dxa"/>
            <w:vMerge w:val="restart"/>
            <w:tcBorders>
              <w:top w:val="single" w:sz="6" w:space="0" w:color="auto"/>
              <w:left w:val="single" w:sz="6" w:space="0" w:color="auto"/>
              <w:right w:val="single" w:sz="6" w:space="0" w:color="auto"/>
            </w:tcBorders>
            <w:shd w:val="clear" w:color="auto" w:fill="FFFFFF"/>
            <w:vAlign w:val="center"/>
          </w:tcPr>
          <w:p w14:paraId="72F89FA7" w14:textId="77777777" w:rsidR="00CA4841" w:rsidRPr="008D2312" w:rsidRDefault="00CA4841" w:rsidP="00D33344">
            <w:pPr>
              <w:shd w:val="clear" w:color="auto" w:fill="FFFFFF"/>
              <w:jc w:val="center"/>
              <w:rPr>
                <w:rFonts w:ascii="Arial" w:hAnsi="Arial" w:cs="Arial"/>
                <w:sz w:val="22"/>
                <w:szCs w:val="22"/>
              </w:rPr>
            </w:pPr>
            <w:r w:rsidRPr="008D2312">
              <w:rPr>
                <w:rFonts w:ascii="Arial" w:hAnsi="Arial" w:cs="Arial"/>
                <w:sz w:val="22"/>
                <w:szCs w:val="22"/>
              </w:rPr>
              <w:t>Наименование оборудования (составной части)</w:t>
            </w:r>
          </w:p>
        </w:tc>
        <w:tc>
          <w:tcPr>
            <w:tcW w:w="850" w:type="dxa"/>
            <w:vMerge w:val="restart"/>
            <w:tcBorders>
              <w:top w:val="single" w:sz="6" w:space="0" w:color="auto"/>
              <w:left w:val="single" w:sz="6" w:space="0" w:color="auto"/>
              <w:right w:val="single" w:sz="6" w:space="0" w:color="auto"/>
            </w:tcBorders>
            <w:shd w:val="clear" w:color="auto" w:fill="FFFFFF"/>
            <w:vAlign w:val="center"/>
          </w:tcPr>
          <w:p w14:paraId="4711D123" w14:textId="77777777" w:rsidR="00CA4841" w:rsidRPr="008D2312" w:rsidRDefault="00CA4841" w:rsidP="00D33344">
            <w:pPr>
              <w:shd w:val="clear" w:color="auto" w:fill="FFFFFF"/>
              <w:jc w:val="center"/>
              <w:rPr>
                <w:rFonts w:ascii="Arial" w:hAnsi="Arial" w:cs="Arial"/>
                <w:sz w:val="22"/>
                <w:szCs w:val="22"/>
              </w:rPr>
            </w:pPr>
            <w:proofErr w:type="spellStart"/>
            <w:r w:rsidRPr="008D2312">
              <w:rPr>
                <w:rFonts w:ascii="Arial" w:hAnsi="Arial" w:cs="Arial"/>
                <w:sz w:val="22"/>
                <w:szCs w:val="22"/>
              </w:rPr>
              <w:t>Станц</w:t>
            </w:r>
            <w:proofErr w:type="spellEnd"/>
            <w:r w:rsidRPr="008D2312">
              <w:rPr>
                <w:rFonts w:ascii="Arial" w:hAnsi="Arial" w:cs="Arial"/>
                <w:sz w:val="22"/>
                <w:szCs w:val="22"/>
              </w:rPr>
              <w:t>. №</w:t>
            </w:r>
          </w:p>
        </w:tc>
        <w:tc>
          <w:tcPr>
            <w:tcW w:w="709" w:type="dxa"/>
            <w:vMerge w:val="restart"/>
            <w:tcBorders>
              <w:top w:val="single" w:sz="6" w:space="0" w:color="auto"/>
              <w:left w:val="single" w:sz="6" w:space="0" w:color="auto"/>
              <w:right w:val="single" w:sz="6" w:space="0" w:color="auto"/>
            </w:tcBorders>
            <w:shd w:val="clear" w:color="auto" w:fill="FFFFFF"/>
            <w:vAlign w:val="center"/>
          </w:tcPr>
          <w:p w14:paraId="11911524" w14:textId="77777777" w:rsidR="00CA4841" w:rsidRPr="008D2312" w:rsidRDefault="00CA4841" w:rsidP="00D33344">
            <w:pPr>
              <w:shd w:val="clear" w:color="auto" w:fill="FFFFFF"/>
              <w:jc w:val="center"/>
              <w:rPr>
                <w:rFonts w:ascii="Arial" w:hAnsi="Arial" w:cs="Arial"/>
                <w:sz w:val="22"/>
                <w:szCs w:val="22"/>
              </w:rPr>
            </w:pPr>
            <w:r w:rsidRPr="008D2312">
              <w:rPr>
                <w:rFonts w:ascii="Arial" w:hAnsi="Arial" w:cs="Arial"/>
                <w:sz w:val="22"/>
                <w:szCs w:val="22"/>
              </w:rPr>
              <w:t>Тип</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5E4CF5D" w14:textId="77777777" w:rsidR="00CA4841" w:rsidRPr="008D2312" w:rsidRDefault="00CA4841" w:rsidP="00D33344">
            <w:pPr>
              <w:shd w:val="clear" w:color="auto" w:fill="FFFFFF"/>
              <w:jc w:val="center"/>
              <w:rPr>
                <w:rFonts w:ascii="Arial" w:hAnsi="Arial" w:cs="Arial"/>
                <w:sz w:val="22"/>
                <w:szCs w:val="22"/>
              </w:rPr>
            </w:pPr>
            <w:r w:rsidRPr="008D2312">
              <w:rPr>
                <w:rFonts w:ascii="Arial" w:hAnsi="Arial" w:cs="Arial"/>
                <w:sz w:val="22"/>
                <w:szCs w:val="22"/>
              </w:rPr>
              <w:t>Оценка качества отремонтированного оборудования</w:t>
            </w:r>
          </w:p>
        </w:tc>
        <w:tc>
          <w:tcPr>
            <w:tcW w:w="327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5F3C8A0" w14:textId="77777777" w:rsidR="00CA4841" w:rsidRPr="008D2312" w:rsidRDefault="00CA4841" w:rsidP="00D33344">
            <w:pPr>
              <w:shd w:val="clear" w:color="auto" w:fill="FFFFFF"/>
              <w:jc w:val="center"/>
              <w:rPr>
                <w:rFonts w:ascii="Arial" w:hAnsi="Arial" w:cs="Arial"/>
                <w:sz w:val="22"/>
                <w:szCs w:val="22"/>
              </w:rPr>
            </w:pPr>
            <w:r w:rsidRPr="008D2312">
              <w:rPr>
                <w:rFonts w:ascii="Arial" w:hAnsi="Arial" w:cs="Arial"/>
                <w:sz w:val="22"/>
                <w:szCs w:val="22"/>
              </w:rPr>
              <w:t>Оценка качества выполненных ремонтных работ</w:t>
            </w:r>
          </w:p>
        </w:tc>
      </w:tr>
      <w:tr w:rsidR="00CA4841" w:rsidRPr="008D2312" w14:paraId="565B7025" w14:textId="77777777" w:rsidTr="00D33344">
        <w:trPr>
          <w:cantSplit/>
        </w:trPr>
        <w:tc>
          <w:tcPr>
            <w:tcW w:w="2127" w:type="dxa"/>
            <w:vMerge/>
            <w:tcBorders>
              <w:left w:val="single" w:sz="6" w:space="0" w:color="auto"/>
              <w:bottom w:val="single" w:sz="4" w:space="0" w:color="auto"/>
              <w:right w:val="single" w:sz="6" w:space="0" w:color="auto"/>
            </w:tcBorders>
            <w:shd w:val="clear" w:color="auto" w:fill="FFFFFF"/>
            <w:vAlign w:val="center"/>
          </w:tcPr>
          <w:p w14:paraId="7C64F660" w14:textId="77777777" w:rsidR="00CA4841" w:rsidRPr="008D2312" w:rsidRDefault="00CA4841" w:rsidP="00D33344">
            <w:pPr>
              <w:jc w:val="center"/>
              <w:rPr>
                <w:rFonts w:ascii="Arial" w:hAnsi="Arial" w:cs="Arial"/>
                <w:sz w:val="22"/>
                <w:szCs w:val="22"/>
              </w:rPr>
            </w:pPr>
          </w:p>
        </w:tc>
        <w:tc>
          <w:tcPr>
            <w:tcW w:w="850" w:type="dxa"/>
            <w:vMerge/>
            <w:tcBorders>
              <w:left w:val="single" w:sz="6" w:space="0" w:color="auto"/>
              <w:bottom w:val="single" w:sz="4" w:space="0" w:color="auto"/>
              <w:right w:val="single" w:sz="6" w:space="0" w:color="auto"/>
            </w:tcBorders>
            <w:shd w:val="clear" w:color="auto" w:fill="FFFFFF"/>
            <w:vAlign w:val="center"/>
          </w:tcPr>
          <w:p w14:paraId="484CBE01" w14:textId="77777777" w:rsidR="00CA4841" w:rsidRPr="008D2312" w:rsidRDefault="00CA4841" w:rsidP="00D33344">
            <w:pPr>
              <w:jc w:val="center"/>
              <w:rPr>
                <w:rFonts w:ascii="Arial" w:hAnsi="Arial" w:cs="Arial"/>
                <w:sz w:val="22"/>
                <w:szCs w:val="22"/>
              </w:rPr>
            </w:pPr>
          </w:p>
        </w:tc>
        <w:tc>
          <w:tcPr>
            <w:tcW w:w="709" w:type="dxa"/>
            <w:vMerge/>
            <w:tcBorders>
              <w:left w:val="single" w:sz="6" w:space="0" w:color="auto"/>
              <w:bottom w:val="single" w:sz="4" w:space="0" w:color="auto"/>
              <w:right w:val="single" w:sz="6" w:space="0" w:color="auto"/>
            </w:tcBorders>
            <w:shd w:val="clear" w:color="auto" w:fill="FFFFFF"/>
            <w:vAlign w:val="center"/>
          </w:tcPr>
          <w:p w14:paraId="43221364" w14:textId="77777777" w:rsidR="00CA4841" w:rsidRPr="008D2312" w:rsidRDefault="00CA4841" w:rsidP="00D33344">
            <w:pPr>
              <w:jc w:val="center"/>
              <w:rPr>
                <w:rFonts w:ascii="Arial" w:hAnsi="Arial" w:cs="Arial"/>
                <w:sz w:val="22"/>
                <w:szCs w:val="22"/>
              </w:rPr>
            </w:pPr>
          </w:p>
        </w:tc>
        <w:tc>
          <w:tcPr>
            <w:tcW w:w="1417" w:type="dxa"/>
            <w:tcBorders>
              <w:top w:val="single" w:sz="6" w:space="0" w:color="auto"/>
              <w:left w:val="single" w:sz="6" w:space="0" w:color="auto"/>
              <w:bottom w:val="single" w:sz="4" w:space="0" w:color="auto"/>
              <w:right w:val="single" w:sz="6" w:space="0" w:color="auto"/>
            </w:tcBorders>
            <w:shd w:val="clear" w:color="auto" w:fill="FFFFFF"/>
            <w:vAlign w:val="center"/>
          </w:tcPr>
          <w:p w14:paraId="0D4EB3CE" w14:textId="77777777" w:rsidR="00CA4841" w:rsidRPr="008D2312" w:rsidRDefault="00CA4841" w:rsidP="00D33344">
            <w:pPr>
              <w:shd w:val="clear" w:color="auto" w:fill="FFFFFF"/>
              <w:jc w:val="center"/>
              <w:rPr>
                <w:rFonts w:ascii="Arial" w:hAnsi="Arial" w:cs="Arial"/>
                <w:sz w:val="22"/>
                <w:szCs w:val="22"/>
              </w:rPr>
            </w:pPr>
            <w:r w:rsidRPr="008D2312">
              <w:rPr>
                <w:rFonts w:ascii="Arial" w:hAnsi="Arial" w:cs="Arial"/>
                <w:sz w:val="22"/>
                <w:szCs w:val="22"/>
              </w:rPr>
              <w:t>Предвари-</w:t>
            </w:r>
          </w:p>
          <w:p w14:paraId="1F549C76" w14:textId="77777777" w:rsidR="00CA4841" w:rsidRPr="008D2312" w:rsidRDefault="00CA4841" w:rsidP="00D33344">
            <w:pPr>
              <w:shd w:val="clear" w:color="auto" w:fill="FFFFFF"/>
              <w:jc w:val="center"/>
              <w:rPr>
                <w:rFonts w:ascii="Arial" w:hAnsi="Arial" w:cs="Arial"/>
                <w:sz w:val="22"/>
                <w:szCs w:val="22"/>
              </w:rPr>
            </w:pPr>
            <w:r w:rsidRPr="008D2312">
              <w:rPr>
                <w:rFonts w:ascii="Arial" w:hAnsi="Arial" w:cs="Arial"/>
                <w:sz w:val="22"/>
                <w:szCs w:val="22"/>
              </w:rPr>
              <w:t>тельная</w:t>
            </w:r>
          </w:p>
        </w:tc>
        <w:tc>
          <w:tcPr>
            <w:tcW w:w="1560" w:type="dxa"/>
            <w:tcBorders>
              <w:top w:val="single" w:sz="6" w:space="0" w:color="auto"/>
              <w:left w:val="single" w:sz="6" w:space="0" w:color="auto"/>
              <w:bottom w:val="single" w:sz="4" w:space="0" w:color="auto"/>
              <w:right w:val="single" w:sz="6" w:space="0" w:color="auto"/>
            </w:tcBorders>
            <w:shd w:val="clear" w:color="auto" w:fill="FFFFFF"/>
            <w:vAlign w:val="center"/>
          </w:tcPr>
          <w:p w14:paraId="0C031E4E" w14:textId="77777777" w:rsidR="00CA4841" w:rsidRPr="008D2312" w:rsidRDefault="00CA4841" w:rsidP="00D33344">
            <w:pPr>
              <w:shd w:val="clear" w:color="auto" w:fill="FFFFFF"/>
              <w:jc w:val="center"/>
              <w:rPr>
                <w:rFonts w:ascii="Arial" w:hAnsi="Arial" w:cs="Arial"/>
                <w:sz w:val="22"/>
                <w:szCs w:val="22"/>
              </w:rPr>
            </w:pPr>
            <w:proofErr w:type="spellStart"/>
            <w:r w:rsidRPr="008D2312">
              <w:rPr>
                <w:rFonts w:ascii="Arial" w:hAnsi="Arial" w:cs="Arial"/>
                <w:sz w:val="22"/>
                <w:szCs w:val="22"/>
              </w:rPr>
              <w:t>Оконча</w:t>
            </w:r>
            <w:proofErr w:type="spellEnd"/>
            <w:r w:rsidRPr="008D2312">
              <w:rPr>
                <w:rFonts w:ascii="Arial" w:hAnsi="Arial" w:cs="Arial"/>
                <w:sz w:val="22"/>
                <w:szCs w:val="22"/>
              </w:rPr>
              <w:t>-</w:t>
            </w:r>
          </w:p>
          <w:p w14:paraId="6EAE5C17" w14:textId="77777777" w:rsidR="00CA4841" w:rsidRPr="008D2312" w:rsidRDefault="00CA4841" w:rsidP="00D33344">
            <w:pPr>
              <w:shd w:val="clear" w:color="auto" w:fill="FFFFFF"/>
              <w:jc w:val="center"/>
              <w:rPr>
                <w:rFonts w:ascii="Arial" w:hAnsi="Arial" w:cs="Arial"/>
                <w:sz w:val="22"/>
                <w:szCs w:val="22"/>
              </w:rPr>
            </w:pPr>
            <w:r w:rsidRPr="008D2312">
              <w:rPr>
                <w:rFonts w:ascii="Arial" w:hAnsi="Arial" w:cs="Arial"/>
                <w:sz w:val="22"/>
                <w:szCs w:val="22"/>
              </w:rPr>
              <w:t>тельная</w:t>
            </w:r>
          </w:p>
        </w:tc>
        <w:tc>
          <w:tcPr>
            <w:tcW w:w="1734" w:type="dxa"/>
            <w:tcBorders>
              <w:top w:val="single" w:sz="6" w:space="0" w:color="auto"/>
              <w:left w:val="single" w:sz="6" w:space="0" w:color="auto"/>
              <w:bottom w:val="single" w:sz="4" w:space="0" w:color="auto"/>
              <w:right w:val="single" w:sz="6" w:space="0" w:color="auto"/>
            </w:tcBorders>
            <w:shd w:val="clear" w:color="auto" w:fill="FFFFFF"/>
            <w:vAlign w:val="center"/>
          </w:tcPr>
          <w:p w14:paraId="320FE2AE" w14:textId="77777777" w:rsidR="00CA4841" w:rsidRPr="008D2312" w:rsidRDefault="00CA4841" w:rsidP="00D33344">
            <w:pPr>
              <w:shd w:val="clear" w:color="auto" w:fill="FFFFFF"/>
              <w:jc w:val="center"/>
              <w:rPr>
                <w:rFonts w:ascii="Arial" w:hAnsi="Arial" w:cs="Arial"/>
                <w:sz w:val="22"/>
                <w:szCs w:val="22"/>
              </w:rPr>
            </w:pPr>
            <w:proofErr w:type="spellStart"/>
            <w:r w:rsidRPr="008D2312">
              <w:rPr>
                <w:rFonts w:ascii="Arial" w:hAnsi="Arial" w:cs="Arial"/>
                <w:sz w:val="22"/>
                <w:szCs w:val="22"/>
              </w:rPr>
              <w:t>Предва</w:t>
            </w:r>
            <w:proofErr w:type="spellEnd"/>
            <w:r w:rsidRPr="008D2312">
              <w:rPr>
                <w:rFonts w:ascii="Arial" w:hAnsi="Arial" w:cs="Arial"/>
                <w:sz w:val="22"/>
                <w:szCs w:val="22"/>
              </w:rPr>
              <w:t>-</w:t>
            </w:r>
          </w:p>
          <w:p w14:paraId="2677FEA9" w14:textId="77777777" w:rsidR="00CA4841" w:rsidRPr="008D2312" w:rsidRDefault="00CA4841" w:rsidP="00D33344">
            <w:pPr>
              <w:shd w:val="clear" w:color="auto" w:fill="FFFFFF"/>
              <w:jc w:val="center"/>
              <w:rPr>
                <w:rFonts w:ascii="Arial" w:hAnsi="Arial" w:cs="Arial"/>
                <w:sz w:val="22"/>
                <w:szCs w:val="22"/>
              </w:rPr>
            </w:pPr>
            <w:proofErr w:type="spellStart"/>
            <w:r w:rsidRPr="008D2312">
              <w:rPr>
                <w:rFonts w:ascii="Arial" w:hAnsi="Arial" w:cs="Arial"/>
                <w:sz w:val="22"/>
                <w:szCs w:val="22"/>
              </w:rPr>
              <w:t>рительная</w:t>
            </w:r>
            <w:proofErr w:type="spellEnd"/>
          </w:p>
        </w:tc>
        <w:tc>
          <w:tcPr>
            <w:tcW w:w="1538" w:type="dxa"/>
            <w:tcBorders>
              <w:top w:val="single" w:sz="6" w:space="0" w:color="auto"/>
              <w:left w:val="single" w:sz="6" w:space="0" w:color="auto"/>
              <w:bottom w:val="single" w:sz="4" w:space="0" w:color="auto"/>
              <w:right w:val="single" w:sz="6" w:space="0" w:color="auto"/>
            </w:tcBorders>
            <w:shd w:val="clear" w:color="auto" w:fill="FFFFFF"/>
            <w:vAlign w:val="center"/>
          </w:tcPr>
          <w:p w14:paraId="64715DE1" w14:textId="77777777" w:rsidR="00CA4841" w:rsidRPr="008D2312" w:rsidRDefault="00CA4841" w:rsidP="00D33344">
            <w:pPr>
              <w:shd w:val="clear" w:color="auto" w:fill="FFFFFF"/>
              <w:jc w:val="center"/>
              <w:rPr>
                <w:rFonts w:ascii="Arial" w:hAnsi="Arial" w:cs="Arial"/>
                <w:sz w:val="22"/>
                <w:szCs w:val="22"/>
              </w:rPr>
            </w:pPr>
            <w:proofErr w:type="spellStart"/>
            <w:r w:rsidRPr="008D2312">
              <w:rPr>
                <w:rFonts w:ascii="Arial" w:hAnsi="Arial" w:cs="Arial"/>
                <w:sz w:val="22"/>
                <w:szCs w:val="22"/>
              </w:rPr>
              <w:t>Оконча</w:t>
            </w:r>
            <w:proofErr w:type="spellEnd"/>
            <w:r w:rsidRPr="008D2312">
              <w:rPr>
                <w:rFonts w:ascii="Arial" w:hAnsi="Arial" w:cs="Arial"/>
                <w:sz w:val="22"/>
                <w:szCs w:val="22"/>
              </w:rPr>
              <w:t>-</w:t>
            </w:r>
          </w:p>
          <w:p w14:paraId="6C2B5B53" w14:textId="77777777" w:rsidR="00CA4841" w:rsidRPr="008D2312" w:rsidRDefault="00CA4841" w:rsidP="00D33344">
            <w:pPr>
              <w:shd w:val="clear" w:color="auto" w:fill="FFFFFF"/>
              <w:jc w:val="center"/>
              <w:rPr>
                <w:rFonts w:ascii="Arial" w:hAnsi="Arial" w:cs="Arial"/>
                <w:sz w:val="22"/>
                <w:szCs w:val="22"/>
              </w:rPr>
            </w:pPr>
            <w:r w:rsidRPr="008D2312">
              <w:rPr>
                <w:rFonts w:ascii="Arial" w:hAnsi="Arial" w:cs="Arial"/>
                <w:sz w:val="22"/>
                <w:szCs w:val="22"/>
              </w:rPr>
              <w:t>тельная</w:t>
            </w:r>
          </w:p>
        </w:tc>
      </w:tr>
      <w:tr w:rsidR="00CA4841" w:rsidRPr="008D2312" w14:paraId="6B036BB1" w14:textId="77777777" w:rsidTr="00D33344">
        <w:tc>
          <w:tcPr>
            <w:tcW w:w="2127" w:type="dxa"/>
            <w:tcBorders>
              <w:top w:val="single" w:sz="4" w:space="0" w:color="auto"/>
              <w:left w:val="single" w:sz="4" w:space="0" w:color="auto"/>
              <w:bottom w:val="single" w:sz="4" w:space="0" w:color="auto"/>
              <w:right w:val="single" w:sz="6" w:space="0" w:color="auto"/>
            </w:tcBorders>
            <w:shd w:val="clear" w:color="auto" w:fill="FFFFFF"/>
          </w:tcPr>
          <w:p w14:paraId="0CEA11FD" w14:textId="77777777" w:rsidR="00CA4841" w:rsidRPr="008D2312" w:rsidRDefault="00CA4841" w:rsidP="00D33344">
            <w:pPr>
              <w:shd w:val="clear" w:color="auto" w:fill="FFFFFF"/>
              <w:ind w:left="-567" w:right="-125"/>
              <w:jc w:val="both"/>
              <w:rPr>
                <w:rFonts w:ascii="Arial" w:hAnsi="Arial" w:cs="Arial"/>
                <w:sz w:val="22"/>
                <w:szCs w:val="22"/>
              </w:rPr>
            </w:pPr>
          </w:p>
        </w:tc>
        <w:tc>
          <w:tcPr>
            <w:tcW w:w="850" w:type="dxa"/>
            <w:tcBorders>
              <w:top w:val="single" w:sz="4" w:space="0" w:color="auto"/>
              <w:left w:val="single" w:sz="6" w:space="0" w:color="auto"/>
              <w:bottom w:val="single" w:sz="4" w:space="0" w:color="auto"/>
              <w:right w:val="single" w:sz="6" w:space="0" w:color="auto"/>
            </w:tcBorders>
            <w:shd w:val="clear" w:color="auto" w:fill="FFFFFF"/>
          </w:tcPr>
          <w:p w14:paraId="0AC0C286" w14:textId="77777777" w:rsidR="00CA4841" w:rsidRPr="008D2312" w:rsidRDefault="00CA4841" w:rsidP="00D33344">
            <w:pPr>
              <w:shd w:val="clear" w:color="auto" w:fill="FFFFFF"/>
              <w:ind w:left="-567" w:right="-125"/>
              <w:jc w:val="both"/>
              <w:rPr>
                <w:rFonts w:ascii="Arial" w:hAnsi="Arial" w:cs="Arial"/>
                <w:sz w:val="22"/>
                <w:szCs w:val="22"/>
              </w:rPr>
            </w:pPr>
          </w:p>
        </w:tc>
        <w:tc>
          <w:tcPr>
            <w:tcW w:w="709" w:type="dxa"/>
            <w:tcBorders>
              <w:top w:val="single" w:sz="4" w:space="0" w:color="auto"/>
              <w:left w:val="single" w:sz="6" w:space="0" w:color="auto"/>
              <w:bottom w:val="single" w:sz="4" w:space="0" w:color="auto"/>
              <w:right w:val="single" w:sz="6" w:space="0" w:color="auto"/>
            </w:tcBorders>
            <w:shd w:val="clear" w:color="auto" w:fill="FFFFFF"/>
          </w:tcPr>
          <w:p w14:paraId="1FF33738" w14:textId="77777777" w:rsidR="00CA4841" w:rsidRPr="008D2312" w:rsidRDefault="00CA4841" w:rsidP="00D33344">
            <w:pPr>
              <w:shd w:val="clear" w:color="auto" w:fill="FFFFFF"/>
              <w:ind w:left="-567" w:right="-125"/>
              <w:jc w:val="both"/>
              <w:rPr>
                <w:rFonts w:ascii="Arial" w:hAnsi="Arial" w:cs="Arial"/>
                <w:sz w:val="22"/>
                <w:szCs w:val="22"/>
              </w:rPr>
            </w:pPr>
          </w:p>
        </w:tc>
        <w:tc>
          <w:tcPr>
            <w:tcW w:w="1417" w:type="dxa"/>
            <w:tcBorders>
              <w:top w:val="single" w:sz="4" w:space="0" w:color="auto"/>
              <w:left w:val="single" w:sz="6" w:space="0" w:color="auto"/>
              <w:bottom w:val="single" w:sz="4" w:space="0" w:color="auto"/>
              <w:right w:val="single" w:sz="6" w:space="0" w:color="auto"/>
            </w:tcBorders>
            <w:shd w:val="clear" w:color="auto" w:fill="FFFFFF"/>
          </w:tcPr>
          <w:p w14:paraId="509A1D15" w14:textId="77777777" w:rsidR="00CA4841" w:rsidRPr="008D2312" w:rsidRDefault="00CA4841" w:rsidP="00D33344">
            <w:pPr>
              <w:shd w:val="clear" w:color="auto" w:fill="FFFFFF"/>
              <w:ind w:left="-567" w:right="-125"/>
              <w:jc w:val="both"/>
              <w:rPr>
                <w:rFonts w:ascii="Arial" w:hAnsi="Arial" w:cs="Arial"/>
                <w:sz w:val="22"/>
                <w:szCs w:val="22"/>
              </w:rPr>
            </w:pPr>
          </w:p>
        </w:tc>
        <w:tc>
          <w:tcPr>
            <w:tcW w:w="1560" w:type="dxa"/>
            <w:tcBorders>
              <w:top w:val="single" w:sz="4" w:space="0" w:color="auto"/>
              <w:left w:val="single" w:sz="6" w:space="0" w:color="auto"/>
              <w:bottom w:val="single" w:sz="4" w:space="0" w:color="auto"/>
              <w:right w:val="single" w:sz="6" w:space="0" w:color="auto"/>
            </w:tcBorders>
            <w:shd w:val="clear" w:color="auto" w:fill="FFFFFF"/>
          </w:tcPr>
          <w:p w14:paraId="435AA23E" w14:textId="77777777" w:rsidR="00CA4841" w:rsidRPr="008D2312" w:rsidRDefault="00CA4841" w:rsidP="00D33344">
            <w:pPr>
              <w:shd w:val="clear" w:color="auto" w:fill="FFFFFF"/>
              <w:ind w:left="-567" w:right="-125"/>
              <w:jc w:val="both"/>
              <w:rPr>
                <w:rFonts w:ascii="Arial" w:hAnsi="Arial" w:cs="Arial"/>
                <w:sz w:val="22"/>
                <w:szCs w:val="22"/>
              </w:rPr>
            </w:pPr>
          </w:p>
        </w:tc>
        <w:tc>
          <w:tcPr>
            <w:tcW w:w="1734" w:type="dxa"/>
            <w:tcBorders>
              <w:top w:val="single" w:sz="4" w:space="0" w:color="auto"/>
              <w:left w:val="single" w:sz="6" w:space="0" w:color="auto"/>
              <w:bottom w:val="single" w:sz="4" w:space="0" w:color="auto"/>
              <w:right w:val="single" w:sz="6" w:space="0" w:color="auto"/>
            </w:tcBorders>
            <w:shd w:val="clear" w:color="auto" w:fill="FFFFFF"/>
          </w:tcPr>
          <w:p w14:paraId="070F08C8" w14:textId="77777777" w:rsidR="00CA4841" w:rsidRPr="008D2312" w:rsidRDefault="00CA4841" w:rsidP="00D33344">
            <w:pPr>
              <w:shd w:val="clear" w:color="auto" w:fill="FFFFFF"/>
              <w:ind w:left="-567" w:right="-125"/>
              <w:jc w:val="both"/>
              <w:rPr>
                <w:rFonts w:ascii="Arial" w:hAnsi="Arial" w:cs="Arial"/>
                <w:sz w:val="22"/>
                <w:szCs w:val="22"/>
              </w:rPr>
            </w:pPr>
          </w:p>
        </w:tc>
        <w:tc>
          <w:tcPr>
            <w:tcW w:w="1538" w:type="dxa"/>
            <w:tcBorders>
              <w:top w:val="single" w:sz="4" w:space="0" w:color="auto"/>
              <w:left w:val="single" w:sz="6" w:space="0" w:color="auto"/>
              <w:bottom w:val="single" w:sz="4" w:space="0" w:color="auto"/>
              <w:right w:val="single" w:sz="4" w:space="0" w:color="auto"/>
            </w:tcBorders>
            <w:shd w:val="clear" w:color="auto" w:fill="FFFFFF"/>
          </w:tcPr>
          <w:p w14:paraId="66D0957B" w14:textId="77777777" w:rsidR="00CA4841" w:rsidRPr="008D2312" w:rsidRDefault="00CA4841" w:rsidP="00D33344">
            <w:pPr>
              <w:shd w:val="clear" w:color="auto" w:fill="FFFFFF"/>
              <w:ind w:left="-567" w:right="-125"/>
              <w:jc w:val="both"/>
              <w:rPr>
                <w:rFonts w:ascii="Arial" w:hAnsi="Arial" w:cs="Arial"/>
                <w:sz w:val="22"/>
                <w:szCs w:val="22"/>
              </w:rPr>
            </w:pPr>
          </w:p>
        </w:tc>
      </w:tr>
    </w:tbl>
    <w:p w14:paraId="7D476799" w14:textId="77777777" w:rsidR="00CA4841" w:rsidRPr="008D2312" w:rsidRDefault="00CA4841" w:rsidP="00CA4841">
      <w:pPr>
        <w:shd w:val="clear" w:color="auto" w:fill="FFFFFF"/>
        <w:ind w:left="-567" w:right="-125"/>
        <w:jc w:val="both"/>
        <w:rPr>
          <w:rFonts w:ascii="Arial" w:hAnsi="Arial" w:cs="Arial"/>
          <w:sz w:val="22"/>
          <w:szCs w:val="22"/>
        </w:rPr>
      </w:pPr>
    </w:p>
    <w:p w14:paraId="375E53FD" w14:textId="77777777" w:rsidR="00CA4841" w:rsidRPr="008D2312" w:rsidRDefault="00CA4841" w:rsidP="00CA4841">
      <w:pPr>
        <w:shd w:val="clear" w:color="auto" w:fill="FFFFFF"/>
        <w:ind w:left="-567" w:right="-125"/>
        <w:jc w:val="both"/>
        <w:rPr>
          <w:rFonts w:ascii="Arial" w:hAnsi="Arial" w:cs="Arial"/>
          <w:sz w:val="22"/>
          <w:szCs w:val="22"/>
        </w:rPr>
      </w:pPr>
    </w:p>
    <w:p w14:paraId="38C8F10B" w14:textId="77777777" w:rsidR="00CA4841" w:rsidRPr="008D2312" w:rsidRDefault="00CA4841" w:rsidP="00CA4841">
      <w:pPr>
        <w:shd w:val="clear" w:color="auto" w:fill="FFFFFF"/>
        <w:ind w:left="-567" w:right="-125"/>
        <w:jc w:val="both"/>
        <w:rPr>
          <w:rFonts w:ascii="Arial" w:hAnsi="Arial" w:cs="Arial"/>
          <w:sz w:val="22"/>
          <w:szCs w:val="22"/>
        </w:rPr>
      </w:pPr>
      <w:r w:rsidRPr="008D2312">
        <w:rPr>
          <w:rFonts w:ascii="Arial" w:hAnsi="Arial" w:cs="Arial"/>
          <w:sz w:val="22"/>
          <w:szCs w:val="22"/>
        </w:rPr>
        <w:t>5. Причины изменения предварительной оценки качества отремонтированного оборудования ___________________________________________________________</w:t>
      </w:r>
    </w:p>
    <w:p w14:paraId="0FD40E90" w14:textId="77777777" w:rsidR="00CA4841" w:rsidRPr="008D2312" w:rsidRDefault="00CA4841" w:rsidP="00CA4841">
      <w:pPr>
        <w:shd w:val="clear" w:color="auto" w:fill="FFFFFF"/>
        <w:ind w:left="-567" w:right="-125"/>
        <w:jc w:val="both"/>
        <w:rPr>
          <w:rFonts w:ascii="Arial" w:hAnsi="Arial" w:cs="Arial"/>
          <w:sz w:val="22"/>
          <w:szCs w:val="22"/>
        </w:rPr>
      </w:pPr>
      <w:r w:rsidRPr="008D2312">
        <w:rPr>
          <w:rFonts w:ascii="Arial" w:hAnsi="Arial" w:cs="Arial"/>
          <w:sz w:val="22"/>
          <w:szCs w:val="22"/>
        </w:rPr>
        <w:t>6. Причины изменения предварительной оценки качества выполненных ремонтных работ __________________________________________________________________</w:t>
      </w:r>
    </w:p>
    <w:p w14:paraId="553F5C70" w14:textId="77777777" w:rsidR="00CA4841" w:rsidRPr="008D2312" w:rsidRDefault="00CA4841" w:rsidP="00CA4841">
      <w:pPr>
        <w:shd w:val="clear" w:color="auto" w:fill="FFFFFF"/>
        <w:ind w:left="-567" w:right="-125"/>
        <w:jc w:val="both"/>
        <w:rPr>
          <w:rFonts w:ascii="Arial" w:hAnsi="Arial" w:cs="Arial"/>
          <w:sz w:val="22"/>
          <w:szCs w:val="22"/>
        </w:rPr>
      </w:pPr>
      <w:r w:rsidRPr="008D2312">
        <w:rPr>
          <w:rFonts w:ascii="Arial" w:hAnsi="Arial" w:cs="Arial"/>
          <w:sz w:val="22"/>
          <w:szCs w:val="22"/>
        </w:rPr>
        <w:t>7. Оборудование включено под нагрузку _________________</w:t>
      </w:r>
    </w:p>
    <w:p w14:paraId="7ACA2261" w14:textId="77777777" w:rsidR="00CA4841" w:rsidRPr="008D2312" w:rsidRDefault="00CA4841" w:rsidP="00CA4841">
      <w:pPr>
        <w:shd w:val="clear" w:color="auto" w:fill="FFFFFF"/>
        <w:ind w:left="-567" w:right="-125"/>
        <w:jc w:val="center"/>
        <w:rPr>
          <w:rFonts w:ascii="Arial" w:hAnsi="Arial" w:cs="Arial"/>
          <w:sz w:val="22"/>
          <w:szCs w:val="22"/>
        </w:rPr>
      </w:pPr>
      <w:r w:rsidRPr="008D2312">
        <w:rPr>
          <w:rFonts w:ascii="Arial" w:hAnsi="Arial" w:cs="Arial"/>
          <w:sz w:val="22"/>
          <w:szCs w:val="22"/>
        </w:rPr>
        <w:t xml:space="preserve">                                дата</w:t>
      </w:r>
    </w:p>
    <w:p w14:paraId="3795E072" w14:textId="77777777" w:rsidR="00CA4841" w:rsidRPr="008D2312" w:rsidRDefault="00CA4841" w:rsidP="00CA4841">
      <w:pPr>
        <w:shd w:val="clear" w:color="auto" w:fill="FFFFFF"/>
        <w:ind w:left="-567" w:right="-125"/>
        <w:jc w:val="both"/>
        <w:rPr>
          <w:rFonts w:ascii="Arial" w:hAnsi="Arial" w:cs="Arial"/>
          <w:sz w:val="22"/>
          <w:szCs w:val="22"/>
        </w:rPr>
      </w:pPr>
      <w:r w:rsidRPr="008D2312">
        <w:rPr>
          <w:rFonts w:ascii="Arial" w:hAnsi="Arial" w:cs="Arial"/>
          <w:sz w:val="22"/>
          <w:szCs w:val="22"/>
        </w:rPr>
        <w:lastRenderedPageBreak/>
        <w:t>в ______________ ч ___________ мин.</w:t>
      </w:r>
    </w:p>
    <w:p w14:paraId="0BD03CF9" w14:textId="77777777" w:rsidR="00CA4841" w:rsidRPr="008D2312" w:rsidRDefault="00CA4841" w:rsidP="00CA4841">
      <w:pPr>
        <w:shd w:val="clear" w:color="auto" w:fill="FFFFFF"/>
        <w:ind w:left="-567" w:right="-125"/>
        <w:jc w:val="both"/>
        <w:rPr>
          <w:rFonts w:ascii="Arial" w:hAnsi="Arial" w:cs="Arial"/>
          <w:sz w:val="22"/>
          <w:szCs w:val="22"/>
        </w:rPr>
      </w:pPr>
      <w:r w:rsidRPr="008D2312">
        <w:rPr>
          <w:rFonts w:ascii="Arial" w:hAnsi="Arial" w:cs="Arial"/>
          <w:sz w:val="22"/>
          <w:szCs w:val="22"/>
        </w:rPr>
        <w:t>На основании изложенного выше отремонтированное оборудование с _____ ч _______мин _________________ считается принятым Заказчиком из ремонта.</w:t>
      </w:r>
    </w:p>
    <w:p w14:paraId="4EBFE1D7" w14:textId="77777777" w:rsidR="00CA4841" w:rsidRPr="008D2312" w:rsidRDefault="00CA4841" w:rsidP="00CA4841">
      <w:pPr>
        <w:shd w:val="clear" w:color="auto" w:fill="FFFFFF"/>
        <w:ind w:left="141" w:right="-125" w:firstLine="1275"/>
        <w:jc w:val="both"/>
        <w:rPr>
          <w:rFonts w:ascii="Arial" w:hAnsi="Arial" w:cs="Arial"/>
          <w:sz w:val="22"/>
          <w:szCs w:val="22"/>
        </w:rPr>
      </w:pPr>
      <w:r w:rsidRPr="008D2312">
        <w:rPr>
          <w:rFonts w:ascii="Arial" w:hAnsi="Arial" w:cs="Arial"/>
          <w:sz w:val="22"/>
          <w:szCs w:val="22"/>
        </w:rPr>
        <w:t xml:space="preserve">     дата</w:t>
      </w:r>
    </w:p>
    <w:p w14:paraId="3247D697" w14:textId="77777777" w:rsidR="00CA4841" w:rsidRPr="008D2312" w:rsidRDefault="00CA4841" w:rsidP="00CA4841">
      <w:pPr>
        <w:shd w:val="clear" w:color="auto" w:fill="FFFFFF"/>
        <w:ind w:left="-567" w:right="-125"/>
        <w:jc w:val="both"/>
        <w:rPr>
          <w:rFonts w:ascii="Arial" w:hAnsi="Arial" w:cs="Arial"/>
          <w:sz w:val="22"/>
          <w:szCs w:val="22"/>
        </w:rPr>
      </w:pPr>
      <w:r w:rsidRPr="008D2312">
        <w:rPr>
          <w:rFonts w:ascii="Arial" w:hAnsi="Arial" w:cs="Arial"/>
          <w:sz w:val="22"/>
          <w:szCs w:val="22"/>
        </w:rPr>
        <w:t>8. Гарантийный срок эксплуатации* отремонтированного оборудования (составных частей) ________________________________________________________________.</w:t>
      </w:r>
    </w:p>
    <w:p w14:paraId="09001E66" w14:textId="77777777" w:rsidR="00CA4841" w:rsidRPr="008D2312" w:rsidRDefault="00CA4841" w:rsidP="00CA4841">
      <w:pPr>
        <w:shd w:val="clear" w:color="auto" w:fill="FFFFFF"/>
        <w:ind w:left="-567" w:right="-125"/>
        <w:jc w:val="both"/>
        <w:rPr>
          <w:rFonts w:ascii="Arial" w:hAnsi="Arial" w:cs="Arial"/>
          <w:sz w:val="22"/>
          <w:szCs w:val="22"/>
        </w:rPr>
      </w:pPr>
      <w:r w:rsidRPr="008D2312">
        <w:rPr>
          <w:rFonts w:ascii="Arial" w:hAnsi="Arial" w:cs="Arial"/>
          <w:sz w:val="22"/>
          <w:szCs w:val="22"/>
        </w:rPr>
        <w:t>продолжительность в месяцах с момента включения оборудования под нагрузку.</w:t>
      </w:r>
    </w:p>
    <w:p w14:paraId="649AE3BA" w14:textId="77777777" w:rsidR="00CA4841" w:rsidRPr="008D2312" w:rsidRDefault="00CA4841" w:rsidP="00CA4841">
      <w:pPr>
        <w:shd w:val="clear" w:color="auto" w:fill="FFFFFF"/>
        <w:ind w:left="-567" w:right="-125"/>
        <w:jc w:val="both"/>
        <w:rPr>
          <w:rFonts w:ascii="Arial" w:hAnsi="Arial" w:cs="Arial"/>
          <w:sz w:val="20"/>
          <w:szCs w:val="20"/>
        </w:rPr>
      </w:pPr>
    </w:p>
    <w:p w14:paraId="251F4B03" w14:textId="77777777" w:rsidR="00CA4841" w:rsidRPr="008D2312" w:rsidRDefault="00CA4841" w:rsidP="00CA4841">
      <w:pPr>
        <w:shd w:val="clear" w:color="auto" w:fill="FFFFFF"/>
        <w:ind w:left="-567" w:right="-125"/>
        <w:jc w:val="both"/>
        <w:rPr>
          <w:rFonts w:ascii="Arial" w:hAnsi="Arial" w:cs="Arial"/>
          <w:b/>
          <w:i/>
          <w:sz w:val="20"/>
          <w:szCs w:val="20"/>
        </w:rPr>
      </w:pPr>
      <w:r w:rsidRPr="008D2312">
        <w:rPr>
          <w:rFonts w:ascii="Arial" w:hAnsi="Arial" w:cs="Arial"/>
          <w:b/>
          <w:i/>
          <w:sz w:val="20"/>
          <w:szCs w:val="20"/>
        </w:rPr>
        <w:t>* Если гарантийный срок эксплуатации оборудования, включенного в настоящий акт, имеет различные значения, то следует указывать его раздельно для каждого типа отремонтированного оборудования.</w:t>
      </w:r>
    </w:p>
    <w:p w14:paraId="3C8D6FE8" w14:textId="77777777" w:rsidR="00CA4841" w:rsidRPr="008D2312" w:rsidRDefault="00CA4841" w:rsidP="00CA4841">
      <w:pPr>
        <w:shd w:val="clear" w:color="auto" w:fill="FFFFFF"/>
        <w:ind w:left="-567" w:right="-125"/>
        <w:jc w:val="both"/>
        <w:rPr>
          <w:rFonts w:ascii="Arial" w:hAnsi="Arial" w:cs="Arial"/>
          <w:sz w:val="22"/>
          <w:szCs w:val="22"/>
        </w:rPr>
      </w:pPr>
    </w:p>
    <w:p w14:paraId="190AEB81" w14:textId="77777777" w:rsidR="00CA4841" w:rsidRPr="008D2312" w:rsidRDefault="00CA4841" w:rsidP="00CA4841">
      <w:pPr>
        <w:shd w:val="clear" w:color="auto" w:fill="FFFFFF"/>
        <w:ind w:left="-567" w:right="-125"/>
        <w:jc w:val="both"/>
        <w:rPr>
          <w:rFonts w:ascii="Arial" w:hAnsi="Arial" w:cs="Arial"/>
          <w:sz w:val="22"/>
          <w:szCs w:val="22"/>
        </w:rPr>
      </w:pPr>
      <w:r w:rsidRPr="008D2312">
        <w:rPr>
          <w:rFonts w:ascii="Arial" w:hAnsi="Arial" w:cs="Arial"/>
          <w:sz w:val="22"/>
          <w:szCs w:val="22"/>
        </w:rPr>
        <w:t>9. За качество выполненных ремонтных работ предприятию _______________________________________________________________________</w:t>
      </w:r>
    </w:p>
    <w:p w14:paraId="52F96DA2" w14:textId="77777777" w:rsidR="00CA4841" w:rsidRPr="008D2312" w:rsidRDefault="00CA4841" w:rsidP="00CA4841">
      <w:pPr>
        <w:shd w:val="clear" w:color="auto" w:fill="FFFFFF"/>
        <w:ind w:left="-567" w:right="-125"/>
        <w:jc w:val="center"/>
        <w:rPr>
          <w:rFonts w:ascii="Arial" w:hAnsi="Arial" w:cs="Arial"/>
          <w:sz w:val="22"/>
          <w:szCs w:val="22"/>
        </w:rPr>
      </w:pPr>
      <w:r w:rsidRPr="008D2312">
        <w:rPr>
          <w:rFonts w:ascii="Arial" w:hAnsi="Arial" w:cs="Arial"/>
          <w:sz w:val="22"/>
          <w:szCs w:val="22"/>
        </w:rPr>
        <w:t>наименование предприятия</w:t>
      </w:r>
    </w:p>
    <w:p w14:paraId="45EFBB6A" w14:textId="77777777" w:rsidR="00CA4841" w:rsidRPr="008D2312" w:rsidRDefault="00CA4841" w:rsidP="00CA4841">
      <w:pPr>
        <w:shd w:val="clear" w:color="auto" w:fill="FFFFFF"/>
        <w:ind w:left="-567" w:right="-125"/>
        <w:jc w:val="both"/>
        <w:rPr>
          <w:rFonts w:ascii="Arial" w:hAnsi="Arial" w:cs="Arial"/>
          <w:sz w:val="22"/>
          <w:szCs w:val="22"/>
        </w:rPr>
      </w:pPr>
      <w:r w:rsidRPr="008D2312">
        <w:rPr>
          <w:rFonts w:ascii="Arial" w:hAnsi="Arial" w:cs="Arial"/>
          <w:sz w:val="22"/>
          <w:szCs w:val="22"/>
        </w:rPr>
        <w:t>устанавливается общая оценка</w:t>
      </w:r>
    </w:p>
    <w:p w14:paraId="18F5AA00" w14:textId="77777777" w:rsidR="00CA4841" w:rsidRPr="008D2312" w:rsidRDefault="00CA4841" w:rsidP="00CA4841">
      <w:pPr>
        <w:shd w:val="clear" w:color="auto" w:fill="FFFFFF"/>
        <w:ind w:left="-567" w:right="-125"/>
        <w:jc w:val="both"/>
        <w:rPr>
          <w:rFonts w:ascii="Arial" w:hAnsi="Arial" w:cs="Arial"/>
          <w:sz w:val="22"/>
          <w:szCs w:val="22"/>
        </w:rPr>
      </w:pPr>
      <w:r w:rsidRPr="008D2312">
        <w:rPr>
          <w:rFonts w:ascii="Arial" w:hAnsi="Arial" w:cs="Arial"/>
          <w:sz w:val="22"/>
          <w:szCs w:val="22"/>
        </w:rPr>
        <w:t>предварительно _________________</w:t>
      </w:r>
    </w:p>
    <w:p w14:paraId="23878955" w14:textId="77777777" w:rsidR="00CA4841" w:rsidRPr="008D2312" w:rsidRDefault="00CA4841" w:rsidP="00CA4841">
      <w:pPr>
        <w:shd w:val="clear" w:color="auto" w:fill="FFFFFF"/>
        <w:ind w:left="-567" w:right="-125"/>
        <w:jc w:val="both"/>
        <w:rPr>
          <w:rFonts w:ascii="Arial" w:hAnsi="Arial" w:cs="Arial"/>
          <w:sz w:val="22"/>
          <w:szCs w:val="22"/>
        </w:rPr>
      </w:pPr>
      <w:r w:rsidRPr="008D2312">
        <w:rPr>
          <w:rFonts w:ascii="Arial" w:hAnsi="Arial" w:cs="Arial"/>
          <w:sz w:val="22"/>
          <w:szCs w:val="22"/>
        </w:rPr>
        <w:t>окончательно ___________________</w:t>
      </w:r>
    </w:p>
    <w:p w14:paraId="21AC58B9" w14:textId="77777777" w:rsidR="00CA4841" w:rsidRPr="008D2312" w:rsidRDefault="00CA4841" w:rsidP="00CA4841">
      <w:pPr>
        <w:shd w:val="clear" w:color="auto" w:fill="FFFFFF"/>
        <w:ind w:left="-567" w:right="-125"/>
        <w:jc w:val="both"/>
        <w:rPr>
          <w:rFonts w:ascii="Arial" w:hAnsi="Arial" w:cs="Arial"/>
          <w:sz w:val="22"/>
          <w:szCs w:val="22"/>
        </w:rPr>
      </w:pPr>
      <w:r w:rsidRPr="008D2312">
        <w:rPr>
          <w:rFonts w:ascii="Arial" w:hAnsi="Arial" w:cs="Arial"/>
          <w:sz w:val="22"/>
          <w:szCs w:val="22"/>
        </w:rPr>
        <w:t>10. В период подконтрольной эксплуатации должны быть произведены остановы и выполнены следующие работы:</w:t>
      </w:r>
    </w:p>
    <w:p w14:paraId="6BD478B0" w14:textId="77777777" w:rsidR="00CA4841" w:rsidRPr="008D2312" w:rsidRDefault="00CA4841" w:rsidP="00CA4841">
      <w:pPr>
        <w:shd w:val="clear" w:color="auto" w:fill="FFFFFF"/>
        <w:ind w:left="-567" w:right="-125"/>
        <w:jc w:val="both"/>
        <w:rPr>
          <w:rFonts w:ascii="Arial" w:hAnsi="Arial" w:cs="Arial"/>
          <w:sz w:val="22"/>
          <w:szCs w:val="22"/>
        </w:rPr>
      </w:pPr>
    </w:p>
    <w:tbl>
      <w:tblPr>
        <w:tblW w:w="5349" w:type="pct"/>
        <w:tblInd w:w="-539" w:type="dxa"/>
        <w:tblLayout w:type="fixed"/>
        <w:tblCellMar>
          <w:left w:w="28" w:type="dxa"/>
          <w:right w:w="28" w:type="dxa"/>
        </w:tblCellMar>
        <w:tblLook w:val="0000" w:firstRow="0" w:lastRow="0" w:firstColumn="0" w:lastColumn="0" w:noHBand="0" w:noVBand="0"/>
      </w:tblPr>
      <w:tblGrid>
        <w:gridCol w:w="3516"/>
        <w:gridCol w:w="985"/>
        <w:gridCol w:w="986"/>
        <w:gridCol w:w="1969"/>
        <w:gridCol w:w="2534"/>
      </w:tblGrid>
      <w:tr w:rsidR="00CA4841" w:rsidRPr="008D2312" w14:paraId="6D8F5968" w14:textId="77777777" w:rsidTr="00D33344">
        <w:tc>
          <w:tcPr>
            <w:tcW w:w="3544" w:type="dxa"/>
            <w:tcBorders>
              <w:top w:val="single" w:sz="6" w:space="0" w:color="auto"/>
              <w:left w:val="single" w:sz="6" w:space="0" w:color="auto"/>
              <w:bottom w:val="single" w:sz="6" w:space="0" w:color="auto"/>
              <w:right w:val="single" w:sz="6" w:space="0" w:color="auto"/>
            </w:tcBorders>
            <w:shd w:val="clear" w:color="auto" w:fill="FFFFFF"/>
            <w:vAlign w:val="center"/>
          </w:tcPr>
          <w:p w14:paraId="5126DCB7" w14:textId="77777777" w:rsidR="00CA4841" w:rsidRPr="008D2312" w:rsidRDefault="00CA4841" w:rsidP="00D33344">
            <w:pPr>
              <w:shd w:val="clear" w:color="auto" w:fill="FFFFFF"/>
              <w:ind w:right="17"/>
              <w:jc w:val="center"/>
              <w:rPr>
                <w:rFonts w:ascii="Arial" w:hAnsi="Arial" w:cs="Arial"/>
                <w:sz w:val="22"/>
                <w:szCs w:val="22"/>
              </w:rPr>
            </w:pPr>
            <w:r w:rsidRPr="008D2312">
              <w:rPr>
                <w:rFonts w:ascii="Arial" w:hAnsi="Arial" w:cs="Arial"/>
                <w:sz w:val="22"/>
                <w:szCs w:val="22"/>
              </w:rPr>
              <w:t>Наименование оборудования (составной части)</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14:paraId="5AEE3E28" w14:textId="77777777" w:rsidR="00CA4841" w:rsidRPr="008D2312" w:rsidRDefault="00CA4841" w:rsidP="00D33344">
            <w:pPr>
              <w:shd w:val="clear" w:color="auto" w:fill="FFFFFF"/>
              <w:ind w:right="17"/>
              <w:jc w:val="center"/>
              <w:rPr>
                <w:rFonts w:ascii="Arial" w:hAnsi="Arial" w:cs="Arial"/>
                <w:sz w:val="22"/>
                <w:szCs w:val="22"/>
              </w:rPr>
            </w:pPr>
            <w:proofErr w:type="spellStart"/>
            <w:r w:rsidRPr="008D2312">
              <w:rPr>
                <w:rFonts w:ascii="Arial" w:hAnsi="Arial" w:cs="Arial"/>
                <w:sz w:val="22"/>
                <w:szCs w:val="22"/>
              </w:rPr>
              <w:t>Станц</w:t>
            </w:r>
            <w:proofErr w:type="spellEnd"/>
            <w:r w:rsidRPr="008D2312">
              <w:rPr>
                <w:rFonts w:ascii="Arial" w:hAnsi="Arial" w:cs="Arial"/>
                <w:sz w:val="22"/>
                <w:szCs w:val="22"/>
              </w:rPr>
              <w:t>. №</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14:paraId="00D37108" w14:textId="77777777" w:rsidR="00CA4841" w:rsidRPr="008D2312" w:rsidRDefault="00CA4841" w:rsidP="00D33344">
            <w:pPr>
              <w:shd w:val="clear" w:color="auto" w:fill="FFFFFF"/>
              <w:ind w:right="17"/>
              <w:jc w:val="center"/>
              <w:rPr>
                <w:rFonts w:ascii="Arial" w:hAnsi="Arial" w:cs="Arial"/>
                <w:sz w:val="22"/>
                <w:szCs w:val="22"/>
              </w:rPr>
            </w:pPr>
            <w:r w:rsidRPr="008D2312">
              <w:rPr>
                <w:rFonts w:ascii="Arial" w:hAnsi="Arial" w:cs="Arial"/>
                <w:sz w:val="22"/>
                <w:szCs w:val="22"/>
              </w:rPr>
              <w:t>Тип</w:t>
            </w:r>
          </w:p>
        </w:tc>
        <w:tc>
          <w:tcPr>
            <w:tcW w:w="1984" w:type="dxa"/>
            <w:tcBorders>
              <w:top w:val="single" w:sz="6" w:space="0" w:color="auto"/>
              <w:left w:val="single" w:sz="6" w:space="0" w:color="auto"/>
              <w:bottom w:val="single" w:sz="6" w:space="0" w:color="auto"/>
              <w:right w:val="single" w:sz="6" w:space="0" w:color="auto"/>
            </w:tcBorders>
            <w:shd w:val="clear" w:color="auto" w:fill="FFFFFF"/>
            <w:vAlign w:val="center"/>
          </w:tcPr>
          <w:p w14:paraId="4AA3F3FB" w14:textId="77777777" w:rsidR="00CA4841" w:rsidRPr="008D2312" w:rsidRDefault="00CA4841" w:rsidP="00D33344">
            <w:pPr>
              <w:shd w:val="clear" w:color="auto" w:fill="FFFFFF"/>
              <w:ind w:right="17"/>
              <w:jc w:val="center"/>
              <w:rPr>
                <w:rFonts w:ascii="Arial" w:hAnsi="Arial" w:cs="Arial"/>
                <w:sz w:val="22"/>
                <w:szCs w:val="22"/>
              </w:rPr>
            </w:pPr>
            <w:r w:rsidRPr="008D2312">
              <w:rPr>
                <w:rFonts w:ascii="Arial" w:hAnsi="Arial" w:cs="Arial"/>
                <w:sz w:val="22"/>
                <w:szCs w:val="22"/>
              </w:rPr>
              <w:t>Перечень работ</w:t>
            </w:r>
          </w:p>
        </w:tc>
        <w:tc>
          <w:tcPr>
            <w:tcW w:w="2554" w:type="dxa"/>
            <w:tcBorders>
              <w:top w:val="single" w:sz="6" w:space="0" w:color="auto"/>
              <w:left w:val="single" w:sz="6" w:space="0" w:color="auto"/>
              <w:bottom w:val="single" w:sz="6" w:space="0" w:color="auto"/>
              <w:right w:val="single" w:sz="6" w:space="0" w:color="auto"/>
            </w:tcBorders>
            <w:shd w:val="clear" w:color="auto" w:fill="FFFFFF"/>
            <w:vAlign w:val="center"/>
          </w:tcPr>
          <w:p w14:paraId="0ED3C73E" w14:textId="77777777" w:rsidR="00CA4841" w:rsidRPr="008D2312" w:rsidRDefault="00CA4841" w:rsidP="00D33344">
            <w:pPr>
              <w:shd w:val="clear" w:color="auto" w:fill="FFFFFF"/>
              <w:ind w:right="17"/>
              <w:jc w:val="center"/>
              <w:rPr>
                <w:rFonts w:ascii="Arial" w:hAnsi="Arial" w:cs="Arial"/>
                <w:sz w:val="22"/>
                <w:szCs w:val="22"/>
              </w:rPr>
            </w:pPr>
            <w:r w:rsidRPr="008D2312">
              <w:rPr>
                <w:rFonts w:ascii="Arial" w:hAnsi="Arial" w:cs="Arial"/>
                <w:sz w:val="22"/>
                <w:szCs w:val="22"/>
              </w:rPr>
              <w:t>Продолжительность останова</w:t>
            </w:r>
          </w:p>
        </w:tc>
      </w:tr>
      <w:tr w:rsidR="00CA4841" w:rsidRPr="008D2312" w14:paraId="08826298" w14:textId="77777777" w:rsidTr="00D33344">
        <w:tc>
          <w:tcPr>
            <w:tcW w:w="3544" w:type="dxa"/>
            <w:tcBorders>
              <w:top w:val="single" w:sz="6" w:space="0" w:color="auto"/>
              <w:left w:val="single" w:sz="4" w:space="0" w:color="auto"/>
              <w:bottom w:val="single" w:sz="6" w:space="0" w:color="auto"/>
              <w:right w:val="single" w:sz="6" w:space="0" w:color="auto"/>
            </w:tcBorders>
            <w:shd w:val="clear" w:color="auto" w:fill="FFFFFF"/>
          </w:tcPr>
          <w:p w14:paraId="2F65DA5A" w14:textId="77777777" w:rsidR="00CA4841" w:rsidRPr="008D2312" w:rsidRDefault="00CA4841" w:rsidP="00D33344">
            <w:pPr>
              <w:shd w:val="clear" w:color="auto" w:fill="FFFFFF"/>
              <w:ind w:left="-567" w:right="-125"/>
              <w:jc w:val="both"/>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71767400" w14:textId="77777777" w:rsidR="00CA4841" w:rsidRPr="008D2312" w:rsidRDefault="00CA4841" w:rsidP="00D33344">
            <w:pPr>
              <w:shd w:val="clear" w:color="auto" w:fill="FFFFFF"/>
              <w:ind w:left="-567" w:right="-125"/>
              <w:jc w:val="both"/>
              <w:rPr>
                <w:rFonts w:ascii="Arial" w:hAnsi="Arial" w:cs="Arial"/>
                <w:sz w:val="22"/>
                <w:szCs w:val="22"/>
              </w:rPr>
            </w:pPr>
          </w:p>
        </w:tc>
        <w:tc>
          <w:tcPr>
            <w:tcW w:w="993" w:type="dxa"/>
            <w:tcBorders>
              <w:top w:val="single" w:sz="6" w:space="0" w:color="auto"/>
              <w:left w:val="single" w:sz="6" w:space="0" w:color="auto"/>
              <w:bottom w:val="single" w:sz="6" w:space="0" w:color="auto"/>
              <w:right w:val="single" w:sz="4" w:space="0" w:color="auto"/>
            </w:tcBorders>
            <w:shd w:val="clear" w:color="auto" w:fill="FFFFFF"/>
          </w:tcPr>
          <w:p w14:paraId="684D24E0" w14:textId="77777777" w:rsidR="00CA4841" w:rsidRPr="008D2312" w:rsidRDefault="00CA4841" w:rsidP="00D33344">
            <w:pPr>
              <w:shd w:val="clear" w:color="auto" w:fill="FFFFFF"/>
              <w:ind w:left="-567" w:right="-125"/>
              <w:jc w:val="both"/>
              <w:rPr>
                <w:rFonts w:ascii="Arial" w:hAnsi="Arial" w:cs="Arial"/>
                <w:sz w:val="22"/>
                <w:szCs w:val="22"/>
              </w:rPr>
            </w:pPr>
          </w:p>
        </w:tc>
        <w:tc>
          <w:tcPr>
            <w:tcW w:w="1984" w:type="dxa"/>
            <w:tcBorders>
              <w:top w:val="single" w:sz="6" w:space="0" w:color="auto"/>
              <w:left w:val="single" w:sz="4" w:space="0" w:color="auto"/>
              <w:bottom w:val="single" w:sz="6" w:space="0" w:color="auto"/>
              <w:right w:val="single" w:sz="6" w:space="0" w:color="auto"/>
            </w:tcBorders>
            <w:shd w:val="clear" w:color="auto" w:fill="FFFFFF"/>
          </w:tcPr>
          <w:p w14:paraId="728C8F65" w14:textId="77777777" w:rsidR="00CA4841" w:rsidRPr="008D2312" w:rsidRDefault="00CA4841" w:rsidP="00D33344">
            <w:pPr>
              <w:shd w:val="clear" w:color="auto" w:fill="FFFFFF"/>
              <w:ind w:left="-567" w:right="-125"/>
              <w:jc w:val="both"/>
              <w:rPr>
                <w:rFonts w:ascii="Arial" w:hAnsi="Arial" w:cs="Arial"/>
                <w:sz w:val="22"/>
                <w:szCs w:val="22"/>
              </w:rPr>
            </w:pPr>
          </w:p>
        </w:tc>
        <w:tc>
          <w:tcPr>
            <w:tcW w:w="2554" w:type="dxa"/>
            <w:tcBorders>
              <w:top w:val="single" w:sz="6" w:space="0" w:color="auto"/>
              <w:left w:val="single" w:sz="6" w:space="0" w:color="auto"/>
              <w:bottom w:val="single" w:sz="6" w:space="0" w:color="auto"/>
              <w:right w:val="single" w:sz="6" w:space="0" w:color="auto"/>
            </w:tcBorders>
            <w:shd w:val="clear" w:color="auto" w:fill="FFFFFF"/>
          </w:tcPr>
          <w:p w14:paraId="156616B9" w14:textId="77777777" w:rsidR="00CA4841" w:rsidRPr="008D2312" w:rsidRDefault="00CA4841" w:rsidP="00D33344">
            <w:pPr>
              <w:shd w:val="clear" w:color="auto" w:fill="FFFFFF"/>
              <w:ind w:left="-567" w:right="-125"/>
              <w:jc w:val="both"/>
              <w:rPr>
                <w:rFonts w:ascii="Arial" w:hAnsi="Arial" w:cs="Arial"/>
                <w:sz w:val="22"/>
                <w:szCs w:val="22"/>
              </w:rPr>
            </w:pPr>
          </w:p>
        </w:tc>
      </w:tr>
    </w:tbl>
    <w:p w14:paraId="0D0D1B37" w14:textId="77777777" w:rsidR="00CA4841" w:rsidRPr="008D2312" w:rsidRDefault="00CA4841" w:rsidP="00CA4841">
      <w:pPr>
        <w:shd w:val="clear" w:color="auto" w:fill="FFFFFF"/>
        <w:ind w:left="-567" w:right="-125"/>
        <w:jc w:val="both"/>
        <w:rPr>
          <w:rFonts w:ascii="Arial" w:hAnsi="Arial" w:cs="Arial"/>
          <w:sz w:val="22"/>
          <w:szCs w:val="22"/>
        </w:rPr>
      </w:pPr>
    </w:p>
    <w:p w14:paraId="4AD9D716" w14:textId="77777777" w:rsidR="00CA4841" w:rsidRPr="008D2312" w:rsidRDefault="00CA4841" w:rsidP="00CA4841">
      <w:pPr>
        <w:shd w:val="clear" w:color="auto" w:fill="FFFFFF"/>
        <w:ind w:left="-567" w:right="-125"/>
        <w:jc w:val="both"/>
        <w:rPr>
          <w:rFonts w:ascii="Arial" w:hAnsi="Arial" w:cs="Arial"/>
          <w:sz w:val="22"/>
          <w:szCs w:val="22"/>
        </w:rPr>
      </w:pPr>
      <w:r w:rsidRPr="008D2312">
        <w:rPr>
          <w:rFonts w:ascii="Arial" w:hAnsi="Arial" w:cs="Arial"/>
          <w:sz w:val="22"/>
          <w:szCs w:val="22"/>
        </w:rPr>
        <w:t>11. На этом обязательства предприятия по указанному договору считаются выполненными.</w:t>
      </w:r>
    </w:p>
    <w:p w14:paraId="221D331F" w14:textId="77777777" w:rsidR="00CA4841" w:rsidRPr="008D2312" w:rsidRDefault="00CA4841" w:rsidP="00CA4841">
      <w:pPr>
        <w:shd w:val="clear" w:color="auto" w:fill="FFFFFF"/>
        <w:ind w:left="-567" w:right="-125"/>
        <w:jc w:val="both"/>
        <w:rPr>
          <w:rFonts w:ascii="Arial" w:hAnsi="Arial" w:cs="Arial"/>
          <w:sz w:val="22"/>
          <w:szCs w:val="22"/>
        </w:rPr>
      </w:pPr>
      <w:r w:rsidRPr="008D2312">
        <w:rPr>
          <w:rFonts w:ascii="Arial" w:hAnsi="Arial" w:cs="Arial"/>
          <w:sz w:val="22"/>
          <w:szCs w:val="22"/>
        </w:rPr>
        <w:t>12. Заказчику переданы следующие технические документы:</w:t>
      </w:r>
    </w:p>
    <w:p w14:paraId="553EF4B7" w14:textId="77777777" w:rsidR="00CA4841" w:rsidRPr="008D2312" w:rsidRDefault="00CA4841" w:rsidP="00CA4841">
      <w:pPr>
        <w:shd w:val="clear" w:color="auto" w:fill="FFFFFF"/>
        <w:ind w:left="-567" w:right="-125"/>
        <w:jc w:val="both"/>
        <w:rPr>
          <w:rFonts w:ascii="Arial" w:hAnsi="Arial" w:cs="Arial"/>
          <w:sz w:val="22"/>
          <w:szCs w:val="22"/>
        </w:rPr>
      </w:pPr>
      <w:r w:rsidRPr="008D2312">
        <w:rPr>
          <w:rFonts w:ascii="Arial" w:hAnsi="Arial" w:cs="Arial"/>
          <w:sz w:val="22"/>
          <w:szCs w:val="22"/>
        </w:rPr>
        <w:t>______________________________________________________________________</w:t>
      </w:r>
    </w:p>
    <w:p w14:paraId="6B3F031E" w14:textId="77777777" w:rsidR="00CA4841" w:rsidRPr="008D2312" w:rsidRDefault="00CA4841" w:rsidP="00CA4841">
      <w:pPr>
        <w:shd w:val="clear" w:color="auto" w:fill="FFFFFF"/>
        <w:ind w:left="-567" w:right="-125"/>
        <w:jc w:val="both"/>
        <w:rPr>
          <w:rFonts w:ascii="Arial" w:hAnsi="Arial" w:cs="Arial"/>
          <w:sz w:val="22"/>
          <w:szCs w:val="22"/>
        </w:rPr>
      </w:pPr>
    </w:p>
    <w:p w14:paraId="6B6792A7" w14:textId="77777777" w:rsidR="00CA4841" w:rsidRPr="008D2312" w:rsidRDefault="00CA4841" w:rsidP="00CA4841">
      <w:pPr>
        <w:shd w:val="clear" w:color="auto" w:fill="FFFFFF"/>
        <w:ind w:left="-567" w:right="-125"/>
        <w:jc w:val="both"/>
        <w:rPr>
          <w:rFonts w:ascii="Arial" w:hAnsi="Arial" w:cs="Arial"/>
          <w:sz w:val="22"/>
          <w:szCs w:val="22"/>
        </w:rPr>
      </w:pPr>
      <w:r w:rsidRPr="008D2312">
        <w:rPr>
          <w:rFonts w:ascii="Arial" w:hAnsi="Arial" w:cs="Arial"/>
          <w:sz w:val="22"/>
          <w:szCs w:val="22"/>
        </w:rPr>
        <w:t>Председатель комиссии _______________ _______________________</w:t>
      </w:r>
    </w:p>
    <w:p w14:paraId="7F71FB23" w14:textId="77777777" w:rsidR="00CA4841" w:rsidRPr="008D2312" w:rsidRDefault="00CA4841" w:rsidP="00CA4841">
      <w:pPr>
        <w:shd w:val="clear" w:color="auto" w:fill="FFFFFF"/>
        <w:ind w:left="-567" w:right="-125"/>
        <w:jc w:val="both"/>
        <w:rPr>
          <w:rFonts w:ascii="Arial" w:hAnsi="Arial" w:cs="Arial"/>
          <w:sz w:val="22"/>
          <w:szCs w:val="22"/>
        </w:rPr>
      </w:pPr>
      <w:r w:rsidRPr="008D2312">
        <w:rPr>
          <w:rFonts w:ascii="Arial" w:hAnsi="Arial" w:cs="Arial"/>
          <w:sz w:val="22"/>
          <w:szCs w:val="22"/>
        </w:rPr>
        <w:t>подпись расшифровка</w:t>
      </w:r>
    </w:p>
    <w:p w14:paraId="52BC7243" w14:textId="77777777" w:rsidR="00CA4841" w:rsidRPr="008D2312" w:rsidRDefault="00CA4841" w:rsidP="00CA4841">
      <w:pPr>
        <w:shd w:val="clear" w:color="auto" w:fill="FFFFFF"/>
        <w:ind w:left="-567" w:right="-125"/>
        <w:jc w:val="both"/>
        <w:rPr>
          <w:rFonts w:ascii="Arial" w:hAnsi="Arial" w:cs="Arial"/>
          <w:sz w:val="22"/>
          <w:szCs w:val="22"/>
        </w:rPr>
      </w:pPr>
      <w:r w:rsidRPr="008D2312">
        <w:rPr>
          <w:rFonts w:ascii="Arial" w:hAnsi="Arial" w:cs="Arial"/>
          <w:sz w:val="22"/>
          <w:szCs w:val="22"/>
        </w:rPr>
        <w:t>Члены комиссии ___________________ _______________________</w:t>
      </w:r>
    </w:p>
    <w:p w14:paraId="22785A9E" w14:textId="77777777" w:rsidR="00CA4841" w:rsidRPr="008D2312" w:rsidRDefault="00CA4841" w:rsidP="00CA4841">
      <w:pPr>
        <w:shd w:val="clear" w:color="auto" w:fill="FFFFFF"/>
        <w:ind w:left="-567" w:right="-125"/>
        <w:jc w:val="both"/>
        <w:rPr>
          <w:rFonts w:ascii="Arial" w:hAnsi="Arial" w:cs="Arial"/>
          <w:sz w:val="22"/>
          <w:szCs w:val="22"/>
        </w:rPr>
      </w:pPr>
      <w:r w:rsidRPr="008D2312">
        <w:rPr>
          <w:rFonts w:ascii="Arial" w:hAnsi="Arial" w:cs="Arial"/>
          <w:sz w:val="22"/>
          <w:szCs w:val="22"/>
        </w:rPr>
        <w:t>подпись расшифровка</w:t>
      </w:r>
    </w:p>
    <w:p w14:paraId="7E3936E9" w14:textId="77777777" w:rsidR="00CA4841" w:rsidRPr="008D2312" w:rsidRDefault="00CA4841" w:rsidP="00CA4841">
      <w:pPr>
        <w:shd w:val="clear" w:color="auto" w:fill="FFFFFF"/>
        <w:ind w:left="-567" w:right="-125"/>
        <w:jc w:val="both"/>
        <w:rPr>
          <w:rFonts w:ascii="Arial" w:hAnsi="Arial" w:cs="Arial"/>
          <w:bCs/>
          <w:sz w:val="22"/>
          <w:szCs w:val="22"/>
        </w:rPr>
      </w:pPr>
    </w:p>
    <w:p w14:paraId="73FC8ED7" w14:textId="77777777" w:rsidR="00CA4841" w:rsidRPr="008D2312" w:rsidRDefault="00CA4841" w:rsidP="00CA4841">
      <w:pPr>
        <w:shd w:val="clear" w:color="auto" w:fill="FFFFFF"/>
        <w:ind w:left="-567" w:right="-125"/>
        <w:jc w:val="center"/>
        <w:rPr>
          <w:rFonts w:ascii="Arial" w:hAnsi="Arial" w:cs="Arial"/>
          <w:bCs/>
          <w:sz w:val="22"/>
          <w:szCs w:val="22"/>
        </w:rPr>
      </w:pPr>
      <w:r w:rsidRPr="008D2312">
        <w:rPr>
          <w:rFonts w:ascii="Arial" w:hAnsi="Arial" w:cs="Arial"/>
          <w:bCs/>
          <w:sz w:val="22"/>
          <w:szCs w:val="22"/>
        </w:rPr>
        <w:t>Форма акта согласована:</w:t>
      </w:r>
    </w:p>
    <w:p w14:paraId="3B00B43C" w14:textId="77777777" w:rsidR="00CA4841" w:rsidRPr="008D2312" w:rsidRDefault="00CA4841" w:rsidP="00CA4841">
      <w:pPr>
        <w:shd w:val="clear" w:color="auto" w:fill="FFFFFF"/>
        <w:ind w:left="-567" w:right="-125" w:firstLine="284"/>
        <w:jc w:val="both"/>
        <w:rPr>
          <w:rFonts w:ascii="Arial" w:hAnsi="Arial" w:cs="Arial"/>
          <w:sz w:val="22"/>
          <w:szCs w:val="22"/>
        </w:rPr>
      </w:pPr>
      <w:r w:rsidRPr="008D2312">
        <w:rPr>
          <w:rFonts w:ascii="Arial" w:hAnsi="Arial" w:cs="Arial"/>
          <w:sz w:val="22"/>
          <w:szCs w:val="22"/>
        </w:rPr>
        <w:t xml:space="preserve"> </w:t>
      </w:r>
    </w:p>
    <w:tbl>
      <w:tblPr>
        <w:tblW w:w="0" w:type="auto"/>
        <w:tblInd w:w="-459" w:type="dxa"/>
        <w:tblLayout w:type="fixed"/>
        <w:tblLook w:val="0000" w:firstRow="0" w:lastRow="0" w:firstColumn="0" w:lastColumn="0" w:noHBand="0" w:noVBand="0"/>
      </w:tblPr>
      <w:tblGrid>
        <w:gridCol w:w="4962"/>
        <w:gridCol w:w="4819"/>
      </w:tblGrid>
      <w:tr w:rsidR="00CA4841" w:rsidRPr="008D2312" w14:paraId="78ECDC11" w14:textId="77777777" w:rsidTr="00D33344">
        <w:trPr>
          <w:trHeight w:val="472"/>
        </w:trPr>
        <w:tc>
          <w:tcPr>
            <w:tcW w:w="4962" w:type="dxa"/>
          </w:tcPr>
          <w:p w14:paraId="250F2B74" w14:textId="77777777" w:rsidR="00CA4841" w:rsidRPr="008D2312" w:rsidRDefault="00CA4841" w:rsidP="00D33344">
            <w:pPr>
              <w:pStyle w:val="a4"/>
              <w:ind w:right="-125"/>
              <w:jc w:val="both"/>
              <w:rPr>
                <w:rFonts w:ascii="Arial" w:hAnsi="Arial" w:cs="Arial"/>
                <w:b w:val="0"/>
                <w:sz w:val="22"/>
                <w:szCs w:val="22"/>
                <w:lang w:val="ru-RU" w:eastAsia="ru-RU"/>
              </w:rPr>
            </w:pPr>
            <w:r w:rsidRPr="008D2312">
              <w:rPr>
                <w:rFonts w:ascii="Arial" w:hAnsi="Arial" w:cs="Arial"/>
                <w:sz w:val="22"/>
                <w:szCs w:val="22"/>
                <w:lang w:val="ru-RU" w:eastAsia="ru-RU"/>
              </w:rPr>
              <w:t>Подрядчик</w:t>
            </w:r>
            <w:r w:rsidRPr="008D2312">
              <w:rPr>
                <w:rFonts w:ascii="Arial" w:hAnsi="Arial" w:cs="Arial"/>
                <w:b w:val="0"/>
                <w:sz w:val="22"/>
                <w:szCs w:val="22"/>
                <w:lang w:val="ru-RU" w:eastAsia="ru-RU"/>
              </w:rPr>
              <w:t xml:space="preserve"> </w:t>
            </w:r>
          </w:p>
          <w:p w14:paraId="5202C9D2" w14:textId="77777777" w:rsidR="00CA4841" w:rsidRPr="008D2312" w:rsidRDefault="00CA4841" w:rsidP="00D33344">
            <w:pPr>
              <w:pStyle w:val="a4"/>
              <w:ind w:right="-125"/>
              <w:jc w:val="both"/>
              <w:rPr>
                <w:rFonts w:ascii="Arial" w:hAnsi="Arial" w:cs="Arial"/>
                <w:b w:val="0"/>
                <w:sz w:val="22"/>
                <w:szCs w:val="22"/>
                <w:lang w:val="ru-RU" w:eastAsia="ru-RU"/>
              </w:rPr>
            </w:pPr>
            <w:r w:rsidRPr="008D2312">
              <w:rPr>
                <w:rFonts w:ascii="Arial" w:hAnsi="Arial" w:cs="Arial"/>
                <w:b w:val="0"/>
                <w:sz w:val="22"/>
                <w:szCs w:val="22"/>
                <w:lang w:val="ru-RU" w:eastAsia="ru-RU"/>
              </w:rPr>
              <w:t xml:space="preserve"> </w:t>
            </w:r>
          </w:p>
        </w:tc>
        <w:tc>
          <w:tcPr>
            <w:tcW w:w="4819" w:type="dxa"/>
          </w:tcPr>
          <w:p w14:paraId="50055E78" w14:textId="77777777" w:rsidR="00CA4841" w:rsidRPr="008D2312" w:rsidRDefault="00CA4841" w:rsidP="00D33344">
            <w:pPr>
              <w:pStyle w:val="a4"/>
              <w:ind w:right="-125"/>
              <w:jc w:val="both"/>
              <w:rPr>
                <w:rFonts w:ascii="Arial" w:hAnsi="Arial" w:cs="Arial"/>
                <w:sz w:val="22"/>
                <w:szCs w:val="22"/>
                <w:lang w:val="ru-RU" w:eastAsia="ru-RU"/>
              </w:rPr>
            </w:pPr>
            <w:r w:rsidRPr="008D2312">
              <w:rPr>
                <w:rFonts w:ascii="Arial" w:hAnsi="Arial" w:cs="Arial"/>
                <w:sz w:val="22"/>
                <w:szCs w:val="22"/>
                <w:lang w:val="ru-RU" w:eastAsia="ru-RU"/>
              </w:rPr>
              <w:t xml:space="preserve">Заказчик </w:t>
            </w:r>
          </w:p>
          <w:p w14:paraId="790611FC" w14:textId="77777777" w:rsidR="00CA4841" w:rsidRPr="008D2312" w:rsidRDefault="009A0C25" w:rsidP="009A0C25">
            <w:pPr>
              <w:pStyle w:val="a4"/>
              <w:ind w:right="-125"/>
              <w:jc w:val="both"/>
              <w:rPr>
                <w:rFonts w:ascii="Arial" w:hAnsi="Arial" w:cs="Arial"/>
                <w:b w:val="0"/>
                <w:sz w:val="22"/>
                <w:szCs w:val="22"/>
                <w:lang w:val="ru-RU" w:eastAsia="ru-RU"/>
              </w:rPr>
            </w:pPr>
            <w:r w:rsidRPr="008D2312">
              <w:rPr>
                <w:rFonts w:ascii="Arial" w:hAnsi="Arial" w:cs="Arial"/>
                <w:b w:val="0"/>
                <w:sz w:val="22"/>
                <w:szCs w:val="22"/>
                <w:lang w:val="ru-RU" w:eastAsia="ru-RU"/>
              </w:rPr>
              <w:t>П</w:t>
            </w:r>
            <w:r w:rsidR="00CA4841" w:rsidRPr="008D2312">
              <w:rPr>
                <w:rFonts w:ascii="Arial" w:hAnsi="Arial" w:cs="Arial"/>
                <w:b w:val="0"/>
                <w:sz w:val="22"/>
                <w:szCs w:val="22"/>
                <w:lang w:val="ru-RU" w:eastAsia="ru-RU"/>
              </w:rPr>
              <w:t>АО «</w:t>
            </w:r>
            <w:r w:rsidRPr="008D2312">
              <w:rPr>
                <w:rFonts w:ascii="Arial" w:hAnsi="Arial" w:cs="Arial"/>
                <w:b w:val="0"/>
                <w:sz w:val="22"/>
                <w:szCs w:val="22"/>
                <w:lang w:val="ru-RU" w:eastAsia="ru-RU"/>
              </w:rPr>
              <w:t>Юнипро</w:t>
            </w:r>
            <w:r w:rsidR="00CA4841" w:rsidRPr="008D2312">
              <w:rPr>
                <w:rFonts w:ascii="Arial" w:hAnsi="Arial" w:cs="Arial"/>
                <w:b w:val="0"/>
                <w:sz w:val="22"/>
                <w:szCs w:val="22"/>
                <w:lang w:val="ru-RU" w:eastAsia="ru-RU"/>
              </w:rPr>
              <w:t>»</w:t>
            </w:r>
          </w:p>
        </w:tc>
      </w:tr>
      <w:tr w:rsidR="00CA4841" w:rsidRPr="008D2312" w14:paraId="5A3FC170" w14:textId="77777777" w:rsidTr="00D33344">
        <w:tc>
          <w:tcPr>
            <w:tcW w:w="4962" w:type="dxa"/>
          </w:tcPr>
          <w:p w14:paraId="31C36B31" w14:textId="77777777" w:rsidR="00CA4841" w:rsidRPr="008D2312" w:rsidRDefault="00CA4841" w:rsidP="00D33344">
            <w:pPr>
              <w:pStyle w:val="a4"/>
              <w:ind w:right="-125"/>
              <w:jc w:val="both"/>
              <w:rPr>
                <w:rFonts w:ascii="Arial" w:hAnsi="Arial" w:cs="Arial"/>
                <w:b w:val="0"/>
                <w:sz w:val="22"/>
                <w:szCs w:val="22"/>
                <w:lang w:val="ru-RU" w:eastAsia="ru-RU"/>
              </w:rPr>
            </w:pPr>
          </w:p>
          <w:p w14:paraId="30F409BF" w14:textId="77777777" w:rsidR="00CA4841" w:rsidRPr="008D2312" w:rsidRDefault="00CA4841" w:rsidP="00D33344">
            <w:pPr>
              <w:pStyle w:val="a4"/>
              <w:ind w:right="-125"/>
              <w:jc w:val="both"/>
              <w:rPr>
                <w:rFonts w:ascii="Arial" w:hAnsi="Arial" w:cs="Arial"/>
                <w:b w:val="0"/>
                <w:sz w:val="22"/>
                <w:szCs w:val="22"/>
                <w:lang w:val="ru-RU" w:eastAsia="ru-RU"/>
              </w:rPr>
            </w:pPr>
            <w:r w:rsidRPr="008D2312">
              <w:rPr>
                <w:rFonts w:ascii="Arial" w:hAnsi="Arial" w:cs="Arial"/>
                <w:b w:val="0"/>
                <w:sz w:val="22"/>
                <w:szCs w:val="22"/>
                <w:lang w:val="ru-RU" w:eastAsia="ru-RU"/>
              </w:rPr>
              <w:t>________________ /________/</w:t>
            </w:r>
          </w:p>
          <w:p w14:paraId="1D26C127" w14:textId="77777777" w:rsidR="00CA4841" w:rsidRPr="008D2312" w:rsidRDefault="00CA4841" w:rsidP="00D33344">
            <w:pPr>
              <w:pStyle w:val="a4"/>
              <w:ind w:right="-125"/>
              <w:jc w:val="both"/>
              <w:rPr>
                <w:rFonts w:ascii="Arial" w:hAnsi="Arial" w:cs="Arial"/>
                <w:b w:val="0"/>
                <w:sz w:val="22"/>
                <w:szCs w:val="22"/>
                <w:lang w:val="ru-RU" w:eastAsia="ru-RU"/>
              </w:rPr>
            </w:pPr>
            <w:r w:rsidRPr="008D2312">
              <w:rPr>
                <w:rFonts w:ascii="Arial" w:hAnsi="Arial" w:cs="Arial"/>
                <w:b w:val="0"/>
                <w:sz w:val="22"/>
                <w:szCs w:val="22"/>
                <w:lang w:val="ru-RU" w:eastAsia="ru-RU"/>
              </w:rPr>
              <w:t>М.П.</w:t>
            </w:r>
          </w:p>
        </w:tc>
        <w:tc>
          <w:tcPr>
            <w:tcW w:w="4819" w:type="dxa"/>
          </w:tcPr>
          <w:p w14:paraId="72CCA3B2" w14:textId="77777777" w:rsidR="00CA4841" w:rsidRPr="008D2312" w:rsidRDefault="00CA4841" w:rsidP="00D33344">
            <w:pPr>
              <w:pStyle w:val="a4"/>
              <w:ind w:right="-125"/>
              <w:jc w:val="both"/>
              <w:rPr>
                <w:rFonts w:ascii="Arial" w:hAnsi="Arial" w:cs="Arial"/>
                <w:b w:val="0"/>
                <w:sz w:val="22"/>
                <w:szCs w:val="22"/>
                <w:lang w:val="ru-RU" w:eastAsia="ru-RU"/>
              </w:rPr>
            </w:pPr>
          </w:p>
          <w:p w14:paraId="2FB0DC26" w14:textId="77777777" w:rsidR="00CA4841" w:rsidRPr="008D2312" w:rsidRDefault="00CA4841" w:rsidP="00D33344">
            <w:pPr>
              <w:pStyle w:val="a4"/>
              <w:ind w:right="-125"/>
              <w:jc w:val="both"/>
              <w:rPr>
                <w:rFonts w:ascii="Arial" w:hAnsi="Arial" w:cs="Arial"/>
                <w:b w:val="0"/>
                <w:sz w:val="22"/>
                <w:szCs w:val="22"/>
                <w:lang w:val="ru-RU" w:eastAsia="ru-RU"/>
              </w:rPr>
            </w:pPr>
            <w:r w:rsidRPr="008D2312">
              <w:rPr>
                <w:rFonts w:ascii="Arial" w:hAnsi="Arial" w:cs="Arial"/>
                <w:b w:val="0"/>
                <w:sz w:val="22"/>
                <w:szCs w:val="22"/>
                <w:lang w:val="ru-RU" w:eastAsia="ru-RU"/>
              </w:rPr>
              <w:t>_________________ /________/</w:t>
            </w:r>
          </w:p>
          <w:p w14:paraId="2EFA7AA4" w14:textId="061B2E3A" w:rsidR="00CA4841" w:rsidRPr="008D2312" w:rsidRDefault="00CA4841" w:rsidP="00D33344">
            <w:pPr>
              <w:pStyle w:val="a4"/>
              <w:ind w:right="-125"/>
              <w:jc w:val="both"/>
              <w:rPr>
                <w:rFonts w:ascii="Arial" w:hAnsi="Arial" w:cs="Arial"/>
                <w:b w:val="0"/>
                <w:sz w:val="22"/>
                <w:szCs w:val="22"/>
                <w:lang w:val="ru-RU" w:eastAsia="ru-RU"/>
              </w:rPr>
            </w:pPr>
          </w:p>
        </w:tc>
      </w:tr>
    </w:tbl>
    <w:p w14:paraId="5AECDA0D" w14:textId="77777777" w:rsidR="00CA4841" w:rsidRPr="008D2312" w:rsidRDefault="00CA4841" w:rsidP="00CA4841">
      <w:pPr>
        <w:rPr>
          <w:rFonts w:ascii="Arial" w:hAnsi="Arial" w:cs="Arial"/>
          <w:sz w:val="22"/>
          <w:szCs w:val="22"/>
        </w:rPr>
      </w:pPr>
    </w:p>
    <w:p w14:paraId="4B7601EF" w14:textId="77777777" w:rsidR="00CA4841" w:rsidRPr="008D2312" w:rsidRDefault="00CA4841" w:rsidP="00CA4841">
      <w:pPr>
        <w:ind w:left="-567" w:right="-125"/>
        <w:jc w:val="both"/>
        <w:rPr>
          <w:rFonts w:ascii="Arial" w:hAnsi="Arial" w:cs="Arial"/>
          <w:sz w:val="22"/>
          <w:szCs w:val="22"/>
        </w:rPr>
        <w:sectPr w:rsidR="00CA4841" w:rsidRPr="008D2312" w:rsidSect="009A41B9">
          <w:headerReference w:type="even" r:id="rId21"/>
          <w:headerReference w:type="default" r:id="rId22"/>
          <w:footerReference w:type="default" r:id="rId23"/>
          <w:pgSz w:w="11906" w:h="16838"/>
          <w:pgMar w:top="1134" w:right="851" w:bottom="1134" w:left="1701" w:header="709" w:footer="709" w:gutter="0"/>
          <w:cols w:space="708"/>
          <w:docGrid w:linePitch="360"/>
        </w:sectPr>
      </w:pPr>
    </w:p>
    <w:tbl>
      <w:tblPr>
        <w:tblW w:w="14851" w:type="dxa"/>
        <w:jc w:val="center"/>
        <w:tblLayout w:type="fixed"/>
        <w:tblLook w:val="04A0" w:firstRow="1" w:lastRow="0" w:firstColumn="1" w:lastColumn="0" w:noHBand="0" w:noVBand="1"/>
      </w:tblPr>
      <w:tblGrid>
        <w:gridCol w:w="534"/>
        <w:gridCol w:w="1275"/>
        <w:gridCol w:w="1276"/>
        <w:gridCol w:w="851"/>
        <w:gridCol w:w="1134"/>
        <w:gridCol w:w="1134"/>
        <w:gridCol w:w="850"/>
        <w:gridCol w:w="1134"/>
        <w:gridCol w:w="992"/>
        <w:gridCol w:w="993"/>
        <w:gridCol w:w="992"/>
        <w:gridCol w:w="1134"/>
        <w:gridCol w:w="1276"/>
        <w:gridCol w:w="1276"/>
      </w:tblGrid>
      <w:tr w:rsidR="00CA4841" w:rsidRPr="008D2312" w14:paraId="7DF0C4A0" w14:textId="77777777" w:rsidTr="00D33344">
        <w:trPr>
          <w:trHeight w:val="345"/>
          <w:jc w:val="center"/>
        </w:trPr>
        <w:tc>
          <w:tcPr>
            <w:tcW w:w="13575" w:type="dxa"/>
            <w:gridSpan w:val="13"/>
            <w:tcBorders>
              <w:top w:val="nil"/>
              <w:left w:val="nil"/>
              <w:bottom w:val="nil"/>
              <w:right w:val="nil"/>
            </w:tcBorders>
            <w:noWrap/>
            <w:vAlign w:val="bottom"/>
            <w:hideMark/>
          </w:tcPr>
          <w:p w14:paraId="0935062B" w14:textId="77777777" w:rsidR="00CA4841" w:rsidRPr="008D2312" w:rsidRDefault="00CA4841" w:rsidP="00D33344">
            <w:pPr>
              <w:shd w:val="clear" w:color="auto" w:fill="FFFFFF"/>
              <w:ind w:left="9639" w:right="-125"/>
              <w:jc w:val="both"/>
              <w:rPr>
                <w:rFonts w:ascii="Arial" w:hAnsi="Arial" w:cs="Arial"/>
                <w:sz w:val="20"/>
                <w:szCs w:val="20"/>
              </w:rPr>
            </w:pPr>
            <w:r w:rsidRPr="008D2312">
              <w:rPr>
                <w:rFonts w:ascii="Arial" w:hAnsi="Arial" w:cs="Arial"/>
                <w:sz w:val="20"/>
                <w:szCs w:val="20"/>
              </w:rPr>
              <w:lastRenderedPageBreak/>
              <w:t xml:space="preserve">Приложение № 7 </w:t>
            </w:r>
          </w:p>
          <w:p w14:paraId="523A5904" w14:textId="77777777" w:rsidR="00CA4841" w:rsidRPr="008D2312" w:rsidRDefault="00CA4841" w:rsidP="00D33344">
            <w:pPr>
              <w:shd w:val="clear" w:color="auto" w:fill="FFFFFF"/>
              <w:ind w:left="9639" w:right="-125"/>
              <w:jc w:val="both"/>
              <w:rPr>
                <w:rFonts w:ascii="Arial" w:hAnsi="Arial" w:cs="Arial"/>
                <w:sz w:val="20"/>
                <w:szCs w:val="20"/>
              </w:rPr>
            </w:pPr>
            <w:r w:rsidRPr="008D2312">
              <w:rPr>
                <w:rFonts w:ascii="Arial" w:hAnsi="Arial" w:cs="Arial"/>
                <w:sz w:val="20"/>
                <w:szCs w:val="20"/>
              </w:rPr>
              <w:t xml:space="preserve">к договору подряда № _______ </w:t>
            </w:r>
          </w:p>
          <w:p w14:paraId="2375CD8A" w14:textId="18CB111E" w:rsidR="00CA4841" w:rsidRPr="008D2312" w:rsidRDefault="00CA4841" w:rsidP="00D33344">
            <w:pPr>
              <w:shd w:val="clear" w:color="auto" w:fill="FFFFFF"/>
              <w:ind w:left="9639" w:right="-125"/>
              <w:jc w:val="both"/>
              <w:rPr>
                <w:rFonts w:ascii="Arial" w:hAnsi="Arial" w:cs="Arial"/>
                <w:i/>
                <w:sz w:val="20"/>
                <w:szCs w:val="20"/>
              </w:rPr>
            </w:pPr>
            <w:r w:rsidRPr="008D2312">
              <w:rPr>
                <w:rFonts w:ascii="Arial" w:hAnsi="Arial" w:cs="Arial"/>
                <w:sz w:val="20"/>
                <w:szCs w:val="20"/>
              </w:rPr>
              <w:t>от «___»</w:t>
            </w:r>
            <w:r w:rsidR="00D8306A" w:rsidRPr="008D2312">
              <w:rPr>
                <w:rFonts w:ascii="Arial" w:hAnsi="Arial" w:cs="Arial"/>
                <w:sz w:val="20"/>
                <w:szCs w:val="20"/>
              </w:rPr>
              <w:t xml:space="preserve"> </w:t>
            </w:r>
            <w:r w:rsidRPr="008D2312">
              <w:rPr>
                <w:rFonts w:ascii="Arial" w:hAnsi="Arial" w:cs="Arial"/>
                <w:sz w:val="20"/>
                <w:szCs w:val="20"/>
              </w:rPr>
              <w:t>___________ 20___года</w:t>
            </w:r>
          </w:p>
          <w:p w14:paraId="795AEDDD" w14:textId="77777777" w:rsidR="00CA4841" w:rsidRPr="008D2312" w:rsidRDefault="00CA4841" w:rsidP="00D33344">
            <w:pPr>
              <w:jc w:val="right"/>
              <w:rPr>
                <w:rFonts w:ascii="Arial" w:hAnsi="Arial" w:cs="Arial"/>
                <w:sz w:val="20"/>
                <w:szCs w:val="20"/>
              </w:rPr>
            </w:pPr>
          </w:p>
          <w:p w14:paraId="3064231C" w14:textId="7615DDE7" w:rsidR="00CA4841" w:rsidRPr="008D2312" w:rsidRDefault="007C5905" w:rsidP="007C5905">
            <w:pPr>
              <w:jc w:val="right"/>
              <w:rPr>
                <w:rFonts w:ascii="Arial" w:hAnsi="Arial" w:cs="Arial"/>
                <w:b/>
                <w:bCs/>
                <w:sz w:val="20"/>
                <w:szCs w:val="20"/>
              </w:rPr>
            </w:pPr>
            <w:r w:rsidRPr="008D2312">
              <w:rPr>
                <w:rFonts w:ascii="Arial" w:hAnsi="Arial" w:cs="Arial"/>
                <w:sz w:val="20"/>
                <w:szCs w:val="20"/>
              </w:rPr>
              <w:t>к</w:t>
            </w:r>
            <w:r w:rsidR="00CA4841" w:rsidRPr="008D2312">
              <w:rPr>
                <w:rFonts w:ascii="Arial" w:hAnsi="Arial" w:cs="Arial"/>
                <w:sz w:val="20"/>
                <w:szCs w:val="20"/>
              </w:rPr>
              <w:t xml:space="preserve"> договору подряда №__________ от «___» _________20__года                     </w:t>
            </w:r>
          </w:p>
        </w:tc>
        <w:tc>
          <w:tcPr>
            <w:tcW w:w="1276" w:type="dxa"/>
            <w:tcBorders>
              <w:top w:val="nil"/>
              <w:left w:val="nil"/>
              <w:bottom w:val="nil"/>
              <w:right w:val="nil"/>
            </w:tcBorders>
          </w:tcPr>
          <w:p w14:paraId="0CA3AB56" w14:textId="77777777" w:rsidR="00CA4841" w:rsidRPr="008D2312" w:rsidRDefault="00CA4841" w:rsidP="00D33344">
            <w:pPr>
              <w:shd w:val="clear" w:color="auto" w:fill="FFFFFF"/>
              <w:ind w:left="9639" w:right="-125"/>
              <w:jc w:val="both"/>
              <w:rPr>
                <w:rFonts w:ascii="Arial" w:hAnsi="Arial" w:cs="Arial"/>
                <w:sz w:val="20"/>
                <w:szCs w:val="20"/>
              </w:rPr>
            </w:pPr>
          </w:p>
        </w:tc>
      </w:tr>
      <w:tr w:rsidR="00CA4841" w:rsidRPr="008D2312" w14:paraId="4081A2EF" w14:textId="77777777" w:rsidTr="00D33344">
        <w:trPr>
          <w:trHeight w:val="375"/>
          <w:jc w:val="center"/>
        </w:trPr>
        <w:tc>
          <w:tcPr>
            <w:tcW w:w="13575" w:type="dxa"/>
            <w:gridSpan w:val="13"/>
            <w:tcBorders>
              <w:top w:val="nil"/>
              <w:left w:val="nil"/>
              <w:bottom w:val="nil"/>
              <w:right w:val="nil"/>
            </w:tcBorders>
            <w:noWrap/>
            <w:vAlign w:val="bottom"/>
            <w:hideMark/>
          </w:tcPr>
          <w:p w14:paraId="18B42BC8" w14:textId="77777777" w:rsidR="00CA4841" w:rsidRPr="008D2312" w:rsidRDefault="00CA4841" w:rsidP="00D33344">
            <w:pPr>
              <w:jc w:val="center"/>
              <w:rPr>
                <w:rFonts w:ascii="Arial" w:hAnsi="Arial" w:cs="Arial"/>
                <w:b/>
                <w:bCs/>
                <w:sz w:val="22"/>
                <w:szCs w:val="22"/>
              </w:rPr>
            </w:pPr>
          </w:p>
          <w:p w14:paraId="530062A9" w14:textId="77777777" w:rsidR="00CA4841" w:rsidRPr="008D2312" w:rsidRDefault="00CA4841" w:rsidP="00D33344">
            <w:pPr>
              <w:jc w:val="center"/>
              <w:rPr>
                <w:rFonts w:ascii="Arial" w:hAnsi="Arial" w:cs="Arial"/>
                <w:b/>
                <w:bCs/>
                <w:sz w:val="22"/>
                <w:szCs w:val="22"/>
              </w:rPr>
            </w:pPr>
            <w:r w:rsidRPr="008D2312">
              <w:rPr>
                <w:rFonts w:ascii="Arial" w:hAnsi="Arial" w:cs="Arial"/>
                <w:b/>
                <w:bCs/>
                <w:sz w:val="22"/>
                <w:szCs w:val="22"/>
              </w:rPr>
              <w:t>Форма</w:t>
            </w:r>
          </w:p>
          <w:p w14:paraId="50D5C06A" w14:textId="77777777" w:rsidR="00CA4841" w:rsidRPr="008D2312" w:rsidRDefault="00CA4841" w:rsidP="00D33344">
            <w:pPr>
              <w:jc w:val="center"/>
              <w:rPr>
                <w:rFonts w:ascii="Arial" w:hAnsi="Arial" w:cs="Arial"/>
                <w:bCs/>
                <w:sz w:val="22"/>
                <w:szCs w:val="22"/>
              </w:rPr>
            </w:pPr>
            <w:r w:rsidRPr="008D2312">
              <w:rPr>
                <w:rFonts w:ascii="Arial" w:hAnsi="Arial" w:cs="Arial"/>
                <w:bCs/>
                <w:sz w:val="22"/>
                <w:szCs w:val="22"/>
              </w:rPr>
              <w:t>Месячный плановый Заказ Заказчика (Дополнительный Заказ Заказчика) №________</w:t>
            </w:r>
          </w:p>
        </w:tc>
        <w:tc>
          <w:tcPr>
            <w:tcW w:w="1276" w:type="dxa"/>
            <w:tcBorders>
              <w:top w:val="nil"/>
              <w:left w:val="nil"/>
              <w:bottom w:val="nil"/>
              <w:right w:val="nil"/>
            </w:tcBorders>
          </w:tcPr>
          <w:p w14:paraId="3343863D" w14:textId="77777777" w:rsidR="00CA4841" w:rsidRPr="008D2312" w:rsidRDefault="00CA4841" w:rsidP="00D33344">
            <w:pPr>
              <w:jc w:val="center"/>
              <w:rPr>
                <w:rFonts w:ascii="Arial" w:hAnsi="Arial" w:cs="Arial"/>
                <w:b/>
                <w:bCs/>
                <w:sz w:val="22"/>
                <w:szCs w:val="22"/>
              </w:rPr>
            </w:pPr>
          </w:p>
        </w:tc>
      </w:tr>
      <w:tr w:rsidR="00CA4841" w:rsidRPr="008D2312" w14:paraId="1C03AF11" w14:textId="77777777" w:rsidTr="00D33344">
        <w:trPr>
          <w:trHeight w:val="375"/>
          <w:jc w:val="center"/>
        </w:trPr>
        <w:tc>
          <w:tcPr>
            <w:tcW w:w="13575" w:type="dxa"/>
            <w:gridSpan w:val="13"/>
            <w:tcBorders>
              <w:top w:val="nil"/>
              <w:left w:val="nil"/>
              <w:bottom w:val="nil"/>
              <w:right w:val="nil"/>
            </w:tcBorders>
            <w:noWrap/>
            <w:vAlign w:val="bottom"/>
            <w:hideMark/>
          </w:tcPr>
          <w:p w14:paraId="48547D52" w14:textId="77777777" w:rsidR="00CA4841" w:rsidRPr="008D2312" w:rsidRDefault="00CA4841" w:rsidP="00D33344">
            <w:pPr>
              <w:jc w:val="center"/>
              <w:rPr>
                <w:rFonts w:ascii="Arial" w:hAnsi="Arial" w:cs="Arial"/>
                <w:bCs/>
                <w:sz w:val="20"/>
                <w:szCs w:val="20"/>
              </w:rPr>
            </w:pPr>
            <w:r w:rsidRPr="008D2312">
              <w:rPr>
                <w:rFonts w:ascii="Arial" w:hAnsi="Arial" w:cs="Arial"/>
                <w:bCs/>
                <w:sz w:val="20"/>
                <w:szCs w:val="20"/>
              </w:rPr>
              <w:t>в _________________ (полная расшифровка подрядной организации)</w:t>
            </w:r>
          </w:p>
        </w:tc>
        <w:tc>
          <w:tcPr>
            <w:tcW w:w="1276" w:type="dxa"/>
            <w:tcBorders>
              <w:top w:val="nil"/>
              <w:left w:val="nil"/>
              <w:bottom w:val="nil"/>
              <w:right w:val="nil"/>
            </w:tcBorders>
          </w:tcPr>
          <w:p w14:paraId="6C588C1A" w14:textId="77777777" w:rsidR="00CA4841" w:rsidRPr="008D2312" w:rsidRDefault="00CA4841" w:rsidP="00D33344">
            <w:pPr>
              <w:jc w:val="center"/>
              <w:rPr>
                <w:rFonts w:ascii="Arial" w:hAnsi="Arial" w:cs="Arial"/>
                <w:bCs/>
                <w:sz w:val="20"/>
                <w:szCs w:val="20"/>
              </w:rPr>
            </w:pPr>
          </w:p>
        </w:tc>
      </w:tr>
      <w:tr w:rsidR="00CA4841" w:rsidRPr="008D2312" w14:paraId="71B46B72" w14:textId="77777777" w:rsidTr="00D33344">
        <w:trPr>
          <w:trHeight w:val="375"/>
          <w:jc w:val="center"/>
        </w:trPr>
        <w:tc>
          <w:tcPr>
            <w:tcW w:w="13575" w:type="dxa"/>
            <w:gridSpan w:val="13"/>
            <w:tcBorders>
              <w:top w:val="nil"/>
              <w:left w:val="nil"/>
              <w:bottom w:val="nil"/>
              <w:right w:val="nil"/>
            </w:tcBorders>
            <w:hideMark/>
          </w:tcPr>
          <w:p w14:paraId="545FEF20" w14:textId="1B89C99C" w:rsidR="00CA4841" w:rsidRPr="008D2312" w:rsidRDefault="00CA4841" w:rsidP="00D33344">
            <w:pPr>
              <w:jc w:val="center"/>
              <w:rPr>
                <w:rFonts w:ascii="Arial" w:hAnsi="Arial" w:cs="Arial"/>
                <w:bCs/>
                <w:sz w:val="20"/>
                <w:szCs w:val="20"/>
              </w:rPr>
            </w:pPr>
            <w:r w:rsidRPr="008D2312">
              <w:rPr>
                <w:rFonts w:ascii="Arial" w:hAnsi="Arial" w:cs="Arial"/>
                <w:bCs/>
                <w:sz w:val="20"/>
                <w:szCs w:val="20"/>
              </w:rPr>
              <w:t>на выполнение работ по ремонту (</w:t>
            </w:r>
            <w:proofErr w:type="spellStart"/>
            <w:r w:rsidRPr="008D2312">
              <w:rPr>
                <w:rFonts w:ascii="Arial" w:hAnsi="Arial" w:cs="Arial"/>
                <w:bCs/>
                <w:sz w:val="20"/>
                <w:szCs w:val="20"/>
              </w:rPr>
              <w:t>ТПиР</w:t>
            </w:r>
            <w:proofErr w:type="spellEnd"/>
            <w:r w:rsidRPr="008D2312">
              <w:rPr>
                <w:rFonts w:ascii="Arial" w:hAnsi="Arial" w:cs="Arial"/>
                <w:bCs/>
                <w:sz w:val="20"/>
                <w:szCs w:val="20"/>
              </w:rPr>
              <w:t>)___________________</w:t>
            </w:r>
            <w:r w:rsidR="00D8306A" w:rsidRPr="008D2312">
              <w:rPr>
                <w:rFonts w:ascii="Arial" w:hAnsi="Arial" w:cs="Arial"/>
                <w:bCs/>
                <w:sz w:val="20"/>
                <w:szCs w:val="20"/>
              </w:rPr>
              <w:t xml:space="preserve"> </w:t>
            </w:r>
            <w:r w:rsidRPr="008D2312">
              <w:rPr>
                <w:rFonts w:ascii="Arial" w:hAnsi="Arial" w:cs="Arial"/>
                <w:sz w:val="20"/>
                <w:szCs w:val="20"/>
              </w:rPr>
              <w:t xml:space="preserve">(котельное, турбинное, </w:t>
            </w:r>
            <w:proofErr w:type="spellStart"/>
            <w:r w:rsidRPr="008D2312">
              <w:rPr>
                <w:rFonts w:ascii="Arial" w:hAnsi="Arial" w:cs="Arial"/>
                <w:sz w:val="20"/>
                <w:szCs w:val="20"/>
              </w:rPr>
              <w:t>эл.тех,ТАИ</w:t>
            </w:r>
            <w:proofErr w:type="spellEnd"/>
            <w:r w:rsidRPr="008D2312">
              <w:rPr>
                <w:rFonts w:ascii="Arial" w:hAnsi="Arial" w:cs="Arial"/>
                <w:sz w:val="20"/>
                <w:szCs w:val="20"/>
              </w:rPr>
              <w:t xml:space="preserve">, АСУ,ТП,ХВО, </w:t>
            </w:r>
            <w:proofErr w:type="spellStart"/>
            <w:r w:rsidRPr="008D2312">
              <w:rPr>
                <w:rFonts w:ascii="Arial" w:hAnsi="Arial" w:cs="Arial"/>
                <w:sz w:val="20"/>
                <w:szCs w:val="20"/>
              </w:rPr>
              <w:t>ЗиС</w:t>
            </w:r>
            <w:proofErr w:type="spellEnd"/>
            <w:r w:rsidRPr="008D2312">
              <w:rPr>
                <w:rFonts w:ascii="Arial" w:hAnsi="Arial" w:cs="Arial"/>
                <w:sz w:val="20"/>
                <w:szCs w:val="20"/>
              </w:rPr>
              <w:t xml:space="preserve"> и т.д.)</w:t>
            </w:r>
            <w:r w:rsidRPr="008D2312">
              <w:rPr>
                <w:rFonts w:ascii="Arial" w:hAnsi="Arial" w:cs="Arial"/>
                <w:bCs/>
                <w:sz w:val="20"/>
                <w:szCs w:val="20"/>
              </w:rPr>
              <w:t xml:space="preserve">   </w:t>
            </w:r>
          </w:p>
        </w:tc>
        <w:tc>
          <w:tcPr>
            <w:tcW w:w="1276" w:type="dxa"/>
            <w:tcBorders>
              <w:top w:val="nil"/>
              <w:left w:val="nil"/>
              <w:bottom w:val="nil"/>
              <w:right w:val="nil"/>
            </w:tcBorders>
          </w:tcPr>
          <w:p w14:paraId="7F657131" w14:textId="77777777" w:rsidR="00CA4841" w:rsidRPr="008D2312" w:rsidRDefault="00CA4841" w:rsidP="00D33344">
            <w:pPr>
              <w:jc w:val="center"/>
              <w:rPr>
                <w:rFonts w:ascii="Arial" w:hAnsi="Arial" w:cs="Arial"/>
                <w:bCs/>
                <w:sz w:val="20"/>
                <w:szCs w:val="20"/>
              </w:rPr>
            </w:pPr>
          </w:p>
        </w:tc>
      </w:tr>
      <w:tr w:rsidR="00CA4841" w:rsidRPr="008D2312" w14:paraId="535B37D1" w14:textId="77777777" w:rsidTr="00D33344">
        <w:trPr>
          <w:trHeight w:val="375"/>
          <w:jc w:val="center"/>
        </w:trPr>
        <w:tc>
          <w:tcPr>
            <w:tcW w:w="13575" w:type="dxa"/>
            <w:gridSpan w:val="13"/>
            <w:tcBorders>
              <w:top w:val="nil"/>
              <w:left w:val="nil"/>
              <w:bottom w:val="nil"/>
              <w:right w:val="nil"/>
            </w:tcBorders>
            <w:hideMark/>
          </w:tcPr>
          <w:p w14:paraId="318ADDFD" w14:textId="255CEE94" w:rsidR="00CA4841" w:rsidRPr="008D2312" w:rsidRDefault="00CA4841" w:rsidP="00D33344">
            <w:pPr>
              <w:jc w:val="center"/>
              <w:rPr>
                <w:rFonts w:ascii="Arial" w:hAnsi="Arial" w:cs="Arial"/>
                <w:bCs/>
                <w:sz w:val="20"/>
                <w:szCs w:val="20"/>
              </w:rPr>
            </w:pPr>
            <w:r w:rsidRPr="008D2312">
              <w:rPr>
                <w:rFonts w:ascii="Arial" w:hAnsi="Arial" w:cs="Arial"/>
                <w:bCs/>
                <w:sz w:val="20"/>
                <w:szCs w:val="20"/>
              </w:rPr>
              <w:t xml:space="preserve">Срок выполнения работ с «____» __________ 20__ </w:t>
            </w:r>
            <w:r w:rsidR="00D8306A" w:rsidRPr="008D2312">
              <w:rPr>
                <w:rFonts w:ascii="Arial" w:hAnsi="Arial" w:cs="Arial"/>
                <w:bCs/>
                <w:sz w:val="20"/>
                <w:szCs w:val="20"/>
              </w:rPr>
              <w:t>года по</w:t>
            </w:r>
            <w:r w:rsidRPr="008D2312">
              <w:rPr>
                <w:rFonts w:ascii="Arial" w:hAnsi="Arial" w:cs="Arial"/>
                <w:bCs/>
                <w:sz w:val="20"/>
                <w:szCs w:val="20"/>
              </w:rPr>
              <w:t xml:space="preserve"> «____» ____________ 20__ года</w:t>
            </w:r>
          </w:p>
        </w:tc>
        <w:tc>
          <w:tcPr>
            <w:tcW w:w="1276" w:type="dxa"/>
            <w:tcBorders>
              <w:top w:val="nil"/>
              <w:left w:val="nil"/>
              <w:bottom w:val="nil"/>
              <w:right w:val="nil"/>
            </w:tcBorders>
          </w:tcPr>
          <w:p w14:paraId="37730A34" w14:textId="77777777" w:rsidR="00CA4841" w:rsidRPr="008D2312" w:rsidRDefault="00CA4841" w:rsidP="00D33344">
            <w:pPr>
              <w:jc w:val="center"/>
              <w:rPr>
                <w:rFonts w:ascii="Arial" w:hAnsi="Arial" w:cs="Arial"/>
                <w:bCs/>
                <w:sz w:val="20"/>
                <w:szCs w:val="20"/>
              </w:rPr>
            </w:pPr>
          </w:p>
        </w:tc>
      </w:tr>
      <w:tr w:rsidR="00CA4841" w:rsidRPr="008D2312" w14:paraId="166A55BF" w14:textId="77777777" w:rsidTr="00D33344">
        <w:trPr>
          <w:trHeight w:val="315"/>
          <w:jc w:val="center"/>
        </w:trPr>
        <w:tc>
          <w:tcPr>
            <w:tcW w:w="534" w:type="dxa"/>
            <w:vMerge w:val="restart"/>
            <w:tcBorders>
              <w:top w:val="single" w:sz="4" w:space="0" w:color="auto"/>
              <w:left w:val="single" w:sz="4" w:space="0" w:color="auto"/>
              <w:bottom w:val="single" w:sz="4" w:space="0" w:color="auto"/>
              <w:right w:val="single" w:sz="4" w:space="0" w:color="auto"/>
            </w:tcBorders>
            <w:vAlign w:val="center"/>
            <w:hideMark/>
          </w:tcPr>
          <w:p w14:paraId="6D793F57" w14:textId="0DDAAA7C" w:rsidR="00CA4841" w:rsidRPr="008D2312" w:rsidRDefault="00D8306A" w:rsidP="00D33344">
            <w:pPr>
              <w:jc w:val="center"/>
              <w:rPr>
                <w:rFonts w:ascii="Arial" w:hAnsi="Arial" w:cs="Arial"/>
                <w:sz w:val="20"/>
                <w:szCs w:val="20"/>
              </w:rPr>
            </w:pPr>
            <w:r w:rsidRPr="008D2312">
              <w:rPr>
                <w:rFonts w:ascii="Arial" w:hAnsi="Arial" w:cs="Arial"/>
                <w:sz w:val="20"/>
                <w:szCs w:val="20"/>
              </w:rPr>
              <w:t>№ п</w:t>
            </w:r>
            <w:r w:rsidR="00CA4841" w:rsidRPr="008D2312">
              <w:rPr>
                <w:rFonts w:ascii="Arial" w:hAnsi="Arial" w:cs="Arial"/>
                <w:sz w:val="20"/>
                <w:szCs w:val="20"/>
              </w:rPr>
              <w:t>/п</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5F7FD474" w14:textId="09B8EA35" w:rsidR="00CA4841" w:rsidRPr="008D2312" w:rsidRDefault="00CA4841" w:rsidP="00D33344">
            <w:pPr>
              <w:jc w:val="center"/>
              <w:rPr>
                <w:rFonts w:ascii="Arial" w:hAnsi="Arial" w:cs="Arial"/>
                <w:sz w:val="20"/>
                <w:szCs w:val="20"/>
                <w:lang w:val="en-US"/>
              </w:rPr>
            </w:pPr>
            <w:r w:rsidRPr="008D2312">
              <w:rPr>
                <w:rFonts w:ascii="Arial" w:hAnsi="Arial" w:cs="Arial"/>
                <w:sz w:val="20"/>
                <w:szCs w:val="20"/>
              </w:rPr>
              <w:t>Наименование работ (код дефекта</w:t>
            </w:r>
            <w:r w:rsidRPr="008D2312">
              <w:rPr>
                <w:rFonts w:ascii="Arial" w:hAnsi="Arial" w:cs="Arial"/>
                <w:sz w:val="20"/>
                <w:szCs w:val="20"/>
                <w:lang w:val="en-US"/>
              </w:rPr>
              <w:t>)</w:t>
            </w:r>
          </w:p>
        </w:tc>
        <w:tc>
          <w:tcPr>
            <w:tcW w:w="1276" w:type="dxa"/>
            <w:vMerge w:val="restart"/>
            <w:tcBorders>
              <w:top w:val="single" w:sz="4" w:space="0" w:color="auto"/>
              <w:left w:val="single" w:sz="4" w:space="0" w:color="auto"/>
              <w:bottom w:val="single" w:sz="4" w:space="0" w:color="000000"/>
              <w:right w:val="single" w:sz="4" w:space="0" w:color="auto"/>
            </w:tcBorders>
            <w:vAlign w:val="center"/>
            <w:hideMark/>
          </w:tcPr>
          <w:p w14:paraId="46065D0D" w14:textId="77777777" w:rsidR="00CA4841" w:rsidRPr="008D2312" w:rsidRDefault="00CA4841" w:rsidP="00D33344">
            <w:pPr>
              <w:jc w:val="center"/>
              <w:rPr>
                <w:rFonts w:ascii="Arial" w:hAnsi="Arial" w:cs="Arial"/>
                <w:sz w:val="20"/>
                <w:szCs w:val="20"/>
              </w:rPr>
            </w:pPr>
            <w:r w:rsidRPr="008D2312">
              <w:rPr>
                <w:rFonts w:ascii="Arial" w:hAnsi="Arial" w:cs="Arial"/>
                <w:sz w:val="20"/>
                <w:szCs w:val="20"/>
              </w:rPr>
              <w:t>Наименование Субподрядчика</w:t>
            </w: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14:paraId="7D2C9FAC" w14:textId="77777777" w:rsidR="00CA4841" w:rsidRPr="008D2312" w:rsidRDefault="00CA4841" w:rsidP="00D33344">
            <w:pPr>
              <w:jc w:val="center"/>
              <w:rPr>
                <w:rFonts w:ascii="Arial" w:hAnsi="Arial" w:cs="Arial"/>
                <w:sz w:val="20"/>
                <w:szCs w:val="20"/>
              </w:rPr>
            </w:pPr>
            <w:r w:rsidRPr="008D2312">
              <w:rPr>
                <w:rFonts w:ascii="Arial" w:hAnsi="Arial" w:cs="Arial"/>
                <w:sz w:val="20"/>
                <w:szCs w:val="20"/>
              </w:rPr>
              <w:t>Номер заказа ТОРО</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33F69587" w14:textId="77777777" w:rsidR="00CA4841" w:rsidRPr="008D2312" w:rsidRDefault="00CA4841" w:rsidP="00D33344">
            <w:pPr>
              <w:jc w:val="center"/>
              <w:rPr>
                <w:rFonts w:ascii="Arial" w:hAnsi="Arial" w:cs="Arial"/>
                <w:sz w:val="20"/>
                <w:szCs w:val="20"/>
              </w:rPr>
            </w:pPr>
            <w:r w:rsidRPr="008D2312">
              <w:rPr>
                <w:rFonts w:ascii="Arial" w:hAnsi="Arial" w:cs="Arial"/>
                <w:sz w:val="20"/>
                <w:szCs w:val="20"/>
              </w:rPr>
              <w:t>Основание для включения</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15D32241" w14:textId="77777777" w:rsidR="00CA4841" w:rsidRPr="008D2312" w:rsidRDefault="00CA4841" w:rsidP="00D33344">
            <w:pPr>
              <w:jc w:val="center"/>
              <w:rPr>
                <w:rFonts w:ascii="Arial" w:hAnsi="Arial" w:cs="Arial"/>
                <w:sz w:val="20"/>
                <w:szCs w:val="20"/>
              </w:rPr>
            </w:pPr>
            <w:r w:rsidRPr="008D2312">
              <w:rPr>
                <w:rFonts w:ascii="Arial" w:hAnsi="Arial" w:cs="Arial"/>
                <w:sz w:val="20"/>
                <w:szCs w:val="20"/>
              </w:rPr>
              <w:t xml:space="preserve">Вид ремонта (КР, ТР) или </w:t>
            </w:r>
            <w:proofErr w:type="spellStart"/>
            <w:r w:rsidRPr="008D2312">
              <w:rPr>
                <w:rFonts w:ascii="Arial" w:hAnsi="Arial" w:cs="Arial"/>
                <w:sz w:val="20"/>
                <w:szCs w:val="20"/>
              </w:rPr>
              <w:t>ТПиР</w:t>
            </w:r>
            <w:proofErr w:type="spellEnd"/>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
          <w:p w14:paraId="5FD5D2A8" w14:textId="77777777" w:rsidR="00CA4841" w:rsidRPr="008D2312" w:rsidRDefault="00CA4841" w:rsidP="00D33344">
            <w:pPr>
              <w:jc w:val="center"/>
              <w:rPr>
                <w:rFonts w:ascii="Arial" w:hAnsi="Arial" w:cs="Arial"/>
                <w:sz w:val="20"/>
                <w:szCs w:val="20"/>
              </w:rPr>
            </w:pPr>
            <w:r w:rsidRPr="008D2312">
              <w:rPr>
                <w:rFonts w:ascii="Arial" w:hAnsi="Arial" w:cs="Arial"/>
                <w:sz w:val="20"/>
                <w:szCs w:val="20"/>
              </w:rPr>
              <w:t>№ сметы</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28FF55F8" w14:textId="77777777" w:rsidR="00CA4841" w:rsidRPr="008D2312" w:rsidRDefault="00CA4841" w:rsidP="00D33344">
            <w:pPr>
              <w:jc w:val="center"/>
              <w:rPr>
                <w:rFonts w:ascii="Arial" w:hAnsi="Arial" w:cs="Arial"/>
                <w:sz w:val="20"/>
                <w:szCs w:val="20"/>
              </w:rPr>
            </w:pPr>
            <w:r w:rsidRPr="008D2312">
              <w:rPr>
                <w:rFonts w:ascii="Arial" w:hAnsi="Arial" w:cs="Arial"/>
                <w:sz w:val="20"/>
                <w:szCs w:val="20"/>
              </w:rPr>
              <w:t>Стоимость, всего, руб.</w:t>
            </w:r>
          </w:p>
        </w:tc>
        <w:tc>
          <w:tcPr>
            <w:tcW w:w="5387" w:type="dxa"/>
            <w:gridSpan w:val="5"/>
            <w:tcBorders>
              <w:top w:val="single" w:sz="4" w:space="0" w:color="auto"/>
              <w:left w:val="nil"/>
              <w:bottom w:val="single" w:sz="4" w:space="0" w:color="auto"/>
              <w:right w:val="single" w:sz="4" w:space="0" w:color="auto"/>
            </w:tcBorders>
            <w:vAlign w:val="center"/>
            <w:hideMark/>
          </w:tcPr>
          <w:p w14:paraId="6691C3E3" w14:textId="77777777" w:rsidR="00CA4841" w:rsidRPr="008D2312" w:rsidRDefault="00CA4841" w:rsidP="00D33344">
            <w:pPr>
              <w:jc w:val="center"/>
              <w:rPr>
                <w:rFonts w:ascii="Arial" w:hAnsi="Arial" w:cs="Arial"/>
                <w:sz w:val="20"/>
                <w:szCs w:val="20"/>
              </w:rPr>
            </w:pPr>
            <w:r w:rsidRPr="008D2312">
              <w:rPr>
                <w:rFonts w:ascii="Arial" w:hAnsi="Arial" w:cs="Arial"/>
                <w:sz w:val="20"/>
                <w:szCs w:val="20"/>
              </w:rPr>
              <w:t>в том числе:</w:t>
            </w:r>
          </w:p>
        </w:tc>
        <w:tc>
          <w:tcPr>
            <w:tcW w:w="1276" w:type="dxa"/>
            <w:vMerge w:val="restart"/>
            <w:tcBorders>
              <w:top w:val="single" w:sz="4" w:space="0" w:color="auto"/>
              <w:left w:val="nil"/>
              <w:right w:val="single" w:sz="4" w:space="0" w:color="auto"/>
            </w:tcBorders>
            <w:vAlign w:val="center"/>
          </w:tcPr>
          <w:p w14:paraId="0114CF88" w14:textId="77777777" w:rsidR="00CA4841" w:rsidRPr="008D2312" w:rsidRDefault="00CA4841" w:rsidP="00D33344">
            <w:pPr>
              <w:jc w:val="center"/>
              <w:rPr>
                <w:rFonts w:ascii="Arial" w:hAnsi="Arial" w:cs="Arial"/>
                <w:sz w:val="20"/>
                <w:szCs w:val="20"/>
              </w:rPr>
            </w:pPr>
            <w:r w:rsidRPr="008D2312">
              <w:rPr>
                <w:rFonts w:ascii="Arial" w:hAnsi="Arial" w:cs="Arial"/>
                <w:sz w:val="20"/>
                <w:szCs w:val="20"/>
              </w:rPr>
              <w:t xml:space="preserve">Трудозатраты, </w:t>
            </w:r>
            <w:proofErr w:type="spellStart"/>
            <w:r w:rsidRPr="008D2312">
              <w:rPr>
                <w:rFonts w:ascii="Arial" w:hAnsi="Arial" w:cs="Arial"/>
                <w:sz w:val="20"/>
                <w:szCs w:val="20"/>
              </w:rPr>
              <w:t>чел×час</w:t>
            </w:r>
            <w:proofErr w:type="spellEnd"/>
          </w:p>
        </w:tc>
      </w:tr>
      <w:tr w:rsidR="00CA4841" w:rsidRPr="008D2312" w14:paraId="2645ED5C" w14:textId="77777777" w:rsidTr="00D33344">
        <w:trPr>
          <w:trHeight w:val="570"/>
          <w:jc w:val="center"/>
        </w:trPr>
        <w:tc>
          <w:tcPr>
            <w:tcW w:w="534" w:type="dxa"/>
            <w:vMerge/>
            <w:tcBorders>
              <w:top w:val="single" w:sz="4" w:space="0" w:color="auto"/>
              <w:left w:val="single" w:sz="4" w:space="0" w:color="auto"/>
              <w:bottom w:val="single" w:sz="4" w:space="0" w:color="auto"/>
              <w:right w:val="single" w:sz="4" w:space="0" w:color="auto"/>
            </w:tcBorders>
            <w:vAlign w:val="center"/>
            <w:hideMark/>
          </w:tcPr>
          <w:p w14:paraId="086842DA" w14:textId="77777777" w:rsidR="00CA4841" w:rsidRPr="008D2312" w:rsidRDefault="00CA4841" w:rsidP="00D33344">
            <w:pPr>
              <w:rPr>
                <w:rFonts w:ascii="Arial" w:hAnsi="Arial" w:cs="Arial"/>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22D96898" w14:textId="77777777" w:rsidR="00CA4841" w:rsidRPr="008D2312" w:rsidRDefault="00CA4841" w:rsidP="00D33344">
            <w:pPr>
              <w:rPr>
                <w:rFonts w:ascii="Arial" w:hAnsi="Arial" w:cs="Arial"/>
                <w:sz w:val="20"/>
                <w:szCs w:val="20"/>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14:paraId="098E64AE" w14:textId="77777777" w:rsidR="00CA4841" w:rsidRPr="008D2312" w:rsidRDefault="00CA4841" w:rsidP="00D33344">
            <w:pPr>
              <w:rPr>
                <w:rFonts w:ascii="Arial" w:hAnsi="Arial" w:cs="Arial"/>
                <w:sz w:val="20"/>
                <w:szCs w:val="20"/>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36B90DB0" w14:textId="77777777" w:rsidR="00CA4841" w:rsidRPr="008D2312" w:rsidRDefault="00CA4841" w:rsidP="00D33344">
            <w:pPr>
              <w:rPr>
                <w:rFonts w:ascii="Arial" w:hAnsi="Arial" w:cs="Arial"/>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44EEA0B" w14:textId="77777777" w:rsidR="00CA4841" w:rsidRPr="008D2312" w:rsidRDefault="00CA4841" w:rsidP="00D33344">
            <w:pPr>
              <w:rPr>
                <w:rFonts w:ascii="Arial" w:hAnsi="Arial" w:cs="Arial"/>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275AD12" w14:textId="77777777" w:rsidR="00CA4841" w:rsidRPr="008D2312" w:rsidRDefault="00CA4841" w:rsidP="00D33344">
            <w:pPr>
              <w:rPr>
                <w:rFonts w:ascii="Arial" w:hAnsi="Arial" w:cs="Arial"/>
                <w:sz w:val="20"/>
                <w:szCs w:val="20"/>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77D55CB" w14:textId="77777777" w:rsidR="00CA4841" w:rsidRPr="008D2312" w:rsidRDefault="00CA4841" w:rsidP="00D33344">
            <w:pPr>
              <w:rPr>
                <w:rFonts w:ascii="Arial" w:hAnsi="Arial" w:cs="Arial"/>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E5126D0" w14:textId="77777777" w:rsidR="00CA4841" w:rsidRPr="008D2312" w:rsidRDefault="00CA4841" w:rsidP="00D33344">
            <w:pPr>
              <w:rPr>
                <w:rFonts w:ascii="Arial" w:hAnsi="Arial" w:cs="Arial"/>
                <w:sz w:val="20"/>
                <w:szCs w:val="20"/>
              </w:rPr>
            </w:pPr>
          </w:p>
        </w:tc>
        <w:tc>
          <w:tcPr>
            <w:tcW w:w="992" w:type="dxa"/>
            <w:vMerge w:val="restart"/>
            <w:tcBorders>
              <w:top w:val="nil"/>
              <w:left w:val="single" w:sz="4" w:space="0" w:color="auto"/>
              <w:bottom w:val="single" w:sz="4" w:space="0" w:color="auto"/>
              <w:right w:val="single" w:sz="4" w:space="0" w:color="auto"/>
            </w:tcBorders>
            <w:vAlign w:val="center"/>
            <w:hideMark/>
          </w:tcPr>
          <w:p w14:paraId="7A4AB9C6" w14:textId="436C297E" w:rsidR="00CA4841" w:rsidRPr="008D2312" w:rsidRDefault="00CA4841" w:rsidP="00D8306A">
            <w:pPr>
              <w:jc w:val="center"/>
              <w:rPr>
                <w:rFonts w:ascii="Arial" w:hAnsi="Arial" w:cs="Arial"/>
                <w:sz w:val="20"/>
                <w:szCs w:val="20"/>
              </w:rPr>
            </w:pPr>
            <w:r w:rsidRPr="008D2312">
              <w:rPr>
                <w:rFonts w:ascii="Arial" w:hAnsi="Arial" w:cs="Arial"/>
                <w:sz w:val="20"/>
                <w:szCs w:val="20"/>
              </w:rPr>
              <w:t>Стоимость работ,</w:t>
            </w:r>
            <w:r w:rsidR="00D8306A" w:rsidRPr="008D2312">
              <w:rPr>
                <w:rFonts w:ascii="Arial" w:hAnsi="Arial" w:cs="Arial"/>
                <w:sz w:val="20"/>
                <w:szCs w:val="20"/>
              </w:rPr>
              <w:t xml:space="preserve"> </w:t>
            </w:r>
            <w:r w:rsidRPr="008D2312">
              <w:rPr>
                <w:rFonts w:ascii="Arial" w:hAnsi="Arial" w:cs="Arial"/>
                <w:sz w:val="20"/>
                <w:szCs w:val="20"/>
              </w:rPr>
              <w:t>руб.</w:t>
            </w:r>
          </w:p>
        </w:tc>
        <w:tc>
          <w:tcPr>
            <w:tcW w:w="1985" w:type="dxa"/>
            <w:gridSpan w:val="2"/>
            <w:tcBorders>
              <w:top w:val="single" w:sz="4" w:space="0" w:color="auto"/>
              <w:left w:val="nil"/>
              <w:bottom w:val="single" w:sz="4" w:space="0" w:color="auto"/>
              <w:right w:val="single" w:sz="4" w:space="0" w:color="auto"/>
            </w:tcBorders>
            <w:vAlign w:val="center"/>
            <w:hideMark/>
          </w:tcPr>
          <w:p w14:paraId="1FC5D452" w14:textId="77777777" w:rsidR="00CA4841" w:rsidRPr="008D2312" w:rsidRDefault="00CA4841" w:rsidP="00D33344">
            <w:pPr>
              <w:jc w:val="center"/>
              <w:rPr>
                <w:rFonts w:ascii="Arial" w:hAnsi="Arial" w:cs="Arial"/>
                <w:sz w:val="20"/>
                <w:szCs w:val="20"/>
              </w:rPr>
            </w:pPr>
            <w:r w:rsidRPr="008D2312">
              <w:rPr>
                <w:rFonts w:ascii="Arial" w:hAnsi="Arial" w:cs="Arial"/>
                <w:sz w:val="20"/>
                <w:szCs w:val="20"/>
              </w:rPr>
              <w:t>Стоимость МТР, руб.</w:t>
            </w:r>
          </w:p>
        </w:tc>
        <w:tc>
          <w:tcPr>
            <w:tcW w:w="1134" w:type="dxa"/>
            <w:vMerge w:val="restart"/>
            <w:tcBorders>
              <w:top w:val="nil"/>
              <w:left w:val="single" w:sz="4" w:space="0" w:color="auto"/>
              <w:bottom w:val="single" w:sz="4" w:space="0" w:color="auto"/>
              <w:right w:val="single" w:sz="4" w:space="0" w:color="auto"/>
            </w:tcBorders>
            <w:vAlign w:val="center"/>
            <w:hideMark/>
          </w:tcPr>
          <w:p w14:paraId="036F1D24" w14:textId="77777777" w:rsidR="00CA4841" w:rsidRPr="008D2312" w:rsidRDefault="00CA4841" w:rsidP="00D33344">
            <w:pPr>
              <w:jc w:val="center"/>
              <w:rPr>
                <w:rFonts w:ascii="Arial" w:hAnsi="Arial" w:cs="Arial"/>
                <w:sz w:val="20"/>
                <w:szCs w:val="20"/>
              </w:rPr>
            </w:pPr>
            <w:r w:rsidRPr="008D2312">
              <w:rPr>
                <w:rFonts w:ascii="Arial" w:hAnsi="Arial" w:cs="Arial"/>
                <w:sz w:val="20"/>
                <w:szCs w:val="20"/>
              </w:rPr>
              <w:t>Транспортно-заготовит. расходы, руб.</w:t>
            </w:r>
          </w:p>
        </w:tc>
        <w:tc>
          <w:tcPr>
            <w:tcW w:w="1276" w:type="dxa"/>
            <w:vMerge w:val="restart"/>
            <w:tcBorders>
              <w:top w:val="nil"/>
              <w:left w:val="single" w:sz="4" w:space="0" w:color="auto"/>
              <w:bottom w:val="single" w:sz="4" w:space="0" w:color="auto"/>
              <w:right w:val="single" w:sz="4" w:space="0" w:color="auto"/>
            </w:tcBorders>
            <w:vAlign w:val="center"/>
            <w:hideMark/>
          </w:tcPr>
          <w:p w14:paraId="58BDAF44" w14:textId="77777777" w:rsidR="00CA4841" w:rsidRPr="008D2312" w:rsidRDefault="00CA4841" w:rsidP="00D33344">
            <w:pPr>
              <w:jc w:val="center"/>
              <w:rPr>
                <w:rFonts w:ascii="Arial" w:hAnsi="Arial" w:cs="Arial"/>
                <w:sz w:val="20"/>
                <w:szCs w:val="20"/>
              </w:rPr>
            </w:pPr>
            <w:r w:rsidRPr="008D2312">
              <w:rPr>
                <w:rFonts w:ascii="Arial" w:hAnsi="Arial" w:cs="Arial"/>
                <w:sz w:val="20"/>
                <w:szCs w:val="20"/>
              </w:rPr>
              <w:t xml:space="preserve">Затраты на механизмы, </w:t>
            </w:r>
            <w:proofErr w:type="spellStart"/>
            <w:r w:rsidRPr="008D2312">
              <w:rPr>
                <w:rFonts w:ascii="Arial" w:hAnsi="Arial" w:cs="Arial"/>
                <w:sz w:val="20"/>
                <w:szCs w:val="20"/>
              </w:rPr>
              <w:t>руб</w:t>
            </w:r>
            <w:proofErr w:type="spellEnd"/>
          </w:p>
        </w:tc>
        <w:tc>
          <w:tcPr>
            <w:tcW w:w="1276" w:type="dxa"/>
            <w:vMerge/>
            <w:tcBorders>
              <w:left w:val="single" w:sz="4" w:space="0" w:color="auto"/>
              <w:right w:val="single" w:sz="4" w:space="0" w:color="auto"/>
            </w:tcBorders>
            <w:vAlign w:val="center"/>
          </w:tcPr>
          <w:p w14:paraId="7FF99E96" w14:textId="77777777" w:rsidR="00CA4841" w:rsidRPr="008D2312" w:rsidRDefault="00CA4841" w:rsidP="00D33344">
            <w:pPr>
              <w:jc w:val="center"/>
              <w:rPr>
                <w:rFonts w:ascii="Arial" w:hAnsi="Arial" w:cs="Arial"/>
                <w:sz w:val="20"/>
                <w:szCs w:val="20"/>
              </w:rPr>
            </w:pPr>
          </w:p>
        </w:tc>
      </w:tr>
      <w:tr w:rsidR="00CA4841" w:rsidRPr="008D2312" w14:paraId="0FE73975" w14:textId="77777777" w:rsidTr="00D33344">
        <w:trPr>
          <w:trHeight w:val="1109"/>
          <w:jc w:val="center"/>
        </w:trPr>
        <w:tc>
          <w:tcPr>
            <w:tcW w:w="534" w:type="dxa"/>
            <w:vMerge/>
            <w:tcBorders>
              <w:top w:val="single" w:sz="4" w:space="0" w:color="auto"/>
              <w:left w:val="single" w:sz="4" w:space="0" w:color="auto"/>
              <w:bottom w:val="single" w:sz="4" w:space="0" w:color="auto"/>
              <w:right w:val="single" w:sz="4" w:space="0" w:color="auto"/>
            </w:tcBorders>
            <w:vAlign w:val="center"/>
            <w:hideMark/>
          </w:tcPr>
          <w:p w14:paraId="63AFA87A" w14:textId="77777777" w:rsidR="00CA4841" w:rsidRPr="008D2312" w:rsidRDefault="00CA4841" w:rsidP="00D33344">
            <w:pPr>
              <w:rPr>
                <w:rFonts w:ascii="Arial" w:hAnsi="Arial" w:cs="Arial"/>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64DF4A27" w14:textId="77777777" w:rsidR="00CA4841" w:rsidRPr="008D2312" w:rsidRDefault="00CA4841" w:rsidP="00D33344">
            <w:pPr>
              <w:rPr>
                <w:rFonts w:ascii="Arial" w:hAnsi="Arial" w:cs="Arial"/>
                <w:sz w:val="20"/>
                <w:szCs w:val="20"/>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14:paraId="652CA158" w14:textId="77777777" w:rsidR="00CA4841" w:rsidRPr="008D2312" w:rsidRDefault="00CA4841" w:rsidP="00D33344">
            <w:pPr>
              <w:rPr>
                <w:rFonts w:ascii="Arial" w:hAnsi="Arial" w:cs="Arial"/>
                <w:sz w:val="20"/>
                <w:szCs w:val="20"/>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7C368B60" w14:textId="77777777" w:rsidR="00CA4841" w:rsidRPr="008D2312" w:rsidRDefault="00CA4841" w:rsidP="00D33344">
            <w:pPr>
              <w:rPr>
                <w:rFonts w:ascii="Arial" w:hAnsi="Arial" w:cs="Arial"/>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38DDCFB" w14:textId="77777777" w:rsidR="00CA4841" w:rsidRPr="008D2312" w:rsidRDefault="00CA4841" w:rsidP="00D33344">
            <w:pPr>
              <w:rPr>
                <w:rFonts w:ascii="Arial" w:hAnsi="Arial" w:cs="Arial"/>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46373CF" w14:textId="77777777" w:rsidR="00CA4841" w:rsidRPr="008D2312" w:rsidRDefault="00CA4841" w:rsidP="00D33344">
            <w:pPr>
              <w:rPr>
                <w:rFonts w:ascii="Arial" w:hAnsi="Arial" w:cs="Arial"/>
                <w:sz w:val="20"/>
                <w:szCs w:val="20"/>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65E91E1" w14:textId="77777777" w:rsidR="00CA4841" w:rsidRPr="008D2312" w:rsidRDefault="00CA4841" w:rsidP="00D33344">
            <w:pPr>
              <w:rPr>
                <w:rFonts w:ascii="Arial" w:hAnsi="Arial" w:cs="Arial"/>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50F6218" w14:textId="77777777" w:rsidR="00CA4841" w:rsidRPr="008D2312" w:rsidRDefault="00CA4841" w:rsidP="00D33344">
            <w:pPr>
              <w:rPr>
                <w:rFonts w:ascii="Arial" w:hAnsi="Arial" w:cs="Arial"/>
                <w:sz w:val="20"/>
                <w:szCs w:val="20"/>
              </w:rPr>
            </w:pPr>
          </w:p>
        </w:tc>
        <w:tc>
          <w:tcPr>
            <w:tcW w:w="992" w:type="dxa"/>
            <w:vMerge/>
            <w:tcBorders>
              <w:top w:val="nil"/>
              <w:left w:val="single" w:sz="4" w:space="0" w:color="auto"/>
              <w:bottom w:val="single" w:sz="4" w:space="0" w:color="auto"/>
              <w:right w:val="single" w:sz="4" w:space="0" w:color="auto"/>
            </w:tcBorders>
            <w:vAlign w:val="center"/>
            <w:hideMark/>
          </w:tcPr>
          <w:p w14:paraId="5A330836" w14:textId="77777777" w:rsidR="00CA4841" w:rsidRPr="008D2312" w:rsidRDefault="00CA4841" w:rsidP="00D33344">
            <w:pPr>
              <w:rPr>
                <w:rFonts w:ascii="Arial" w:hAnsi="Arial" w:cs="Arial"/>
                <w:sz w:val="20"/>
                <w:szCs w:val="20"/>
              </w:rPr>
            </w:pPr>
          </w:p>
        </w:tc>
        <w:tc>
          <w:tcPr>
            <w:tcW w:w="993" w:type="dxa"/>
            <w:tcBorders>
              <w:top w:val="nil"/>
              <w:left w:val="nil"/>
              <w:bottom w:val="single" w:sz="4" w:space="0" w:color="auto"/>
              <w:right w:val="single" w:sz="4" w:space="0" w:color="auto"/>
            </w:tcBorders>
            <w:vAlign w:val="center"/>
            <w:hideMark/>
          </w:tcPr>
          <w:p w14:paraId="72CEE31F" w14:textId="77777777" w:rsidR="00CA4841" w:rsidRPr="008D2312" w:rsidRDefault="00CA4841" w:rsidP="00D33344">
            <w:pPr>
              <w:jc w:val="center"/>
              <w:rPr>
                <w:rFonts w:ascii="Arial" w:hAnsi="Arial" w:cs="Arial"/>
                <w:sz w:val="20"/>
                <w:szCs w:val="20"/>
              </w:rPr>
            </w:pPr>
            <w:r w:rsidRPr="008D2312">
              <w:rPr>
                <w:rFonts w:ascii="Arial" w:hAnsi="Arial" w:cs="Arial"/>
                <w:sz w:val="20"/>
                <w:szCs w:val="20"/>
              </w:rPr>
              <w:t>заказчика</w:t>
            </w:r>
          </w:p>
        </w:tc>
        <w:tc>
          <w:tcPr>
            <w:tcW w:w="992" w:type="dxa"/>
            <w:tcBorders>
              <w:top w:val="nil"/>
              <w:left w:val="nil"/>
              <w:bottom w:val="single" w:sz="4" w:space="0" w:color="auto"/>
              <w:right w:val="single" w:sz="4" w:space="0" w:color="auto"/>
            </w:tcBorders>
            <w:vAlign w:val="center"/>
            <w:hideMark/>
          </w:tcPr>
          <w:p w14:paraId="05EBFE7F" w14:textId="77777777" w:rsidR="00CA4841" w:rsidRPr="008D2312" w:rsidRDefault="00CA4841" w:rsidP="00D33344">
            <w:pPr>
              <w:jc w:val="center"/>
              <w:rPr>
                <w:rFonts w:ascii="Arial" w:hAnsi="Arial" w:cs="Arial"/>
                <w:sz w:val="20"/>
                <w:szCs w:val="20"/>
              </w:rPr>
            </w:pPr>
            <w:r w:rsidRPr="008D2312">
              <w:rPr>
                <w:rFonts w:ascii="Arial" w:hAnsi="Arial" w:cs="Arial"/>
                <w:sz w:val="20"/>
                <w:szCs w:val="20"/>
              </w:rPr>
              <w:t>подрядчика</w:t>
            </w:r>
          </w:p>
        </w:tc>
        <w:tc>
          <w:tcPr>
            <w:tcW w:w="1134" w:type="dxa"/>
            <w:vMerge/>
            <w:tcBorders>
              <w:top w:val="nil"/>
              <w:left w:val="single" w:sz="4" w:space="0" w:color="auto"/>
              <w:bottom w:val="single" w:sz="4" w:space="0" w:color="auto"/>
              <w:right w:val="single" w:sz="4" w:space="0" w:color="auto"/>
            </w:tcBorders>
            <w:vAlign w:val="center"/>
            <w:hideMark/>
          </w:tcPr>
          <w:p w14:paraId="498F06B5" w14:textId="77777777" w:rsidR="00CA4841" w:rsidRPr="008D2312" w:rsidRDefault="00CA4841" w:rsidP="00D33344">
            <w:pPr>
              <w:rPr>
                <w:rFonts w:ascii="Arial" w:hAnsi="Arial" w:cs="Arial"/>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14:paraId="0F012CEB" w14:textId="77777777" w:rsidR="00CA4841" w:rsidRPr="008D2312" w:rsidRDefault="00CA4841" w:rsidP="00D33344">
            <w:pPr>
              <w:rPr>
                <w:rFonts w:ascii="Arial" w:hAnsi="Arial" w:cs="Arial"/>
                <w:sz w:val="20"/>
                <w:szCs w:val="20"/>
              </w:rPr>
            </w:pPr>
          </w:p>
        </w:tc>
        <w:tc>
          <w:tcPr>
            <w:tcW w:w="1276" w:type="dxa"/>
            <w:vMerge/>
            <w:tcBorders>
              <w:left w:val="single" w:sz="4" w:space="0" w:color="auto"/>
              <w:bottom w:val="single" w:sz="4" w:space="0" w:color="auto"/>
              <w:right w:val="single" w:sz="4" w:space="0" w:color="auto"/>
            </w:tcBorders>
          </w:tcPr>
          <w:p w14:paraId="3B24DAB6" w14:textId="77777777" w:rsidR="00CA4841" w:rsidRPr="008D2312" w:rsidRDefault="00CA4841" w:rsidP="00D33344">
            <w:pPr>
              <w:rPr>
                <w:rFonts w:ascii="Arial" w:hAnsi="Arial" w:cs="Arial"/>
                <w:sz w:val="20"/>
                <w:szCs w:val="20"/>
              </w:rPr>
            </w:pPr>
          </w:p>
        </w:tc>
      </w:tr>
      <w:tr w:rsidR="00CA4841" w:rsidRPr="008D2312" w14:paraId="4FFC06C6" w14:textId="77777777" w:rsidTr="00D33344">
        <w:trPr>
          <w:trHeight w:val="375"/>
          <w:jc w:val="center"/>
        </w:trPr>
        <w:tc>
          <w:tcPr>
            <w:tcW w:w="534" w:type="dxa"/>
            <w:tcBorders>
              <w:top w:val="nil"/>
              <w:left w:val="single" w:sz="4" w:space="0" w:color="auto"/>
              <w:bottom w:val="single" w:sz="4" w:space="0" w:color="auto"/>
              <w:right w:val="single" w:sz="4" w:space="0" w:color="auto"/>
            </w:tcBorders>
            <w:noWrap/>
            <w:hideMark/>
          </w:tcPr>
          <w:p w14:paraId="3493FFF7" w14:textId="77777777" w:rsidR="00CA4841" w:rsidRPr="008D2312" w:rsidRDefault="00CA4841" w:rsidP="00D33344">
            <w:pPr>
              <w:jc w:val="center"/>
              <w:rPr>
                <w:rFonts w:ascii="Arial" w:hAnsi="Arial" w:cs="Arial"/>
                <w:sz w:val="20"/>
                <w:szCs w:val="20"/>
              </w:rPr>
            </w:pPr>
          </w:p>
        </w:tc>
        <w:tc>
          <w:tcPr>
            <w:tcW w:w="1275" w:type="dxa"/>
            <w:tcBorders>
              <w:top w:val="nil"/>
              <w:left w:val="nil"/>
              <w:bottom w:val="single" w:sz="4" w:space="0" w:color="auto"/>
              <w:right w:val="single" w:sz="4" w:space="0" w:color="auto"/>
            </w:tcBorders>
            <w:noWrap/>
            <w:hideMark/>
          </w:tcPr>
          <w:p w14:paraId="2CCF84FE" w14:textId="77777777" w:rsidR="00CA4841" w:rsidRPr="008D2312" w:rsidRDefault="00CA4841" w:rsidP="00D33344">
            <w:pPr>
              <w:rPr>
                <w:rFonts w:ascii="Arial" w:hAnsi="Arial" w:cs="Arial"/>
                <w:b/>
                <w:bCs/>
                <w:sz w:val="20"/>
                <w:szCs w:val="20"/>
              </w:rPr>
            </w:pPr>
          </w:p>
        </w:tc>
        <w:tc>
          <w:tcPr>
            <w:tcW w:w="1276" w:type="dxa"/>
            <w:tcBorders>
              <w:top w:val="nil"/>
              <w:left w:val="nil"/>
              <w:bottom w:val="single" w:sz="4" w:space="0" w:color="auto"/>
              <w:right w:val="single" w:sz="4" w:space="0" w:color="auto"/>
            </w:tcBorders>
            <w:noWrap/>
            <w:hideMark/>
          </w:tcPr>
          <w:p w14:paraId="302DCB15" w14:textId="77777777" w:rsidR="00CA4841" w:rsidRPr="008D2312" w:rsidRDefault="00CA4841" w:rsidP="00D33344">
            <w:pPr>
              <w:rPr>
                <w:rFonts w:ascii="Arial" w:hAnsi="Arial" w:cs="Arial"/>
                <w:b/>
                <w:bCs/>
                <w:sz w:val="20"/>
                <w:szCs w:val="20"/>
              </w:rPr>
            </w:pPr>
            <w:r w:rsidRPr="008D2312">
              <w:rPr>
                <w:rFonts w:ascii="Arial" w:hAnsi="Arial" w:cs="Arial"/>
                <w:b/>
                <w:bCs/>
                <w:sz w:val="20"/>
                <w:szCs w:val="20"/>
              </w:rPr>
              <w:t> </w:t>
            </w:r>
          </w:p>
        </w:tc>
        <w:tc>
          <w:tcPr>
            <w:tcW w:w="851" w:type="dxa"/>
            <w:tcBorders>
              <w:top w:val="nil"/>
              <w:left w:val="nil"/>
              <w:bottom w:val="single" w:sz="4" w:space="0" w:color="auto"/>
              <w:right w:val="single" w:sz="4" w:space="0" w:color="auto"/>
            </w:tcBorders>
            <w:vAlign w:val="center"/>
            <w:hideMark/>
          </w:tcPr>
          <w:p w14:paraId="67D4B10E" w14:textId="77777777" w:rsidR="00CA4841" w:rsidRPr="008D2312" w:rsidRDefault="00CA4841" w:rsidP="00D33344">
            <w:pPr>
              <w:jc w:val="center"/>
              <w:rPr>
                <w:rFonts w:ascii="Arial" w:hAnsi="Arial" w:cs="Arial"/>
                <w:sz w:val="20"/>
                <w:szCs w:val="20"/>
              </w:rPr>
            </w:pPr>
            <w:r w:rsidRPr="008D2312">
              <w:rPr>
                <w:rFonts w:ascii="Arial" w:hAnsi="Arial" w:cs="Arial"/>
                <w:sz w:val="20"/>
                <w:szCs w:val="20"/>
              </w:rPr>
              <w:t> </w:t>
            </w:r>
          </w:p>
        </w:tc>
        <w:tc>
          <w:tcPr>
            <w:tcW w:w="1134" w:type="dxa"/>
            <w:tcBorders>
              <w:top w:val="nil"/>
              <w:left w:val="nil"/>
              <w:bottom w:val="single" w:sz="4" w:space="0" w:color="auto"/>
              <w:right w:val="single" w:sz="4" w:space="0" w:color="auto"/>
            </w:tcBorders>
            <w:vAlign w:val="center"/>
            <w:hideMark/>
          </w:tcPr>
          <w:p w14:paraId="65994A6A" w14:textId="77777777" w:rsidR="00CA4841" w:rsidRPr="008D2312" w:rsidRDefault="00CA4841" w:rsidP="00D33344">
            <w:pPr>
              <w:jc w:val="center"/>
              <w:rPr>
                <w:rFonts w:ascii="Arial" w:hAnsi="Arial" w:cs="Arial"/>
                <w:sz w:val="20"/>
                <w:szCs w:val="20"/>
              </w:rPr>
            </w:pPr>
            <w:r w:rsidRPr="008D2312">
              <w:rPr>
                <w:rFonts w:ascii="Arial" w:hAnsi="Arial" w:cs="Arial"/>
                <w:sz w:val="20"/>
                <w:szCs w:val="20"/>
              </w:rPr>
              <w:t> </w:t>
            </w:r>
          </w:p>
        </w:tc>
        <w:tc>
          <w:tcPr>
            <w:tcW w:w="1134" w:type="dxa"/>
            <w:tcBorders>
              <w:top w:val="nil"/>
              <w:left w:val="nil"/>
              <w:bottom w:val="single" w:sz="4" w:space="0" w:color="auto"/>
              <w:right w:val="single" w:sz="4" w:space="0" w:color="auto"/>
            </w:tcBorders>
            <w:vAlign w:val="center"/>
            <w:hideMark/>
          </w:tcPr>
          <w:p w14:paraId="44C8A6AA" w14:textId="77777777" w:rsidR="00CA4841" w:rsidRPr="008D2312" w:rsidRDefault="00CA4841" w:rsidP="00D33344">
            <w:pPr>
              <w:jc w:val="center"/>
              <w:rPr>
                <w:rFonts w:ascii="Arial" w:hAnsi="Arial" w:cs="Arial"/>
                <w:sz w:val="20"/>
                <w:szCs w:val="20"/>
              </w:rPr>
            </w:pPr>
            <w:r w:rsidRPr="008D2312">
              <w:rPr>
                <w:rFonts w:ascii="Arial" w:hAnsi="Arial" w:cs="Arial"/>
                <w:sz w:val="20"/>
                <w:szCs w:val="20"/>
              </w:rPr>
              <w:t> </w:t>
            </w:r>
          </w:p>
        </w:tc>
        <w:tc>
          <w:tcPr>
            <w:tcW w:w="850" w:type="dxa"/>
            <w:tcBorders>
              <w:top w:val="nil"/>
              <w:left w:val="nil"/>
              <w:bottom w:val="single" w:sz="4" w:space="0" w:color="auto"/>
              <w:right w:val="single" w:sz="4" w:space="0" w:color="auto"/>
            </w:tcBorders>
            <w:vAlign w:val="center"/>
            <w:hideMark/>
          </w:tcPr>
          <w:p w14:paraId="60AE9FA6" w14:textId="77777777" w:rsidR="00CA4841" w:rsidRPr="008D2312" w:rsidRDefault="00CA4841" w:rsidP="00D33344">
            <w:pPr>
              <w:jc w:val="center"/>
              <w:rPr>
                <w:rFonts w:ascii="Arial" w:hAnsi="Arial" w:cs="Arial"/>
                <w:sz w:val="20"/>
                <w:szCs w:val="20"/>
              </w:rPr>
            </w:pPr>
            <w:r w:rsidRPr="008D2312">
              <w:rPr>
                <w:rFonts w:ascii="Arial" w:hAnsi="Arial" w:cs="Arial"/>
                <w:sz w:val="20"/>
                <w:szCs w:val="20"/>
              </w:rPr>
              <w:t> </w:t>
            </w:r>
          </w:p>
        </w:tc>
        <w:tc>
          <w:tcPr>
            <w:tcW w:w="1134" w:type="dxa"/>
            <w:tcBorders>
              <w:top w:val="nil"/>
              <w:left w:val="nil"/>
              <w:bottom w:val="single" w:sz="4" w:space="0" w:color="auto"/>
              <w:right w:val="single" w:sz="4" w:space="0" w:color="auto"/>
            </w:tcBorders>
            <w:noWrap/>
            <w:vAlign w:val="center"/>
            <w:hideMark/>
          </w:tcPr>
          <w:p w14:paraId="262F7F9E" w14:textId="77777777" w:rsidR="00CA4841" w:rsidRPr="008D2312" w:rsidRDefault="00CA4841" w:rsidP="00D33344">
            <w:pPr>
              <w:jc w:val="center"/>
              <w:rPr>
                <w:rFonts w:ascii="Arial" w:hAnsi="Arial" w:cs="Arial"/>
                <w:sz w:val="20"/>
                <w:szCs w:val="20"/>
              </w:rPr>
            </w:pPr>
            <w:r w:rsidRPr="008D2312">
              <w:rPr>
                <w:rFonts w:ascii="Arial" w:hAnsi="Arial" w:cs="Arial"/>
                <w:sz w:val="20"/>
                <w:szCs w:val="20"/>
              </w:rPr>
              <w:t> </w:t>
            </w:r>
          </w:p>
        </w:tc>
        <w:tc>
          <w:tcPr>
            <w:tcW w:w="992" w:type="dxa"/>
            <w:tcBorders>
              <w:top w:val="nil"/>
              <w:left w:val="nil"/>
              <w:bottom w:val="single" w:sz="4" w:space="0" w:color="auto"/>
              <w:right w:val="single" w:sz="4" w:space="0" w:color="auto"/>
            </w:tcBorders>
            <w:vAlign w:val="center"/>
            <w:hideMark/>
          </w:tcPr>
          <w:p w14:paraId="073FA1D9" w14:textId="77777777" w:rsidR="00CA4841" w:rsidRPr="008D2312" w:rsidRDefault="00CA4841" w:rsidP="00D33344">
            <w:pPr>
              <w:jc w:val="center"/>
              <w:rPr>
                <w:rFonts w:ascii="Arial" w:hAnsi="Arial" w:cs="Arial"/>
                <w:sz w:val="20"/>
                <w:szCs w:val="20"/>
              </w:rPr>
            </w:pPr>
            <w:r w:rsidRPr="008D2312">
              <w:rPr>
                <w:rFonts w:ascii="Arial" w:hAnsi="Arial" w:cs="Arial"/>
                <w:sz w:val="20"/>
                <w:szCs w:val="20"/>
              </w:rPr>
              <w:t> </w:t>
            </w:r>
          </w:p>
        </w:tc>
        <w:tc>
          <w:tcPr>
            <w:tcW w:w="993" w:type="dxa"/>
            <w:tcBorders>
              <w:top w:val="nil"/>
              <w:left w:val="nil"/>
              <w:bottom w:val="single" w:sz="4" w:space="0" w:color="auto"/>
              <w:right w:val="single" w:sz="4" w:space="0" w:color="auto"/>
            </w:tcBorders>
            <w:noWrap/>
            <w:vAlign w:val="center"/>
            <w:hideMark/>
          </w:tcPr>
          <w:p w14:paraId="2F30C651" w14:textId="77777777" w:rsidR="00CA4841" w:rsidRPr="008D2312" w:rsidRDefault="00CA4841" w:rsidP="00D33344">
            <w:pPr>
              <w:jc w:val="center"/>
              <w:rPr>
                <w:rFonts w:ascii="Arial" w:hAnsi="Arial" w:cs="Arial"/>
                <w:sz w:val="20"/>
                <w:szCs w:val="20"/>
              </w:rPr>
            </w:pPr>
            <w:r w:rsidRPr="008D2312">
              <w:rPr>
                <w:rFonts w:ascii="Arial" w:hAnsi="Arial" w:cs="Arial"/>
                <w:sz w:val="20"/>
                <w:szCs w:val="20"/>
              </w:rPr>
              <w:t> </w:t>
            </w:r>
          </w:p>
        </w:tc>
        <w:tc>
          <w:tcPr>
            <w:tcW w:w="992" w:type="dxa"/>
            <w:tcBorders>
              <w:top w:val="nil"/>
              <w:left w:val="nil"/>
              <w:bottom w:val="single" w:sz="4" w:space="0" w:color="auto"/>
              <w:right w:val="single" w:sz="4" w:space="0" w:color="auto"/>
            </w:tcBorders>
            <w:vAlign w:val="center"/>
            <w:hideMark/>
          </w:tcPr>
          <w:p w14:paraId="7D34EC03" w14:textId="77777777" w:rsidR="00CA4841" w:rsidRPr="008D2312" w:rsidRDefault="00CA4841" w:rsidP="00D33344">
            <w:pPr>
              <w:jc w:val="center"/>
              <w:rPr>
                <w:rFonts w:ascii="Arial" w:hAnsi="Arial" w:cs="Arial"/>
                <w:sz w:val="20"/>
                <w:szCs w:val="20"/>
              </w:rPr>
            </w:pPr>
            <w:r w:rsidRPr="008D2312">
              <w:rPr>
                <w:rFonts w:ascii="Arial" w:hAnsi="Arial" w:cs="Arial"/>
                <w:sz w:val="20"/>
                <w:szCs w:val="20"/>
              </w:rPr>
              <w:t> </w:t>
            </w:r>
          </w:p>
        </w:tc>
        <w:tc>
          <w:tcPr>
            <w:tcW w:w="1134" w:type="dxa"/>
            <w:tcBorders>
              <w:top w:val="nil"/>
              <w:left w:val="nil"/>
              <w:bottom w:val="single" w:sz="4" w:space="0" w:color="auto"/>
              <w:right w:val="single" w:sz="4" w:space="0" w:color="auto"/>
            </w:tcBorders>
            <w:noWrap/>
            <w:vAlign w:val="center"/>
            <w:hideMark/>
          </w:tcPr>
          <w:p w14:paraId="724F2014" w14:textId="77777777" w:rsidR="00CA4841" w:rsidRPr="008D2312" w:rsidRDefault="00CA4841" w:rsidP="00D33344">
            <w:pPr>
              <w:jc w:val="center"/>
              <w:rPr>
                <w:rFonts w:ascii="Arial" w:hAnsi="Arial" w:cs="Arial"/>
                <w:sz w:val="20"/>
                <w:szCs w:val="20"/>
              </w:rPr>
            </w:pPr>
            <w:r w:rsidRPr="008D2312">
              <w:rPr>
                <w:rFonts w:ascii="Arial" w:hAnsi="Arial" w:cs="Arial"/>
                <w:sz w:val="20"/>
                <w:szCs w:val="20"/>
              </w:rPr>
              <w:t> </w:t>
            </w:r>
          </w:p>
        </w:tc>
        <w:tc>
          <w:tcPr>
            <w:tcW w:w="1276" w:type="dxa"/>
            <w:tcBorders>
              <w:top w:val="nil"/>
              <w:left w:val="nil"/>
              <w:bottom w:val="single" w:sz="4" w:space="0" w:color="auto"/>
              <w:right w:val="single" w:sz="4" w:space="0" w:color="auto"/>
            </w:tcBorders>
            <w:noWrap/>
            <w:vAlign w:val="center"/>
            <w:hideMark/>
          </w:tcPr>
          <w:p w14:paraId="608E9C2B" w14:textId="77777777" w:rsidR="00CA4841" w:rsidRPr="008D2312" w:rsidRDefault="00CA4841" w:rsidP="00D33344">
            <w:pPr>
              <w:jc w:val="center"/>
              <w:rPr>
                <w:rFonts w:ascii="Arial" w:hAnsi="Arial" w:cs="Arial"/>
                <w:sz w:val="20"/>
                <w:szCs w:val="20"/>
              </w:rPr>
            </w:pPr>
            <w:r w:rsidRPr="008D2312">
              <w:rPr>
                <w:rFonts w:ascii="Arial" w:hAnsi="Arial" w:cs="Arial"/>
                <w:sz w:val="20"/>
                <w:szCs w:val="20"/>
              </w:rPr>
              <w:t> </w:t>
            </w:r>
          </w:p>
        </w:tc>
        <w:tc>
          <w:tcPr>
            <w:tcW w:w="1276" w:type="dxa"/>
            <w:tcBorders>
              <w:top w:val="nil"/>
              <w:left w:val="nil"/>
              <w:bottom w:val="single" w:sz="4" w:space="0" w:color="auto"/>
              <w:right w:val="single" w:sz="4" w:space="0" w:color="auto"/>
            </w:tcBorders>
          </w:tcPr>
          <w:p w14:paraId="5A0A1608" w14:textId="77777777" w:rsidR="00CA4841" w:rsidRPr="008D2312" w:rsidRDefault="00CA4841" w:rsidP="00D33344">
            <w:pPr>
              <w:jc w:val="center"/>
              <w:rPr>
                <w:rFonts w:ascii="Arial" w:hAnsi="Arial" w:cs="Arial"/>
                <w:sz w:val="20"/>
                <w:szCs w:val="20"/>
              </w:rPr>
            </w:pPr>
          </w:p>
        </w:tc>
      </w:tr>
      <w:tr w:rsidR="00CA4841" w:rsidRPr="008D2312" w14:paraId="7A36001B" w14:textId="77777777" w:rsidTr="00D33344">
        <w:trPr>
          <w:trHeight w:val="525"/>
          <w:jc w:val="center"/>
        </w:trPr>
        <w:tc>
          <w:tcPr>
            <w:tcW w:w="5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29CB9EA" w14:textId="77777777" w:rsidR="00CA4841" w:rsidRPr="008D2312" w:rsidRDefault="00CA4841" w:rsidP="00D33344">
            <w:pPr>
              <w:rPr>
                <w:rFonts w:ascii="Arial" w:hAnsi="Arial" w:cs="Arial"/>
                <w:b/>
                <w:bCs/>
                <w:sz w:val="20"/>
                <w:szCs w:val="20"/>
              </w:rPr>
            </w:pPr>
            <w:r w:rsidRPr="008D2312">
              <w:rPr>
                <w:rFonts w:ascii="Arial" w:hAnsi="Arial" w:cs="Arial"/>
                <w:b/>
                <w:bCs/>
                <w:sz w:val="20"/>
                <w:szCs w:val="20"/>
              </w:rPr>
              <w:t> </w:t>
            </w:r>
          </w:p>
        </w:tc>
        <w:tc>
          <w:tcPr>
            <w:tcW w:w="1275" w:type="dxa"/>
            <w:tcBorders>
              <w:top w:val="single" w:sz="4" w:space="0" w:color="auto"/>
              <w:left w:val="nil"/>
              <w:bottom w:val="single" w:sz="4" w:space="0" w:color="auto"/>
              <w:right w:val="single" w:sz="4" w:space="0" w:color="auto"/>
            </w:tcBorders>
            <w:shd w:val="clear" w:color="000000" w:fill="FFFFFF"/>
            <w:noWrap/>
            <w:vAlign w:val="bottom"/>
            <w:hideMark/>
          </w:tcPr>
          <w:p w14:paraId="219513A3" w14:textId="77777777" w:rsidR="00CA4841" w:rsidRPr="008D2312" w:rsidRDefault="00CA4841" w:rsidP="00D33344">
            <w:pPr>
              <w:rPr>
                <w:rFonts w:ascii="Arial" w:hAnsi="Arial" w:cs="Arial"/>
                <w:b/>
                <w:bCs/>
                <w:sz w:val="20"/>
                <w:szCs w:val="20"/>
              </w:rPr>
            </w:pPr>
            <w:r w:rsidRPr="008D2312">
              <w:rPr>
                <w:rFonts w:ascii="Arial" w:hAnsi="Arial" w:cs="Arial"/>
                <w:b/>
                <w:bCs/>
                <w:sz w:val="20"/>
                <w:szCs w:val="20"/>
              </w:rPr>
              <w:t>Всего по ремонту:</w:t>
            </w:r>
          </w:p>
        </w:tc>
        <w:tc>
          <w:tcPr>
            <w:tcW w:w="1276" w:type="dxa"/>
            <w:tcBorders>
              <w:top w:val="single" w:sz="4" w:space="0" w:color="auto"/>
              <w:left w:val="nil"/>
              <w:bottom w:val="single" w:sz="4" w:space="0" w:color="auto"/>
              <w:right w:val="single" w:sz="4" w:space="0" w:color="auto"/>
            </w:tcBorders>
            <w:shd w:val="clear" w:color="000000" w:fill="FFFFFF"/>
            <w:noWrap/>
            <w:vAlign w:val="bottom"/>
            <w:hideMark/>
          </w:tcPr>
          <w:p w14:paraId="6F1F0E95" w14:textId="77777777" w:rsidR="00CA4841" w:rsidRPr="008D2312" w:rsidRDefault="00CA4841" w:rsidP="00D33344">
            <w:pPr>
              <w:rPr>
                <w:rFonts w:ascii="Arial" w:hAnsi="Arial" w:cs="Arial"/>
                <w:b/>
                <w:bCs/>
                <w:sz w:val="20"/>
                <w:szCs w:val="20"/>
              </w:rPr>
            </w:pPr>
            <w:r w:rsidRPr="008D2312">
              <w:rPr>
                <w:rFonts w:ascii="Arial" w:hAnsi="Arial" w:cs="Arial"/>
                <w:b/>
                <w:bCs/>
                <w:sz w:val="20"/>
                <w:szCs w:val="20"/>
              </w:rPr>
              <w:t> </w:t>
            </w:r>
          </w:p>
        </w:tc>
        <w:tc>
          <w:tcPr>
            <w:tcW w:w="851" w:type="dxa"/>
            <w:tcBorders>
              <w:top w:val="single" w:sz="4" w:space="0" w:color="auto"/>
              <w:left w:val="nil"/>
              <w:bottom w:val="single" w:sz="4" w:space="0" w:color="auto"/>
              <w:right w:val="single" w:sz="4" w:space="0" w:color="auto"/>
            </w:tcBorders>
            <w:shd w:val="clear" w:color="000000" w:fill="FFFFFF"/>
            <w:noWrap/>
            <w:vAlign w:val="bottom"/>
            <w:hideMark/>
          </w:tcPr>
          <w:p w14:paraId="157F5714" w14:textId="77777777" w:rsidR="00CA4841" w:rsidRPr="008D2312" w:rsidRDefault="00CA4841" w:rsidP="00D33344">
            <w:pPr>
              <w:rPr>
                <w:rFonts w:ascii="Arial" w:hAnsi="Arial" w:cs="Arial"/>
                <w:sz w:val="20"/>
                <w:szCs w:val="20"/>
              </w:rPr>
            </w:pPr>
            <w:r w:rsidRPr="008D2312">
              <w:rPr>
                <w:rFonts w:ascii="Arial" w:hAnsi="Arial" w:cs="Arial"/>
                <w:sz w:val="20"/>
                <w:szCs w:val="20"/>
              </w:rPr>
              <w:t> </w:t>
            </w:r>
          </w:p>
        </w:tc>
        <w:tc>
          <w:tcPr>
            <w:tcW w:w="1134" w:type="dxa"/>
            <w:tcBorders>
              <w:top w:val="single" w:sz="4" w:space="0" w:color="auto"/>
              <w:left w:val="nil"/>
              <w:bottom w:val="single" w:sz="4" w:space="0" w:color="auto"/>
              <w:right w:val="single" w:sz="4" w:space="0" w:color="auto"/>
            </w:tcBorders>
            <w:shd w:val="clear" w:color="000000" w:fill="FFFFFF"/>
            <w:noWrap/>
            <w:vAlign w:val="bottom"/>
            <w:hideMark/>
          </w:tcPr>
          <w:p w14:paraId="513C51F0" w14:textId="77777777" w:rsidR="00CA4841" w:rsidRPr="008D2312" w:rsidRDefault="00CA4841" w:rsidP="00D33344">
            <w:pPr>
              <w:rPr>
                <w:rFonts w:ascii="Arial" w:hAnsi="Arial" w:cs="Arial"/>
                <w:b/>
                <w:bCs/>
                <w:sz w:val="20"/>
                <w:szCs w:val="20"/>
              </w:rPr>
            </w:pPr>
            <w:r w:rsidRPr="008D2312">
              <w:rPr>
                <w:rFonts w:ascii="Arial" w:hAnsi="Arial" w:cs="Arial"/>
                <w:b/>
                <w:bCs/>
                <w:sz w:val="20"/>
                <w:szCs w:val="20"/>
              </w:rPr>
              <w:t> </w:t>
            </w:r>
          </w:p>
        </w:tc>
        <w:tc>
          <w:tcPr>
            <w:tcW w:w="1134" w:type="dxa"/>
            <w:tcBorders>
              <w:top w:val="single" w:sz="4" w:space="0" w:color="auto"/>
              <w:left w:val="nil"/>
              <w:bottom w:val="single" w:sz="4" w:space="0" w:color="auto"/>
              <w:right w:val="single" w:sz="4" w:space="0" w:color="auto"/>
            </w:tcBorders>
            <w:shd w:val="clear" w:color="000000" w:fill="FFFFFF"/>
            <w:noWrap/>
            <w:vAlign w:val="bottom"/>
            <w:hideMark/>
          </w:tcPr>
          <w:p w14:paraId="12203C75" w14:textId="77777777" w:rsidR="00CA4841" w:rsidRPr="008D2312" w:rsidRDefault="00CA4841" w:rsidP="00D33344">
            <w:pPr>
              <w:rPr>
                <w:rFonts w:ascii="Arial" w:hAnsi="Arial" w:cs="Arial"/>
                <w:sz w:val="20"/>
                <w:szCs w:val="20"/>
              </w:rPr>
            </w:pPr>
            <w:r w:rsidRPr="008D2312">
              <w:rPr>
                <w:rFonts w:ascii="Arial" w:hAnsi="Arial" w:cs="Arial"/>
                <w:sz w:val="20"/>
                <w:szCs w:val="20"/>
              </w:rPr>
              <w:t> </w:t>
            </w:r>
          </w:p>
        </w:tc>
        <w:tc>
          <w:tcPr>
            <w:tcW w:w="850" w:type="dxa"/>
            <w:tcBorders>
              <w:top w:val="single" w:sz="4" w:space="0" w:color="auto"/>
              <w:left w:val="nil"/>
              <w:bottom w:val="single" w:sz="4" w:space="0" w:color="auto"/>
              <w:right w:val="single" w:sz="4" w:space="0" w:color="auto"/>
            </w:tcBorders>
            <w:shd w:val="clear" w:color="000000" w:fill="FFFFFF"/>
            <w:noWrap/>
            <w:vAlign w:val="bottom"/>
            <w:hideMark/>
          </w:tcPr>
          <w:p w14:paraId="79BC06ED" w14:textId="77777777" w:rsidR="00CA4841" w:rsidRPr="008D2312" w:rsidRDefault="00CA4841" w:rsidP="00D33344">
            <w:pPr>
              <w:jc w:val="center"/>
              <w:rPr>
                <w:rFonts w:ascii="Arial" w:hAnsi="Arial" w:cs="Arial"/>
                <w:b/>
                <w:bCs/>
                <w:sz w:val="20"/>
                <w:szCs w:val="20"/>
              </w:rPr>
            </w:pPr>
            <w:r w:rsidRPr="008D2312">
              <w:rPr>
                <w:rFonts w:ascii="Arial" w:hAnsi="Arial" w:cs="Arial"/>
                <w:b/>
                <w:bCs/>
                <w:sz w:val="20"/>
                <w:szCs w:val="20"/>
              </w:rPr>
              <w:t> </w:t>
            </w:r>
          </w:p>
        </w:tc>
        <w:tc>
          <w:tcPr>
            <w:tcW w:w="1134" w:type="dxa"/>
            <w:tcBorders>
              <w:top w:val="single" w:sz="4" w:space="0" w:color="auto"/>
              <w:left w:val="nil"/>
              <w:bottom w:val="single" w:sz="4" w:space="0" w:color="auto"/>
              <w:right w:val="single" w:sz="4" w:space="0" w:color="auto"/>
            </w:tcBorders>
            <w:shd w:val="clear" w:color="000000" w:fill="FFFFFF"/>
            <w:noWrap/>
            <w:vAlign w:val="bottom"/>
            <w:hideMark/>
          </w:tcPr>
          <w:p w14:paraId="3D62BBAB" w14:textId="77777777" w:rsidR="00CA4841" w:rsidRPr="008D2312" w:rsidRDefault="00CA4841" w:rsidP="00D33344">
            <w:pPr>
              <w:jc w:val="center"/>
              <w:rPr>
                <w:rFonts w:ascii="Arial" w:hAnsi="Arial" w:cs="Arial"/>
                <w:b/>
                <w:bCs/>
                <w:sz w:val="20"/>
                <w:szCs w:val="20"/>
              </w:rPr>
            </w:pPr>
            <w:r w:rsidRPr="008D2312">
              <w:rPr>
                <w:rFonts w:ascii="Arial" w:hAnsi="Arial" w:cs="Arial"/>
                <w:b/>
                <w:bCs/>
                <w:sz w:val="20"/>
                <w:szCs w:val="20"/>
              </w:rPr>
              <w:t> </w:t>
            </w:r>
          </w:p>
        </w:tc>
        <w:tc>
          <w:tcPr>
            <w:tcW w:w="992" w:type="dxa"/>
            <w:tcBorders>
              <w:top w:val="single" w:sz="4" w:space="0" w:color="auto"/>
              <w:left w:val="nil"/>
              <w:bottom w:val="single" w:sz="4" w:space="0" w:color="auto"/>
              <w:right w:val="single" w:sz="4" w:space="0" w:color="auto"/>
            </w:tcBorders>
            <w:shd w:val="clear" w:color="000000" w:fill="FFFFFF"/>
            <w:noWrap/>
            <w:vAlign w:val="bottom"/>
            <w:hideMark/>
          </w:tcPr>
          <w:p w14:paraId="0FC6557B" w14:textId="77777777" w:rsidR="00CA4841" w:rsidRPr="008D2312" w:rsidRDefault="00CA4841" w:rsidP="00D33344">
            <w:pPr>
              <w:jc w:val="center"/>
              <w:rPr>
                <w:rFonts w:ascii="Arial" w:hAnsi="Arial" w:cs="Arial"/>
                <w:b/>
                <w:bCs/>
                <w:sz w:val="20"/>
                <w:szCs w:val="20"/>
              </w:rPr>
            </w:pPr>
            <w:r w:rsidRPr="008D2312">
              <w:rPr>
                <w:rFonts w:ascii="Arial" w:hAnsi="Arial" w:cs="Arial"/>
                <w:b/>
                <w:bCs/>
                <w:sz w:val="20"/>
                <w:szCs w:val="20"/>
              </w:rPr>
              <w:t> </w:t>
            </w:r>
          </w:p>
        </w:tc>
        <w:tc>
          <w:tcPr>
            <w:tcW w:w="993" w:type="dxa"/>
            <w:tcBorders>
              <w:top w:val="single" w:sz="4" w:space="0" w:color="auto"/>
              <w:left w:val="nil"/>
              <w:bottom w:val="single" w:sz="4" w:space="0" w:color="auto"/>
              <w:right w:val="single" w:sz="4" w:space="0" w:color="auto"/>
            </w:tcBorders>
            <w:shd w:val="clear" w:color="000000" w:fill="FFFFFF"/>
            <w:noWrap/>
            <w:vAlign w:val="bottom"/>
            <w:hideMark/>
          </w:tcPr>
          <w:p w14:paraId="46CA18AA" w14:textId="77777777" w:rsidR="00CA4841" w:rsidRPr="008D2312" w:rsidRDefault="00CA4841" w:rsidP="00D33344">
            <w:pPr>
              <w:jc w:val="center"/>
              <w:rPr>
                <w:rFonts w:ascii="Arial" w:hAnsi="Arial" w:cs="Arial"/>
                <w:b/>
                <w:bCs/>
                <w:sz w:val="20"/>
                <w:szCs w:val="20"/>
              </w:rPr>
            </w:pPr>
            <w:r w:rsidRPr="008D2312">
              <w:rPr>
                <w:rFonts w:ascii="Arial" w:hAnsi="Arial" w:cs="Arial"/>
                <w:b/>
                <w:bCs/>
                <w:sz w:val="20"/>
                <w:szCs w:val="20"/>
              </w:rPr>
              <w:t> </w:t>
            </w:r>
          </w:p>
        </w:tc>
        <w:tc>
          <w:tcPr>
            <w:tcW w:w="992" w:type="dxa"/>
            <w:tcBorders>
              <w:top w:val="single" w:sz="4" w:space="0" w:color="auto"/>
              <w:left w:val="nil"/>
              <w:bottom w:val="single" w:sz="4" w:space="0" w:color="auto"/>
              <w:right w:val="single" w:sz="4" w:space="0" w:color="auto"/>
            </w:tcBorders>
            <w:shd w:val="clear" w:color="000000" w:fill="FFFFFF"/>
            <w:noWrap/>
            <w:vAlign w:val="bottom"/>
            <w:hideMark/>
          </w:tcPr>
          <w:p w14:paraId="52210873" w14:textId="77777777" w:rsidR="00CA4841" w:rsidRPr="008D2312" w:rsidRDefault="00CA4841" w:rsidP="00D33344">
            <w:pPr>
              <w:jc w:val="center"/>
              <w:rPr>
                <w:rFonts w:ascii="Arial" w:hAnsi="Arial" w:cs="Arial"/>
                <w:b/>
                <w:bCs/>
                <w:sz w:val="20"/>
                <w:szCs w:val="20"/>
              </w:rPr>
            </w:pPr>
            <w:r w:rsidRPr="008D2312">
              <w:rPr>
                <w:rFonts w:ascii="Arial" w:hAnsi="Arial" w:cs="Arial"/>
                <w:b/>
                <w:bCs/>
                <w:sz w:val="20"/>
                <w:szCs w:val="20"/>
              </w:rPr>
              <w:t> </w:t>
            </w:r>
          </w:p>
        </w:tc>
        <w:tc>
          <w:tcPr>
            <w:tcW w:w="1134" w:type="dxa"/>
            <w:tcBorders>
              <w:top w:val="single" w:sz="4" w:space="0" w:color="auto"/>
              <w:left w:val="nil"/>
              <w:bottom w:val="single" w:sz="4" w:space="0" w:color="auto"/>
              <w:right w:val="single" w:sz="4" w:space="0" w:color="auto"/>
            </w:tcBorders>
            <w:shd w:val="clear" w:color="000000" w:fill="FFFFFF"/>
            <w:noWrap/>
            <w:vAlign w:val="bottom"/>
            <w:hideMark/>
          </w:tcPr>
          <w:p w14:paraId="584E03AF" w14:textId="77777777" w:rsidR="00CA4841" w:rsidRPr="008D2312" w:rsidRDefault="00CA4841" w:rsidP="00D33344">
            <w:pPr>
              <w:rPr>
                <w:rFonts w:ascii="Arial" w:hAnsi="Arial" w:cs="Arial"/>
                <w:sz w:val="20"/>
                <w:szCs w:val="20"/>
              </w:rPr>
            </w:pPr>
            <w:r w:rsidRPr="008D2312">
              <w:rPr>
                <w:rFonts w:ascii="Arial" w:hAnsi="Arial" w:cs="Arial"/>
                <w:sz w:val="20"/>
                <w:szCs w:val="20"/>
              </w:rPr>
              <w:t> </w:t>
            </w:r>
          </w:p>
        </w:tc>
        <w:tc>
          <w:tcPr>
            <w:tcW w:w="1276" w:type="dxa"/>
            <w:tcBorders>
              <w:top w:val="single" w:sz="4" w:space="0" w:color="auto"/>
              <w:left w:val="nil"/>
              <w:bottom w:val="single" w:sz="4" w:space="0" w:color="auto"/>
              <w:right w:val="single" w:sz="4" w:space="0" w:color="auto"/>
            </w:tcBorders>
            <w:shd w:val="clear" w:color="000000" w:fill="FFFFFF"/>
            <w:noWrap/>
            <w:vAlign w:val="bottom"/>
            <w:hideMark/>
          </w:tcPr>
          <w:p w14:paraId="43F03D98" w14:textId="77777777" w:rsidR="00CA4841" w:rsidRPr="008D2312" w:rsidRDefault="00CA4841" w:rsidP="00D33344">
            <w:pPr>
              <w:rPr>
                <w:rFonts w:ascii="Arial" w:hAnsi="Arial" w:cs="Arial"/>
                <w:sz w:val="20"/>
                <w:szCs w:val="20"/>
              </w:rPr>
            </w:pPr>
            <w:r w:rsidRPr="008D2312">
              <w:rPr>
                <w:rFonts w:ascii="Arial" w:hAnsi="Arial" w:cs="Arial"/>
                <w:sz w:val="20"/>
                <w:szCs w:val="20"/>
              </w:rPr>
              <w:t> </w:t>
            </w:r>
          </w:p>
        </w:tc>
        <w:tc>
          <w:tcPr>
            <w:tcW w:w="1276" w:type="dxa"/>
            <w:tcBorders>
              <w:top w:val="single" w:sz="4" w:space="0" w:color="auto"/>
              <w:left w:val="nil"/>
              <w:bottom w:val="single" w:sz="4" w:space="0" w:color="auto"/>
              <w:right w:val="single" w:sz="4" w:space="0" w:color="auto"/>
            </w:tcBorders>
            <w:shd w:val="clear" w:color="000000" w:fill="FFFFFF"/>
          </w:tcPr>
          <w:p w14:paraId="7277D512" w14:textId="77777777" w:rsidR="00CA4841" w:rsidRPr="008D2312" w:rsidRDefault="00CA4841" w:rsidP="00D33344">
            <w:pPr>
              <w:rPr>
                <w:rFonts w:ascii="Arial" w:hAnsi="Arial" w:cs="Arial"/>
                <w:sz w:val="20"/>
                <w:szCs w:val="20"/>
              </w:rPr>
            </w:pPr>
          </w:p>
        </w:tc>
      </w:tr>
    </w:tbl>
    <w:p w14:paraId="04AF13A8" w14:textId="77777777" w:rsidR="00CA4841" w:rsidRPr="008D2312" w:rsidRDefault="00CA4841" w:rsidP="00CA4841">
      <w:pPr>
        <w:ind w:left="-567" w:right="-125"/>
        <w:jc w:val="both"/>
        <w:rPr>
          <w:rFonts w:ascii="Arial" w:hAnsi="Arial" w:cs="Arial"/>
          <w:sz w:val="22"/>
          <w:szCs w:val="22"/>
        </w:rPr>
      </w:pPr>
    </w:p>
    <w:tbl>
      <w:tblPr>
        <w:tblW w:w="0" w:type="auto"/>
        <w:jc w:val="center"/>
        <w:tblLayout w:type="fixed"/>
        <w:tblLook w:val="0000" w:firstRow="0" w:lastRow="0" w:firstColumn="0" w:lastColumn="0" w:noHBand="0" w:noVBand="0"/>
      </w:tblPr>
      <w:tblGrid>
        <w:gridCol w:w="7388"/>
        <w:gridCol w:w="7497"/>
      </w:tblGrid>
      <w:tr w:rsidR="00CA4841" w:rsidRPr="008D2312" w14:paraId="0CA5C7C3" w14:textId="77777777" w:rsidTr="00D33344">
        <w:trPr>
          <w:trHeight w:val="472"/>
          <w:jc w:val="center"/>
        </w:trPr>
        <w:tc>
          <w:tcPr>
            <w:tcW w:w="7388" w:type="dxa"/>
          </w:tcPr>
          <w:p w14:paraId="4B91D3A5" w14:textId="77777777" w:rsidR="00CA4841" w:rsidRPr="008D2312" w:rsidRDefault="00CA4841" w:rsidP="00D33344">
            <w:pPr>
              <w:pStyle w:val="a4"/>
              <w:ind w:right="-125"/>
              <w:jc w:val="both"/>
              <w:rPr>
                <w:rFonts w:ascii="Arial" w:hAnsi="Arial" w:cs="Arial"/>
                <w:b w:val="0"/>
                <w:sz w:val="20"/>
                <w:lang w:val="ru-RU" w:eastAsia="ru-RU"/>
              </w:rPr>
            </w:pPr>
            <w:r w:rsidRPr="008D2312">
              <w:rPr>
                <w:rFonts w:ascii="Arial" w:hAnsi="Arial" w:cs="Arial"/>
                <w:sz w:val="20"/>
                <w:lang w:val="ru-RU" w:eastAsia="ru-RU"/>
              </w:rPr>
              <w:t>Подрядчик</w:t>
            </w:r>
            <w:r w:rsidRPr="008D2312">
              <w:rPr>
                <w:rFonts w:ascii="Arial" w:hAnsi="Arial" w:cs="Arial"/>
                <w:b w:val="0"/>
                <w:sz w:val="20"/>
                <w:lang w:val="ru-RU" w:eastAsia="ru-RU"/>
              </w:rPr>
              <w:t xml:space="preserve"> </w:t>
            </w:r>
          </w:p>
          <w:p w14:paraId="347142F3" w14:textId="77777777" w:rsidR="00CA4841" w:rsidRPr="008D2312" w:rsidRDefault="00CA4841" w:rsidP="00D33344">
            <w:pPr>
              <w:pStyle w:val="a4"/>
              <w:ind w:right="-125"/>
              <w:jc w:val="both"/>
              <w:rPr>
                <w:rFonts w:ascii="Arial" w:hAnsi="Arial" w:cs="Arial"/>
                <w:b w:val="0"/>
                <w:sz w:val="20"/>
                <w:lang w:val="ru-RU" w:eastAsia="ru-RU"/>
              </w:rPr>
            </w:pPr>
            <w:r w:rsidRPr="008D2312">
              <w:rPr>
                <w:rFonts w:ascii="Arial" w:hAnsi="Arial" w:cs="Arial"/>
                <w:b w:val="0"/>
                <w:sz w:val="20"/>
                <w:lang w:val="ru-RU" w:eastAsia="ru-RU"/>
              </w:rPr>
              <w:t xml:space="preserve"> </w:t>
            </w:r>
          </w:p>
        </w:tc>
        <w:tc>
          <w:tcPr>
            <w:tcW w:w="7497" w:type="dxa"/>
          </w:tcPr>
          <w:p w14:paraId="78222E3A" w14:textId="77777777" w:rsidR="00CA4841" w:rsidRPr="008D2312" w:rsidRDefault="00CA4841" w:rsidP="00D33344">
            <w:pPr>
              <w:pStyle w:val="a4"/>
              <w:ind w:right="-125"/>
              <w:jc w:val="both"/>
              <w:rPr>
                <w:rFonts w:ascii="Arial" w:hAnsi="Arial" w:cs="Arial"/>
                <w:sz w:val="20"/>
                <w:lang w:val="ru-RU" w:eastAsia="ru-RU"/>
              </w:rPr>
            </w:pPr>
            <w:r w:rsidRPr="008D2312">
              <w:rPr>
                <w:rFonts w:ascii="Arial" w:hAnsi="Arial" w:cs="Arial"/>
                <w:sz w:val="20"/>
                <w:lang w:val="ru-RU" w:eastAsia="ru-RU"/>
              </w:rPr>
              <w:t>Заказчик</w:t>
            </w:r>
          </w:p>
          <w:p w14:paraId="525471FD" w14:textId="77777777" w:rsidR="00CA4841" w:rsidRPr="008D2312" w:rsidRDefault="009A0C25" w:rsidP="009A0C25">
            <w:pPr>
              <w:pStyle w:val="a4"/>
              <w:ind w:right="-125"/>
              <w:jc w:val="both"/>
              <w:rPr>
                <w:rFonts w:ascii="Arial" w:hAnsi="Arial" w:cs="Arial"/>
                <w:b w:val="0"/>
                <w:sz w:val="20"/>
                <w:lang w:val="ru-RU" w:eastAsia="ru-RU"/>
              </w:rPr>
            </w:pPr>
            <w:r w:rsidRPr="008D2312">
              <w:rPr>
                <w:rFonts w:ascii="Arial" w:hAnsi="Arial" w:cs="Arial"/>
                <w:b w:val="0"/>
                <w:sz w:val="20"/>
                <w:lang w:val="ru-RU" w:eastAsia="ru-RU"/>
              </w:rPr>
              <w:t>П</w:t>
            </w:r>
            <w:r w:rsidR="00CA4841" w:rsidRPr="008D2312">
              <w:rPr>
                <w:rFonts w:ascii="Arial" w:hAnsi="Arial" w:cs="Arial"/>
                <w:b w:val="0"/>
                <w:sz w:val="20"/>
                <w:lang w:val="ru-RU" w:eastAsia="ru-RU"/>
              </w:rPr>
              <w:t>АО «</w:t>
            </w:r>
            <w:r w:rsidRPr="008D2312">
              <w:rPr>
                <w:rFonts w:ascii="Arial" w:hAnsi="Arial" w:cs="Arial"/>
                <w:b w:val="0"/>
                <w:sz w:val="20"/>
                <w:lang w:val="ru-RU" w:eastAsia="ru-RU"/>
              </w:rPr>
              <w:t>Юнипро</w:t>
            </w:r>
            <w:r w:rsidR="00CA4841" w:rsidRPr="008D2312">
              <w:rPr>
                <w:rFonts w:ascii="Arial" w:hAnsi="Arial" w:cs="Arial"/>
                <w:b w:val="0"/>
                <w:sz w:val="20"/>
                <w:lang w:val="ru-RU" w:eastAsia="ru-RU"/>
              </w:rPr>
              <w:t>»</w:t>
            </w:r>
          </w:p>
        </w:tc>
      </w:tr>
      <w:tr w:rsidR="00CA4841" w:rsidRPr="008D2312" w14:paraId="0ABBD9FC" w14:textId="77777777" w:rsidTr="00D33344">
        <w:trPr>
          <w:jc w:val="center"/>
        </w:trPr>
        <w:tc>
          <w:tcPr>
            <w:tcW w:w="7388" w:type="dxa"/>
          </w:tcPr>
          <w:p w14:paraId="4EED36F1" w14:textId="77777777" w:rsidR="00CA4841" w:rsidRPr="008D2312" w:rsidRDefault="00CA4841" w:rsidP="00D33344">
            <w:pPr>
              <w:pStyle w:val="a4"/>
              <w:ind w:right="-125"/>
              <w:jc w:val="both"/>
              <w:rPr>
                <w:rFonts w:ascii="Arial" w:hAnsi="Arial" w:cs="Arial"/>
                <w:b w:val="0"/>
                <w:sz w:val="20"/>
                <w:lang w:val="ru-RU" w:eastAsia="ru-RU"/>
              </w:rPr>
            </w:pPr>
            <w:r w:rsidRPr="008D2312">
              <w:rPr>
                <w:rFonts w:ascii="Arial" w:hAnsi="Arial" w:cs="Arial"/>
                <w:b w:val="0"/>
                <w:sz w:val="20"/>
                <w:lang w:val="ru-RU" w:eastAsia="ru-RU"/>
              </w:rPr>
              <w:t>________________ /________/</w:t>
            </w:r>
          </w:p>
          <w:p w14:paraId="7D6190BE" w14:textId="77777777" w:rsidR="00CA4841" w:rsidRPr="008D2312" w:rsidRDefault="00CA4841" w:rsidP="00D33344">
            <w:pPr>
              <w:pStyle w:val="a4"/>
              <w:ind w:right="-125"/>
              <w:jc w:val="both"/>
              <w:rPr>
                <w:rFonts w:ascii="Arial" w:hAnsi="Arial" w:cs="Arial"/>
                <w:b w:val="0"/>
                <w:sz w:val="20"/>
                <w:lang w:val="ru-RU" w:eastAsia="ru-RU"/>
              </w:rPr>
            </w:pPr>
            <w:r w:rsidRPr="008D2312">
              <w:rPr>
                <w:rFonts w:ascii="Arial" w:hAnsi="Arial" w:cs="Arial"/>
                <w:b w:val="0"/>
                <w:sz w:val="20"/>
                <w:lang w:val="ru-RU" w:eastAsia="ru-RU"/>
              </w:rPr>
              <w:t>М.П.</w:t>
            </w:r>
          </w:p>
        </w:tc>
        <w:tc>
          <w:tcPr>
            <w:tcW w:w="7497" w:type="dxa"/>
          </w:tcPr>
          <w:p w14:paraId="22FAB705" w14:textId="77777777" w:rsidR="00CA4841" w:rsidRPr="008D2312" w:rsidRDefault="00CA4841" w:rsidP="00D33344">
            <w:pPr>
              <w:pStyle w:val="a4"/>
              <w:ind w:right="-125"/>
              <w:jc w:val="both"/>
              <w:rPr>
                <w:rFonts w:ascii="Arial" w:hAnsi="Arial" w:cs="Arial"/>
                <w:b w:val="0"/>
                <w:sz w:val="20"/>
                <w:lang w:val="ru-RU" w:eastAsia="ru-RU"/>
              </w:rPr>
            </w:pPr>
            <w:r w:rsidRPr="008D2312">
              <w:rPr>
                <w:rFonts w:ascii="Arial" w:hAnsi="Arial" w:cs="Arial"/>
                <w:b w:val="0"/>
                <w:sz w:val="20"/>
                <w:lang w:val="ru-RU" w:eastAsia="ru-RU"/>
              </w:rPr>
              <w:t>_________________ /________/</w:t>
            </w:r>
          </w:p>
          <w:p w14:paraId="074C072C" w14:textId="5BC909B0" w:rsidR="00CA4841" w:rsidRPr="008D2312" w:rsidRDefault="00CA4841" w:rsidP="00D33344">
            <w:pPr>
              <w:pStyle w:val="a4"/>
              <w:ind w:right="-125"/>
              <w:jc w:val="both"/>
              <w:rPr>
                <w:rFonts w:ascii="Arial" w:hAnsi="Arial" w:cs="Arial"/>
                <w:b w:val="0"/>
                <w:sz w:val="20"/>
                <w:lang w:val="ru-RU" w:eastAsia="ru-RU"/>
              </w:rPr>
            </w:pPr>
          </w:p>
        </w:tc>
      </w:tr>
    </w:tbl>
    <w:p w14:paraId="63A65875" w14:textId="77777777" w:rsidR="00CA4841" w:rsidRPr="008D2312" w:rsidRDefault="00CA4841" w:rsidP="00CA4841">
      <w:pPr>
        <w:spacing w:before="80" w:after="80"/>
        <w:ind w:left="-567" w:right="-125"/>
        <w:jc w:val="center"/>
        <w:rPr>
          <w:rFonts w:ascii="Arial" w:hAnsi="Arial" w:cs="Arial"/>
          <w:bCs/>
          <w:sz w:val="22"/>
          <w:szCs w:val="22"/>
        </w:rPr>
      </w:pPr>
      <w:r w:rsidRPr="008D2312">
        <w:rPr>
          <w:rFonts w:ascii="Arial" w:hAnsi="Arial" w:cs="Arial"/>
          <w:sz w:val="22"/>
          <w:szCs w:val="22"/>
        </w:rPr>
        <w:t xml:space="preserve">Форму </w:t>
      </w:r>
      <w:r w:rsidRPr="008D2312">
        <w:rPr>
          <w:rFonts w:ascii="Arial" w:hAnsi="Arial" w:cs="Arial"/>
          <w:bCs/>
          <w:sz w:val="22"/>
          <w:szCs w:val="22"/>
        </w:rPr>
        <w:t>Месячного планового Заказа Заказчика / Дополнительного Заказа Заказчика согласовали:</w:t>
      </w:r>
    </w:p>
    <w:tbl>
      <w:tblPr>
        <w:tblW w:w="0" w:type="auto"/>
        <w:jc w:val="center"/>
        <w:tblLayout w:type="fixed"/>
        <w:tblLook w:val="0000" w:firstRow="0" w:lastRow="0" w:firstColumn="0" w:lastColumn="0" w:noHBand="0" w:noVBand="0"/>
      </w:tblPr>
      <w:tblGrid>
        <w:gridCol w:w="7388"/>
        <w:gridCol w:w="7497"/>
      </w:tblGrid>
      <w:tr w:rsidR="00CA4841" w:rsidRPr="008D2312" w14:paraId="50CE8AEB" w14:textId="77777777" w:rsidTr="00D33344">
        <w:trPr>
          <w:trHeight w:val="472"/>
          <w:jc w:val="center"/>
        </w:trPr>
        <w:tc>
          <w:tcPr>
            <w:tcW w:w="7388" w:type="dxa"/>
          </w:tcPr>
          <w:p w14:paraId="7F9C7E61" w14:textId="77777777" w:rsidR="00CA4841" w:rsidRPr="008D2312" w:rsidRDefault="00CA4841" w:rsidP="00D33344">
            <w:pPr>
              <w:pStyle w:val="a4"/>
              <w:ind w:right="-125"/>
              <w:jc w:val="both"/>
              <w:rPr>
                <w:rFonts w:ascii="Arial" w:hAnsi="Arial" w:cs="Arial"/>
                <w:b w:val="0"/>
                <w:sz w:val="20"/>
                <w:lang w:val="ru-RU" w:eastAsia="ru-RU"/>
              </w:rPr>
            </w:pPr>
            <w:r w:rsidRPr="008D2312">
              <w:rPr>
                <w:rFonts w:ascii="Arial" w:hAnsi="Arial" w:cs="Arial"/>
                <w:sz w:val="20"/>
                <w:lang w:val="ru-RU" w:eastAsia="ru-RU"/>
              </w:rPr>
              <w:t>Подрядчик</w:t>
            </w:r>
          </w:p>
          <w:p w14:paraId="31A95570" w14:textId="77777777" w:rsidR="00CA4841" w:rsidRPr="008D2312" w:rsidRDefault="00CA4841" w:rsidP="00D33344">
            <w:pPr>
              <w:pStyle w:val="a4"/>
              <w:ind w:right="-125"/>
              <w:jc w:val="both"/>
              <w:rPr>
                <w:rFonts w:ascii="Arial" w:hAnsi="Arial" w:cs="Arial"/>
                <w:b w:val="0"/>
                <w:sz w:val="20"/>
                <w:lang w:val="ru-RU" w:eastAsia="ru-RU"/>
              </w:rPr>
            </w:pPr>
            <w:r w:rsidRPr="008D2312">
              <w:rPr>
                <w:rFonts w:ascii="Arial" w:hAnsi="Arial" w:cs="Arial"/>
                <w:b w:val="0"/>
                <w:sz w:val="20"/>
                <w:lang w:val="ru-RU" w:eastAsia="ru-RU"/>
              </w:rPr>
              <w:t xml:space="preserve"> </w:t>
            </w:r>
          </w:p>
        </w:tc>
        <w:tc>
          <w:tcPr>
            <w:tcW w:w="7497" w:type="dxa"/>
          </w:tcPr>
          <w:p w14:paraId="483F6974" w14:textId="77777777" w:rsidR="00CA4841" w:rsidRPr="008D2312" w:rsidRDefault="00CA4841" w:rsidP="00D33344">
            <w:pPr>
              <w:pStyle w:val="a4"/>
              <w:ind w:right="-125"/>
              <w:jc w:val="both"/>
              <w:rPr>
                <w:rFonts w:ascii="Arial" w:hAnsi="Arial" w:cs="Arial"/>
                <w:sz w:val="20"/>
                <w:lang w:val="ru-RU" w:eastAsia="ru-RU"/>
              </w:rPr>
            </w:pPr>
            <w:r w:rsidRPr="008D2312">
              <w:rPr>
                <w:rFonts w:ascii="Arial" w:hAnsi="Arial" w:cs="Arial"/>
                <w:sz w:val="20"/>
                <w:lang w:val="ru-RU" w:eastAsia="ru-RU"/>
              </w:rPr>
              <w:t>Заказчик</w:t>
            </w:r>
          </w:p>
          <w:p w14:paraId="43BD50B8" w14:textId="77777777" w:rsidR="00CA4841" w:rsidRPr="008D2312" w:rsidRDefault="009A0C25" w:rsidP="009A0C25">
            <w:pPr>
              <w:pStyle w:val="a4"/>
              <w:ind w:right="-125"/>
              <w:jc w:val="both"/>
              <w:rPr>
                <w:rFonts w:ascii="Arial" w:hAnsi="Arial" w:cs="Arial"/>
                <w:b w:val="0"/>
                <w:sz w:val="20"/>
                <w:lang w:val="ru-RU" w:eastAsia="ru-RU"/>
              </w:rPr>
            </w:pPr>
            <w:r w:rsidRPr="008D2312">
              <w:rPr>
                <w:rFonts w:ascii="Arial" w:hAnsi="Arial" w:cs="Arial"/>
                <w:b w:val="0"/>
                <w:sz w:val="20"/>
                <w:lang w:val="ru-RU" w:eastAsia="ru-RU"/>
              </w:rPr>
              <w:t>П</w:t>
            </w:r>
            <w:r w:rsidR="00CA4841" w:rsidRPr="008D2312">
              <w:rPr>
                <w:rFonts w:ascii="Arial" w:hAnsi="Arial" w:cs="Arial"/>
                <w:b w:val="0"/>
                <w:sz w:val="20"/>
                <w:lang w:val="ru-RU" w:eastAsia="ru-RU"/>
              </w:rPr>
              <w:t>АО «</w:t>
            </w:r>
            <w:r w:rsidRPr="008D2312">
              <w:rPr>
                <w:rFonts w:ascii="Arial" w:hAnsi="Arial" w:cs="Arial"/>
                <w:b w:val="0"/>
                <w:sz w:val="20"/>
                <w:lang w:val="ru-RU" w:eastAsia="ru-RU"/>
              </w:rPr>
              <w:t>Юнипро</w:t>
            </w:r>
            <w:r w:rsidR="00CA4841" w:rsidRPr="008D2312">
              <w:rPr>
                <w:rFonts w:ascii="Arial" w:hAnsi="Arial" w:cs="Arial"/>
                <w:b w:val="0"/>
                <w:sz w:val="20"/>
                <w:lang w:val="ru-RU" w:eastAsia="ru-RU"/>
              </w:rPr>
              <w:t>»</w:t>
            </w:r>
          </w:p>
        </w:tc>
      </w:tr>
      <w:tr w:rsidR="00CA4841" w:rsidRPr="008D2312" w14:paraId="39ED8F3E" w14:textId="77777777" w:rsidTr="00605E7D">
        <w:trPr>
          <w:trHeight w:val="57"/>
          <w:jc w:val="center"/>
        </w:trPr>
        <w:tc>
          <w:tcPr>
            <w:tcW w:w="7388" w:type="dxa"/>
          </w:tcPr>
          <w:p w14:paraId="1EB43EAD" w14:textId="77777777" w:rsidR="00CA4841" w:rsidRPr="008D2312" w:rsidRDefault="00CA4841" w:rsidP="00D33344">
            <w:pPr>
              <w:pStyle w:val="a4"/>
              <w:ind w:right="-125"/>
              <w:jc w:val="both"/>
              <w:rPr>
                <w:rFonts w:ascii="Arial" w:hAnsi="Arial" w:cs="Arial"/>
                <w:b w:val="0"/>
                <w:sz w:val="20"/>
                <w:lang w:val="ru-RU" w:eastAsia="ru-RU"/>
              </w:rPr>
            </w:pPr>
            <w:r w:rsidRPr="008D2312">
              <w:rPr>
                <w:rFonts w:ascii="Arial" w:hAnsi="Arial" w:cs="Arial"/>
                <w:b w:val="0"/>
                <w:sz w:val="20"/>
                <w:lang w:val="ru-RU" w:eastAsia="ru-RU"/>
              </w:rPr>
              <w:t>________________ /________/</w:t>
            </w:r>
          </w:p>
          <w:p w14:paraId="03D53C82" w14:textId="77777777" w:rsidR="00CA4841" w:rsidRPr="008D2312" w:rsidRDefault="00CA4841" w:rsidP="00D33344">
            <w:pPr>
              <w:pStyle w:val="a4"/>
              <w:ind w:right="-125"/>
              <w:jc w:val="both"/>
              <w:rPr>
                <w:rFonts w:ascii="Arial" w:hAnsi="Arial" w:cs="Arial"/>
                <w:b w:val="0"/>
                <w:sz w:val="20"/>
                <w:lang w:val="ru-RU" w:eastAsia="ru-RU"/>
              </w:rPr>
            </w:pPr>
            <w:r w:rsidRPr="008D2312">
              <w:rPr>
                <w:rFonts w:ascii="Arial" w:hAnsi="Arial" w:cs="Arial"/>
                <w:b w:val="0"/>
                <w:sz w:val="20"/>
                <w:lang w:val="ru-RU" w:eastAsia="ru-RU"/>
              </w:rPr>
              <w:t>М.П.</w:t>
            </w:r>
          </w:p>
        </w:tc>
        <w:tc>
          <w:tcPr>
            <w:tcW w:w="7497" w:type="dxa"/>
          </w:tcPr>
          <w:p w14:paraId="267EE98C" w14:textId="77777777" w:rsidR="00CA4841" w:rsidRPr="008D2312" w:rsidRDefault="00CA4841" w:rsidP="00D33344">
            <w:pPr>
              <w:pStyle w:val="a4"/>
              <w:ind w:right="-125"/>
              <w:jc w:val="both"/>
              <w:rPr>
                <w:rFonts w:ascii="Arial" w:hAnsi="Arial" w:cs="Arial"/>
                <w:b w:val="0"/>
                <w:sz w:val="20"/>
                <w:lang w:val="ru-RU" w:eastAsia="ru-RU"/>
              </w:rPr>
            </w:pPr>
            <w:r w:rsidRPr="008D2312">
              <w:rPr>
                <w:rFonts w:ascii="Arial" w:hAnsi="Arial" w:cs="Arial"/>
                <w:b w:val="0"/>
                <w:sz w:val="20"/>
                <w:lang w:val="ru-RU" w:eastAsia="ru-RU"/>
              </w:rPr>
              <w:t>_________________ /________/</w:t>
            </w:r>
          </w:p>
          <w:p w14:paraId="6DD25AAD" w14:textId="4A857BA1" w:rsidR="00CA4841" w:rsidRPr="008D2312" w:rsidRDefault="00CA4841" w:rsidP="00D33344">
            <w:pPr>
              <w:pStyle w:val="a4"/>
              <w:ind w:right="-125"/>
              <w:jc w:val="both"/>
              <w:rPr>
                <w:rFonts w:ascii="Arial" w:hAnsi="Arial" w:cs="Arial"/>
                <w:b w:val="0"/>
                <w:sz w:val="20"/>
                <w:lang w:val="ru-RU" w:eastAsia="ru-RU"/>
              </w:rPr>
            </w:pPr>
          </w:p>
        </w:tc>
      </w:tr>
    </w:tbl>
    <w:p w14:paraId="699D02AE" w14:textId="77777777" w:rsidR="00CA4841" w:rsidRPr="008D2312" w:rsidRDefault="00CA4841" w:rsidP="00CA4841">
      <w:pPr>
        <w:jc w:val="both"/>
        <w:rPr>
          <w:rFonts w:ascii="Arial" w:hAnsi="Arial" w:cs="Arial"/>
          <w:sz w:val="20"/>
          <w:szCs w:val="20"/>
        </w:rPr>
      </w:pPr>
    </w:p>
    <w:p w14:paraId="477CC027" w14:textId="3D58C60A" w:rsidR="00E07860" w:rsidRPr="008D2312" w:rsidRDefault="00E07860">
      <w:pPr>
        <w:rPr>
          <w:rFonts w:ascii="Arial" w:hAnsi="Arial" w:cs="Arial"/>
          <w:szCs w:val="20"/>
        </w:rPr>
      </w:pPr>
      <w:r w:rsidRPr="008D2312">
        <w:rPr>
          <w:rFonts w:ascii="Arial" w:hAnsi="Arial" w:cs="Arial"/>
          <w:szCs w:val="20"/>
        </w:rPr>
        <w:br w:type="page"/>
      </w:r>
    </w:p>
    <w:p w14:paraId="4F2DC1C1" w14:textId="290EF15A" w:rsidR="007F76A6" w:rsidRPr="008D2312" w:rsidRDefault="00127035" w:rsidP="007F76A6">
      <w:pPr>
        <w:rPr>
          <w:rFonts w:ascii="Arial" w:hAnsi="Arial" w:cs="Arial"/>
        </w:rPr>
      </w:pPr>
      <w:r w:rsidRPr="008D2312">
        <w:rPr>
          <w:rFonts w:ascii="Arial" w:hAnsi="Arial" w:cs="Arial"/>
        </w:rPr>
        <w:object w:dxaOrig="15334" w:dyaOrig="10358" w14:anchorId="10B55A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4pt;height:462.75pt" o:ole="">
            <v:imagedata r:id="rId24" o:title=""/>
          </v:shape>
          <o:OLEObject Type="Embed" ProgID="Excel.Sheet.12" ShapeID="_x0000_i1025" DrawAspect="Content" ObjectID="_1850365307" r:id="rId25"/>
        </w:object>
      </w:r>
      <w:r w:rsidR="007F76A6" w:rsidRPr="008D2312">
        <w:rPr>
          <w:rFonts w:ascii="Arial" w:hAnsi="Arial" w:cs="Arial"/>
        </w:rPr>
        <w:br w:type="page"/>
      </w:r>
    </w:p>
    <w:p w14:paraId="1C508FF9" w14:textId="00F95428" w:rsidR="007F76A6" w:rsidRPr="008D2312" w:rsidRDefault="00745D5E" w:rsidP="007F76A6">
      <w:pPr>
        <w:rPr>
          <w:rFonts w:ascii="Arial" w:hAnsi="Arial" w:cs="Arial"/>
        </w:rPr>
      </w:pPr>
      <w:r w:rsidRPr="008D2312">
        <w:rPr>
          <w:rFonts w:ascii="Arial" w:hAnsi="Arial" w:cs="Arial"/>
        </w:rPr>
        <w:object w:dxaOrig="15334" w:dyaOrig="7485" w14:anchorId="1BEE324B">
          <v:shape id="_x0000_i1026" type="#_x0000_t75" style="width:689.25pt;height:334.5pt" o:ole="">
            <v:imagedata r:id="rId26" o:title=""/>
          </v:shape>
          <o:OLEObject Type="Embed" ProgID="Excel.Sheet.12" ShapeID="_x0000_i1026" DrawAspect="Content" ObjectID="_1850365308" r:id="rId27"/>
        </w:object>
      </w:r>
    </w:p>
    <w:p w14:paraId="59B00312" w14:textId="77777777" w:rsidR="007F76A6" w:rsidRPr="008D2312" w:rsidRDefault="007F76A6" w:rsidP="007F76A6">
      <w:pPr>
        <w:rPr>
          <w:rFonts w:ascii="Arial" w:hAnsi="Arial" w:cs="Arial"/>
        </w:rPr>
      </w:pPr>
    </w:p>
    <w:p w14:paraId="5072AB8B" w14:textId="77777777" w:rsidR="007F76A6" w:rsidRPr="008D2312" w:rsidRDefault="007F76A6" w:rsidP="002F4D73">
      <w:pPr>
        <w:spacing w:before="120" w:after="120"/>
        <w:jc w:val="center"/>
        <w:rPr>
          <w:rFonts w:ascii="Arial" w:hAnsi="Arial" w:cs="Arial"/>
          <w:sz w:val="20"/>
          <w:szCs w:val="20"/>
        </w:rPr>
      </w:pPr>
      <w:r w:rsidRPr="008D2312">
        <w:rPr>
          <w:rFonts w:ascii="Arial" w:hAnsi="Arial" w:cs="Arial"/>
          <w:sz w:val="20"/>
          <w:szCs w:val="20"/>
        </w:rPr>
        <w:t>Форму согласовали:</w:t>
      </w:r>
    </w:p>
    <w:tbl>
      <w:tblPr>
        <w:tblW w:w="0" w:type="auto"/>
        <w:jc w:val="center"/>
        <w:tblLayout w:type="fixed"/>
        <w:tblLook w:val="04A0" w:firstRow="1" w:lastRow="0" w:firstColumn="1" w:lastColumn="0" w:noHBand="0" w:noVBand="1"/>
      </w:tblPr>
      <w:tblGrid>
        <w:gridCol w:w="4962"/>
        <w:gridCol w:w="4819"/>
      </w:tblGrid>
      <w:tr w:rsidR="00F963D5" w:rsidRPr="008D2312" w14:paraId="69BC007D" w14:textId="77777777" w:rsidTr="002F4D73">
        <w:trPr>
          <w:trHeight w:val="472"/>
          <w:jc w:val="center"/>
        </w:trPr>
        <w:tc>
          <w:tcPr>
            <w:tcW w:w="4962" w:type="dxa"/>
            <w:hideMark/>
          </w:tcPr>
          <w:p w14:paraId="0EC6CFA5" w14:textId="77777777" w:rsidR="00F963D5" w:rsidRPr="008D2312" w:rsidRDefault="00F963D5" w:rsidP="00F963D5">
            <w:pPr>
              <w:pStyle w:val="a4"/>
              <w:jc w:val="both"/>
              <w:rPr>
                <w:rFonts w:ascii="Arial" w:hAnsi="Arial" w:cs="Arial"/>
                <w:b w:val="0"/>
                <w:sz w:val="20"/>
                <w:lang w:val="ru-RU" w:eastAsia="ru-RU"/>
              </w:rPr>
            </w:pPr>
            <w:r w:rsidRPr="008D2312">
              <w:rPr>
                <w:rFonts w:ascii="Arial" w:hAnsi="Arial" w:cs="Arial"/>
                <w:sz w:val="20"/>
                <w:lang w:val="ru-RU" w:eastAsia="ru-RU"/>
              </w:rPr>
              <w:t>Подрядчик</w:t>
            </w:r>
            <w:r w:rsidRPr="008D2312">
              <w:rPr>
                <w:rFonts w:ascii="Arial" w:hAnsi="Arial" w:cs="Arial"/>
                <w:b w:val="0"/>
                <w:sz w:val="20"/>
                <w:lang w:val="ru-RU" w:eastAsia="ru-RU"/>
              </w:rPr>
              <w:t xml:space="preserve"> </w:t>
            </w:r>
          </w:p>
          <w:p w14:paraId="7C189E8A" w14:textId="77777777" w:rsidR="00F963D5" w:rsidRPr="008D2312" w:rsidRDefault="00F963D5" w:rsidP="00F963D5">
            <w:pPr>
              <w:pStyle w:val="a4"/>
              <w:jc w:val="both"/>
              <w:rPr>
                <w:rFonts w:ascii="Arial" w:hAnsi="Arial" w:cs="Arial"/>
                <w:b w:val="0"/>
                <w:sz w:val="20"/>
                <w:lang w:val="ru-RU" w:eastAsia="ru-RU"/>
              </w:rPr>
            </w:pPr>
            <w:r w:rsidRPr="008D2312">
              <w:rPr>
                <w:rFonts w:ascii="Arial" w:hAnsi="Arial" w:cs="Arial"/>
                <w:b w:val="0"/>
                <w:sz w:val="20"/>
                <w:lang w:val="ru-RU" w:eastAsia="ru-RU"/>
              </w:rPr>
              <w:t xml:space="preserve"> </w:t>
            </w:r>
          </w:p>
        </w:tc>
        <w:tc>
          <w:tcPr>
            <w:tcW w:w="4819" w:type="dxa"/>
            <w:hideMark/>
          </w:tcPr>
          <w:p w14:paraId="57871DC6" w14:textId="77777777" w:rsidR="00F963D5" w:rsidRPr="008D2312" w:rsidRDefault="00F963D5" w:rsidP="00F963D5">
            <w:pPr>
              <w:pStyle w:val="a4"/>
              <w:jc w:val="both"/>
              <w:rPr>
                <w:rFonts w:ascii="Arial" w:hAnsi="Arial" w:cs="Arial"/>
                <w:sz w:val="20"/>
                <w:lang w:val="ru-RU" w:eastAsia="ru-RU"/>
              </w:rPr>
            </w:pPr>
            <w:r w:rsidRPr="008D2312">
              <w:rPr>
                <w:rFonts w:ascii="Arial" w:hAnsi="Arial" w:cs="Arial"/>
                <w:sz w:val="20"/>
                <w:lang w:val="ru-RU" w:eastAsia="ru-RU"/>
              </w:rPr>
              <w:t xml:space="preserve">Заказчик </w:t>
            </w:r>
          </w:p>
          <w:p w14:paraId="758E28B1" w14:textId="77777777" w:rsidR="00F963D5" w:rsidRPr="008D2312" w:rsidRDefault="00F963D5" w:rsidP="00F963D5">
            <w:pPr>
              <w:pStyle w:val="a4"/>
              <w:jc w:val="both"/>
              <w:rPr>
                <w:rFonts w:ascii="Arial" w:hAnsi="Arial" w:cs="Arial"/>
                <w:b w:val="0"/>
                <w:sz w:val="20"/>
                <w:lang w:val="ru-RU" w:eastAsia="ru-RU"/>
              </w:rPr>
            </w:pPr>
            <w:r w:rsidRPr="008D2312">
              <w:rPr>
                <w:rFonts w:ascii="Arial" w:hAnsi="Arial" w:cs="Arial"/>
                <w:b w:val="0"/>
                <w:sz w:val="20"/>
                <w:lang w:val="ru-RU" w:eastAsia="ru-RU"/>
              </w:rPr>
              <w:t>ПАО «Юнипро»</w:t>
            </w:r>
          </w:p>
        </w:tc>
      </w:tr>
      <w:tr w:rsidR="00F963D5" w:rsidRPr="008D2312" w14:paraId="34779B20" w14:textId="77777777" w:rsidTr="002F4D73">
        <w:trPr>
          <w:jc w:val="center"/>
        </w:trPr>
        <w:tc>
          <w:tcPr>
            <w:tcW w:w="4962" w:type="dxa"/>
          </w:tcPr>
          <w:p w14:paraId="6C6BB4B7" w14:textId="77777777" w:rsidR="00F963D5" w:rsidRPr="008D2312" w:rsidRDefault="00F963D5" w:rsidP="00F963D5">
            <w:pPr>
              <w:pStyle w:val="a4"/>
              <w:jc w:val="both"/>
              <w:rPr>
                <w:rFonts w:ascii="Arial" w:hAnsi="Arial" w:cs="Arial"/>
                <w:b w:val="0"/>
                <w:sz w:val="20"/>
                <w:lang w:val="ru-RU" w:eastAsia="ru-RU"/>
              </w:rPr>
            </w:pPr>
          </w:p>
          <w:p w14:paraId="7B00D39A" w14:textId="77777777" w:rsidR="00F963D5" w:rsidRPr="008D2312" w:rsidRDefault="00F963D5" w:rsidP="00F963D5">
            <w:pPr>
              <w:pStyle w:val="a4"/>
              <w:jc w:val="both"/>
              <w:rPr>
                <w:rFonts w:ascii="Arial" w:hAnsi="Arial" w:cs="Arial"/>
                <w:b w:val="0"/>
                <w:sz w:val="20"/>
                <w:lang w:val="ru-RU" w:eastAsia="ru-RU"/>
              </w:rPr>
            </w:pPr>
            <w:r w:rsidRPr="008D2312">
              <w:rPr>
                <w:rFonts w:ascii="Arial" w:hAnsi="Arial" w:cs="Arial"/>
                <w:b w:val="0"/>
                <w:sz w:val="20"/>
                <w:lang w:val="ru-RU" w:eastAsia="ru-RU"/>
              </w:rPr>
              <w:t>________________ /________/</w:t>
            </w:r>
          </w:p>
          <w:p w14:paraId="69C2B65A" w14:textId="77777777" w:rsidR="00F963D5" w:rsidRPr="008D2312" w:rsidRDefault="00F963D5" w:rsidP="00F963D5">
            <w:pPr>
              <w:pStyle w:val="a4"/>
              <w:jc w:val="both"/>
              <w:rPr>
                <w:rFonts w:ascii="Arial" w:hAnsi="Arial" w:cs="Arial"/>
                <w:b w:val="0"/>
                <w:sz w:val="20"/>
                <w:lang w:val="ru-RU" w:eastAsia="ru-RU"/>
              </w:rPr>
            </w:pPr>
            <w:r w:rsidRPr="008D2312">
              <w:rPr>
                <w:rFonts w:ascii="Arial" w:hAnsi="Arial" w:cs="Arial"/>
                <w:b w:val="0"/>
                <w:sz w:val="20"/>
                <w:lang w:val="ru-RU" w:eastAsia="ru-RU"/>
              </w:rPr>
              <w:t>М.П.</w:t>
            </w:r>
          </w:p>
        </w:tc>
        <w:tc>
          <w:tcPr>
            <w:tcW w:w="4819" w:type="dxa"/>
          </w:tcPr>
          <w:p w14:paraId="6DDA7AD3" w14:textId="77777777" w:rsidR="00F963D5" w:rsidRPr="008D2312" w:rsidRDefault="00F963D5" w:rsidP="00F963D5">
            <w:pPr>
              <w:pStyle w:val="a4"/>
              <w:jc w:val="both"/>
              <w:rPr>
                <w:rFonts w:ascii="Arial" w:hAnsi="Arial" w:cs="Arial"/>
                <w:b w:val="0"/>
                <w:sz w:val="20"/>
                <w:lang w:val="ru-RU" w:eastAsia="ru-RU"/>
              </w:rPr>
            </w:pPr>
          </w:p>
          <w:p w14:paraId="71A6F293" w14:textId="77777777" w:rsidR="00F963D5" w:rsidRPr="008D2312" w:rsidRDefault="00F963D5" w:rsidP="00F963D5">
            <w:pPr>
              <w:pStyle w:val="a4"/>
              <w:jc w:val="both"/>
              <w:rPr>
                <w:rFonts w:ascii="Arial" w:hAnsi="Arial" w:cs="Arial"/>
                <w:b w:val="0"/>
                <w:sz w:val="20"/>
                <w:lang w:val="ru-RU" w:eastAsia="ru-RU"/>
              </w:rPr>
            </w:pPr>
            <w:r w:rsidRPr="008D2312">
              <w:rPr>
                <w:rFonts w:ascii="Arial" w:hAnsi="Arial" w:cs="Arial"/>
                <w:b w:val="0"/>
                <w:sz w:val="20"/>
                <w:lang w:val="ru-RU" w:eastAsia="ru-RU"/>
              </w:rPr>
              <w:t>_________________ /________/</w:t>
            </w:r>
          </w:p>
          <w:p w14:paraId="2CB4F068" w14:textId="7DE4AF65" w:rsidR="00F963D5" w:rsidRPr="008D2312" w:rsidRDefault="00F963D5" w:rsidP="00F963D5">
            <w:pPr>
              <w:pStyle w:val="a4"/>
              <w:jc w:val="both"/>
              <w:rPr>
                <w:rFonts w:ascii="Arial" w:hAnsi="Arial" w:cs="Arial"/>
                <w:b w:val="0"/>
                <w:sz w:val="20"/>
                <w:lang w:val="ru-RU" w:eastAsia="ru-RU"/>
              </w:rPr>
            </w:pPr>
          </w:p>
        </w:tc>
      </w:tr>
    </w:tbl>
    <w:p w14:paraId="716FDE8F" w14:textId="6BBA0071" w:rsidR="007F76A6" w:rsidRPr="008D2312" w:rsidRDefault="007F76A6" w:rsidP="007F76A6">
      <w:pPr>
        <w:rPr>
          <w:rFonts w:ascii="Arial" w:hAnsi="Arial" w:cs="Arial"/>
        </w:rPr>
      </w:pPr>
    </w:p>
    <w:p w14:paraId="13E3BFC0" w14:textId="77777777" w:rsidR="00555A8F" w:rsidRPr="008D2312" w:rsidRDefault="00555A8F">
      <w:pPr>
        <w:rPr>
          <w:rFonts w:ascii="Arial" w:hAnsi="Arial" w:cs="Arial"/>
          <w:szCs w:val="20"/>
        </w:rPr>
      </w:pPr>
      <w:r w:rsidRPr="008D2312">
        <w:rPr>
          <w:rFonts w:ascii="Arial" w:hAnsi="Arial" w:cs="Arial"/>
          <w:szCs w:val="20"/>
        </w:rPr>
        <w:br w:type="page"/>
      </w:r>
    </w:p>
    <w:p w14:paraId="7E142FDD" w14:textId="6B516E8C" w:rsidR="00B504A5" w:rsidRPr="008D2312" w:rsidRDefault="001B6F41">
      <w:pPr>
        <w:rPr>
          <w:rFonts w:ascii="Arial" w:hAnsi="Arial" w:cs="Arial"/>
          <w:szCs w:val="20"/>
        </w:rPr>
      </w:pPr>
      <w:r w:rsidRPr="008D2312">
        <w:rPr>
          <w:rFonts w:ascii="Arial" w:hAnsi="Arial" w:cs="Arial"/>
          <w:szCs w:val="20"/>
        </w:rPr>
        <w:object w:dxaOrig="16606" w:dyaOrig="11059" w14:anchorId="28E5D087">
          <v:shape id="_x0000_i1027" type="#_x0000_t75" style="width:694.5pt;height:462.75pt" o:ole="">
            <v:imagedata r:id="rId28" o:title=""/>
          </v:shape>
          <o:OLEObject Type="Embed" ProgID="Excel.Sheet.12" ShapeID="_x0000_i1027" DrawAspect="Content" ObjectID="_1850365309" r:id="rId29"/>
        </w:object>
      </w:r>
    </w:p>
    <w:p w14:paraId="6BA381F8" w14:textId="2B3E42E9" w:rsidR="00C078AE" w:rsidRPr="008D2312" w:rsidRDefault="00C21458" w:rsidP="00B504A5">
      <w:pPr>
        <w:spacing w:before="120" w:after="120"/>
        <w:jc w:val="center"/>
        <w:rPr>
          <w:rFonts w:ascii="Arial" w:hAnsi="Arial" w:cs="Arial"/>
          <w:sz w:val="20"/>
          <w:szCs w:val="20"/>
        </w:rPr>
      </w:pPr>
      <w:r w:rsidRPr="008D2312">
        <w:rPr>
          <w:rFonts w:ascii="Arial" w:hAnsi="Arial" w:cs="Arial"/>
          <w:sz w:val="20"/>
          <w:szCs w:val="20"/>
        </w:rPr>
        <w:object w:dxaOrig="16606" w:dyaOrig="8705" w14:anchorId="3ADF60F1">
          <v:shape id="_x0000_i1028" type="#_x0000_t75" style="width:663.75pt;height:345pt" o:ole="">
            <v:imagedata r:id="rId30" o:title=""/>
          </v:shape>
          <o:OLEObject Type="Embed" ProgID="Excel.Sheet.12" ShapeID="_x0000_i1028" DrawAspect="Content" ObjectID="_1850365310" r:id="rId31"/>
        </w:object>
      </w:r>
    </w:p>
    <w:p w14:paraId="48E8F9D8" w14:textId="77777777" w:rsidR="00B504A5" w:rsidRPr="008D2312" w:rsidRDefault="00B504A5" w:rsidP="00B504A5">
      <w:pPr>
        <w:spacing w:before="120" w:after="120"/>
        <w:jc w:val="center"/>
        <w:rPr>
          <w:rFonts w:ascii="Arial" w:hAnsi="Arial" w:cs="Arial"/>
          <w:sz w:val="20"/>
          <w:szCs w:val="20"/>
        </w:rPr>
      </w:pPr>
      <w:r w:rsidRPr="008D2312">
        <w:rPr>
          <w:rFonts w:ascii="Arial" w:hAnsi="Arial" w:cs="Arial"/>
          <w:sz w:val="20"/>
          <w:szCs w:val="20"/>
        </w:rPr>
        <w:t>Форму согласовали:</w:t>
      </w:r>
    </w:p>
    <w:tbl>
      <w:tblPr>
        <w:tblW w:w="0" w:type="auto"/>
        <w:jc w:val="center"/>
        <w:tblLayout w:type="fixed"/>
        <w:tblLook w:val="04A0" w:firstRow="1" w:lastRow="0" w:firstColumn="1" w:lastColumn="0" w:noHBand="0" w:noVBand="1"/>
      </w:tblPr>
      <w:tblGrid>
        <w:gridCol w:w="4962"/>
        <w:gridCol w:w="4819"/>
      </w:tblGrid>
      <w:tr w:rsidR="00B504A5" w:rsidRPr="008D2312" w14:paraId="533E33BA" w14:textId="77777777" w:rsidTr="000C47CC">
        <w:trPr>
          <w:trHeight w:val="472"/>
          <w:jc w:val="center"/>
        </w:trPr>
        <w:tc>
          <w:tcPr>
            <w:tcW w:w="4962" w:type="dxa"/>
            <w:hideMark/>
          </w:tcPr>
          <w:p w14:paraId="2CC5AE6F" w14:textId="77777777" w:rsidR="00B504A5" w:rsidRPr="008D2312" w:rsidRDefault="00B504A5" w:rsidP="000C47CC">
            <w:pPr>
              <w:pStyle w:val="a4"/>
              <w:jc w:val="both"/>
              <w:rPr>
                <w:rFonts w:ascii="Arial" w:hAnsi="Arial" w:cs="Arial"/>
                <w:b w:val="0"/>
                <w:sz w:val="20"/>
                <w:lang w:val="ru-RU" w:eastAsia="ru-RU"/>
              </w:rPr>
            </w:pPr>
            <w:r w:rsidRPr="008D2312">
              <w:rPr>
                <w:rFonts w:ascii="Arial" w:hAnsi="Arial" w:cs="Arial"/>
                <w:sz w:val="20"/>
                <w:lang w:val="ru-RU" w:eastAsia="ru-RU"/>
              </w:rPr>
              <w:t>Подрядчик</w:t>
            </w:r>
            <w:r w:rsidRPr="008D2312">
              <w:rPr>
                <w:rFonts w:ascii="Arial" w:hAnsi="Arial" w:cs="Arial"/>
                <w:b w:val="0"/>
                <w:sz w:val="20"/>
                <w:lang w:val="ru-RU" w:eastAsia="ru-RU"/>
              </w:rPr>
              <w:t xml:space="preserve"> </w:t>
            </w:r>
          </w:p>
          <w:p w14:paraId="36C19F6F" w14:textId="77777777" w:rsidR="00B504A5" w:rsidRPr="008D2312" w:rsidRDefault="00B504A5" w:rsidP="000C47CC">
            <w:pPr>
              <w:pStyle w:val="a4"/>
              <w:jc w:val="both"/>
              <w:rPr>
                <w:rFonts w:ascii="Arial" w:hAnsi="Arial" w:cs="Arial"/>
                <w:b w:val="0"/>
                <w:sz w:val="20"/>
                <w:lang w:val="ru-RU" w:eastAsia="ru-RU"/>
              </w:rPr>
            </w:pPr>
            <w:r w:rsidRPr="008D2312">
              <w:rPr>
                <w:rFonts w:ascii="Arial" w:hAnsi="Arial" w:cs="Arial"/>
                <w:b w:val="0"/>
                <w:sz w:val="20"/>
                <w:lang w:val="ru-RU" w:eastAsia="ru-RU"/>
              </w:rPr>
              <w:t xml:space="preserve"> </w:t>
            </w:r>
          </w:p>
        </w:tc>
        <w:tc>
          <w:tcPr>
            <w:tcW w:w="4819" w:type="dxa"/>
            <w:hideMark/>
          </w:tcPr>
          <w:p w14:paraId="3D0E2743" w14:textId="77777777" w:rsidR="00B504A5" w:rsidRPr="008D2312" w:rsidRDefault="00B504A5" w:rsidP="000C47CC">
            <w:pPr>
              <w:pStyle w:val="a4"/>
              <w:jc w:val="both"/>
              <w:rPr>
                <w:rFonts w:ascii="Arial" w:hAnsi="Arial" w:cs="Arial"/>
                <w:sz w:val="20"/>
                <w:lang w:val="ru-RU" w:eastAsia="ru-RU"/>
              </w:rPr>
            </w:pPr>
            <w:r w:rsidRPr="008D2312">
              <w:rPr>
                <w:rFonts w:ascii="Arial" w:hAnsi="Arial" w:cs="Arial"/>
                <w:sz w:val="20"/>
                <w:lang w:val="ru-RU" w:eastAsia="ru-RU"/>
              </w:rPr>
              <w:t xml:space="preserve">Заказчик </w:t>
            </w:r>
          </w:p>
          <w:p w14:paraId="6305092F" w14:textId="77777777" w:rsidR="00B504A5" w:rsidRPr="008D2312" w:rsidRDefault="00B504A5" w:rsidP="000C47CC">
            <w:pPr>
              <w:pStyle w:val="a4"/>
              <w:jc w:val="both"/>
              <w:rPr>
                <w:rFonts w:ascii="Arial" w:hAnsi="Arial" w:cs="Arial"/>
                <w:b w:val="0"/>
                <w:sz w:val="20"/>
                <w:lang w:val="ru-RU" w:eastAsia="ru-RU"/>
              </w:rPr>
            </w:pPr>
            <w:r w:rsidRPr="008D2312">
              <w:rPr>
                <w:rFonts w:ascii="Arial" w:hAnsi="Arial" w:cs="Arial"/>
                <w:b w:val="0"/>
                <w:sz w:val="20"/>
                <w:lang w:val="ru-RU" w:eastAsia="ru-RU"/>
              </w:rPr>
              <w:t>ПАО «Юнипро»</w:t>
            </w:r>
          </w:p>
        </w:tc>
      </w:tr>
      <w:tr w:rsidR="00B504A5" w:rsidRPr="008D2312" w14:paraId="34FE5087" w14:textId="77777777" w:rsidTr="000C47CC">
        <w:trPr>
          <w:jc w:val="center"/>
        </w:trPr>
        <w:tc>
          <w:tcPr>
            <w:tcW w:w="4962" w:type="dxa"/>
          </w:tcPr>
          <w:p w14:paraId="145356BE" w14:textId="77777777" w:rsidR="00B504A5" w:rsidRPr="008D2312" w:rsidRDefault="00B504A5" w:rsidP="000C47CC">
            <w:pPr>
              <w:pStyle w:val="a4"/>
              <w:jc w:val="both"/>
              <w:rPr>
                <w:rFonts w:ascii="Arial" w:hAnsi="Arial" w:cs="Arial"/>
                <w:b w:val="0"/>
                <w:sz w:val="20"/>
                <w:lang w:val="ru-RU" w:eastAsia="ru-RU"/>
              </w:rPr>
            </w:pPr>
          </w:p>
          <w:p w14:paraId="5C336747" w14:textId="77777777" w:rsidR="00B504A5" w:rsidRPr="008D2312" w:rsidRDefault="00B504A5" w:rsidP="000C47CC">
            <w:pPr>
              <w:pStyle w:val="a4"/>
              <w:jc w:val="both"/>
              <w:rPr>
                <w:rFonts w:ascii="Arial" w:hAnsi="Arial" w:cs="Arial"/>
                <w:b w:val="0"/>
                <w:sz w:val="20"/>
                <w:lang w:val="ru-RU" w:eastAsia="ru-RU"/>
              </w:rPr>
            </w:pPr>
            <w:r w:rsidRPr="008D2312">
              <w:rPr>
                <w:rFonts w:ascii="Arial" w:hAnsi="Arial" w:cs="Arial"/>
                <w:b w:val="0"/>
                <w:sz w:val="20"/>
                <w:lang w:val="ru-RU" w:eastAsia="ru-RU"/>
              </w:rPr>
              <w:t>________________ /________/</w:t>
            </w:r>
          </w:p>
          <w:p w14:paraId="3B0DE7BC" w14:textId="77777777" w:rsidR="00B504A5" w:rsidRPr="008D2312" w:rsidRDefault="00B504A5" w:rsidP="000C47CC">
            <w:pPr>
              <w:pStyle w:val="a4"/>
              <w:jc w:val="both"/>
              <w:rPr>
                <w:rFonts w:ascii="Arial" w:hAnsi="Arial" w:cs="Arial"/>
                <w:b w:val="0"/>
                <w:sz w:val="20"/>
                <w:lang w:val="ru-RU" w:eastAsia="ru-RU"/>
              </w:rPr>
            </w:pPr>
            <w:r w:rsidRPr="008D2312">
              <w:rPr>
                <w:rFonts w:ascii="Arial" w:hAnsi="Arial" w:cs="Arial"/>
                <w:b w:val="0"/>
                <w:sz w:val="20"/>
                <w:lang w:val="ru-RU" w:eastAsia="ru-RU"/>
              </w:rPr>
              <w:t>М.П.</w:t>
            </w:r>
          </w:p>
        </w:tc>
        <w:tc>
          <w:tcPr>
            <w:tcW w:w="4819" w:type="dxa"/>
          </w:tcPr>
          <w:p w14:paraId="1F7FE214" w14:textId="77777777" w:rsidR="00B504A5" w:rsidRPr="008D2312" w:rsidRDefault="00B504A5" w:rsidP="000C47CC">
            <w:pPr>
              <w:pStyle w:val="a4"/>
              <w:jc w:val="both"/>
              <w:rPr>
                <w:rFonts w:ascii="Arial" w:hAnsi="Arial" w:cs="Arial"/>
                <w:b w:val="0"/>
                <w:sz w:val="20"/>
                <w:lang w:val="ru-RU" w:eastAsia="ru-RU"/>
              </w:rPr>
            </w:pPr>
          </w:p>
          <w:p w14:paraId="0810D763" w14:textId="77777777" w:rsidR="00B504A5" w:rsidRPr="008D2312" w:rsidRDefault="00B504A5" w:rsidP="000C47CC">
            <w:pPr>
              <w:pStyle w:val="a4"/>
              <w:jc w:val="both"/>
              <w:rPr>
                <w:rFonts w:ascii="Arial" w:hAnsi="Arial" w:cs="Arial"/>
                <w:b w:val="0"/>
                <w:sz w:val="20"/>
                <w:lang w:val="ru-RU" w:eastAsia="ru-RU"/>
              </w:rPr>
            </w:pPr>
            <w:r w:rsidRPr="008D2312">
              <w:rPr>
                <w:rFonts w:ascii="Arial" w:hAnsi="Arial" w:cs="Arial"/>
                <w:b w:val="0"/>
                <w:sz w:val="20"/>
                <w:lang w:val="ru-RU" w:eastAsia="ru-RU"/>
              </w:rPr>
              <w:t>_________________ /________/</w:t>
            </w:r>
          </w:p>
          <w:p w14:paraId="09239456" w14:textId="4929A2B6" w:rsidR="00B504A5" w:rsidRPr="008D2312" w:rsidRDefault="00B504A5" w:rsidP="000C47CC">
            <w:pPr>
              <w:pStyle w:val="a4"/>
              <w:jc w:val="both"/>
              <w:rPr>
                <w:rFonts w:ascii="Arial" w:hAnsi="Arial" w:cs="Arial"/>
                <w:b w:val="0"/>
                <w:sz w:val="20"/>
                <w:lang w:val="ru-RU" w:eastAsia="ru-RU"/>
              </w:rPr>
            </w:pPr>
          </w:p>
        </w:tc>
      </w:tr>
    </w:tbl>
    <w:p w14:paraId="11B244ED" w14:textId="677D31B6" w:rsidR="00E07860" w:rsidRPr="008D2312" w:rsidRDefault="00E07860">
      <w:pPr>
        <w:rPr>
          <w:rFonts w:ascii="Arial" w:hAnsi="Arial" w:cs="Arial"/>
          <w:sz w:val="2"/>
          <w:szCs w:val="2"/>
        </w:rPr>
      </w:pPr>
      <w:r w:rsidRPr="008D2312">
        <w:rPr>
          <w:rFonts w:ascii="Arial" w:hAnsi="Arial" w:cs="Arial"/>
          <w:szCs w:val="20"/>
        </w:rPr>
        <w:br w:type="page"/>
      </w:r>
    </w:p>
    <w:p w14:paraId="49D48318" w14:textId="77777777" w:rsidR="00E07860" w:rsidRPr="008D2312" w:rsidRDefault="00E07860" w:rsidP="00CA4841">
      <w:pPr>
        <w:rPr>
          <w:rFonts w:ascii="Arial" w:hAnsi="Arial" w:cs="Arial"/>
          <w:sz w:val="2"/>
          <w:szCs w:val="2"/>
        </w:rPr>
        <w:sectPr w:rsidR="00E07860" w:rsidRPr="008D2312" w:rsidSect="00A46C00">
          <w:headerReference w:type="even" r:id="rId32"/>
          <w:headerReference w:type="default" r:id="rId33"/>
          <w:footerReference w:type="even" r:id="rId34"/>
          <w:footerReference w:type="default" r:id="rId35"/>
          <w:pgSz w:w="16838" w:h="11906" w:orient="landscape"/>
          <w:pgMar w:top="1701" w:right="1134" w:bottom="851" w:left="1134" w:header="425" w:footer="709" w:gutter="0"/>
          <w:cols w:space="708"/>
          <w:docGrid w:linePitch="360"/>
        </w:sectPr>
      </w:pPr>
    </w:p>
    <w:p w14:paraId="7F805963" w14:textId="609B5DEC" w:rsidR="009A033C" w:rsidRPr="008D2312" w:rsidRDefault="00E07860" w:rsidP="008F11B7">
      <w:pPr>
        <w:jc w:val="center"/>
        <w:rPr>
          <w:rFonts w:ascii="Arial" w:hAnsi="Arial" w:cs="Arial"/>
          <w:sz w:val="20"/>
          <w:szCs w:val="20"/>
        </w:rPr>
      </w:pPr>
      <w:r w:rsidRPr="008D2312">
        <w:rPr>
          <w:rFonts w:ascii="Arial" w:hAnsi="Arial" w:cs="Arial"/>
          <w:noProof/>
          <w:szCs w:val="20"/>
        </w:rPr>
        <w:lastRenderedPageBreak/>
        <w:br w:type="textWrapping" w:clear="all"/>
      </w:r>
      <w:r w:rsidR="006D1662">
        <w:rPr>
          <w:rFonts w:ascii="Arial" w:hAnsi="Arial" w:cs="Arial"/>
          <w:noProof/>
          <w:sz w:val="20"/>
          <w:szCs w:val="20"/>
        </w:rPr>
        <w:object w:dxaOrig="1440" w:dyaOrig="1440" w14:anchorId="7B03DE56">
          <v:shape id="_x0000_s1026" type="#_x0000_t75" style="position:absolute;left:0;text-align:left;margin-left:0;margin-top:0;width:445.65pt;height:596.4pt;z-index:251659264;mso-position-horizontal:left;mso-position-horizontal-relative:text;mso-position-vertical-relative:text">
            <v:imagedata r:id="rId36" o:title=""/>
            <w10:wrap type="square" side="right"/>
          </v:shape>
          <o:OLEObject Type="Embed" ProgID="Excel.Sheet.8" ShapeID="_x0000_s1026" DrawAspect="Content" ObjectID="_1850365311" r:id="rId37"/>
        </w:object>
      </w:r>
      <w:r w:rsidRPr="008D2312">
        <w:rPr>
          <w:rFonts w:ascii="Arial" w:hAnsi="Arial" w:cs="Arial"/>
          <w:sz w:val="20"/>
          <w:szCs w:val="20"/>
        </w:rPr>
        <w:t>Форму согласовали:</w:t>
      </w:r>
    </w:p>
    <w:p w14:paraId="69792638" w14:textId="77777777" w:rsidR="00E07860" w:rsidRPr="008D2312" w:rsidRDefault="00E07860" w:rsidP="008F11B7">
      <w:pPr>
        <w:jc w:val="center"/>
        <w:rPr>
          <w:rFonts w:ascii="Arial" w:hAnsi="Arial" w:cs="Arial"/>
          <w:sz w:val="20"/>
          <w:szCs w:val="20"/>
        </w:rPr>
      </w:pPr>
    </w:p>
    <w:tbl>
      <w:tblPr>
        <w:tblW w:w="0" w:type="auto"/>
        <w:jc w:val="center"/>
        <w:tblLayout w:type="fixed"/>
        <w:tblLook w:val="0000" w:firstRow="0" w:lastRow="0" w:firstColumn="0" w:lastColumn="0" w:noHBand="0" w:noVBand="0"/>
      </w:tblPr>
      <w:tblGrid>
        <w:gridCol w:w="4962"/>
        <w:gridCol w:w="4819"/>
      </w:tblGrid>
      <w:tr w:rsidR="00E07860" w:rsidRPr="008D2312" w14:paraId="0128134F" w14:textId="77777777" w:rsidTr="002F4D73">
        <w:trPr>
          <w:trHeight w:val="472"/>
          <w:jc w:val="center"/>
        </w:trPr>
        <w:tc>
          <w:tcPr>
            <w:tcW w:w="4962" w:type="dxa"/>
          </w:tcPr>
          <w:p w14:paraId="3E061079" w14:textId="77777777" w:rsidR="00E07860" w:rsidRPr="008D2312" w:rsidRDefault="00E07860" w:rsidP="00605E7D">
            <w:pPr>
              <w:pStyle w:val="a4"/>
              <w:ind w:right="-125"/>
              <w:jc w:val="both"/>
              <w:rPr>
                <w:rFonts w:ascii="Arial" w:hAnsi="Arial" w:cs="Arial"/>
                <w:b w:val="0"/>
                <w:sz w:val="22"/>
                <w:szCs w:val="22"/>
                <w:lang w:val="ru-RU" w:eastAsia="ru-RU"/>
              </w:rPr>
            </w:pPr>
            <w:r w:rsidRPr="008D2312">
              <w:rPr>
                <w:rFonts w:ascii="Arial" w:hAnsi="Arial" w:cs="Arial"/>
                <w:sz w:val="22"/>
                <w:szCs w:val="22"/>
                <w:lang w:val="ru-RU" w:eastAsia="ru-RU"/>
              </w:rPr>
              <w:t>Подрядчик</w:t>
            </w:r>
            <w:r w:rsidRPr="008D2312">
              <w:rPr>
                <w:rFonts w:ascii="Arial" w:hAnsi="Arial" w:cs="Arial"/>
                <w:b w:val="0"/>
                <w:sz w:val="22"/>
                <w:szCs w:val="22"/>
                <w:lang w:val="ru-RU" w:eastAsia="ru-RU"/>
              </w:rPr>
              <w:t xml:space="preserve"> </w:t>
            </w:r>
          </w:p>
          <w:p w14:paraId="09B2BEC3" w14:textId="77777777" w:rsidR="00E07860" w:rsidRPr="008D2312" w:rsidRDefault="00E07860" w:rsidP="00605E7D">
            <w:pPr>
              <w:pStyle w:val="a4"/>
              <w:ind w:right="-125"/>
              <w:jc w:val="both"/>
              <w:rPr>
                <w:rFonts w:ascii="Arial" w:hAnsi="Arial" w:cs="Arial"/>
                <w:b w:val="0"/>
                <w:sz w:val="22"/>
                <w:szCs w:val="22"/>
                <w:lang w:val="ru-RU" w:eastAsia="ru-RU"/>
              </w:rPr>
            </w:pPr>
            <w:r w:rsidRPr="008D2312">
              <w:rPr>
                <w:rFonts w:ascii="Arial" w:hAnsi="Arial" w:cs="Arial"/>
                <w:b w:val="0"/>
                <w:sz w:val="22"/>
                <w:szCs w:val="22"/>
                <w:lang w:val="ru-RU" w:eastAsia="ru-RU"/>
              </w:rPr>
              <w:t xml:space="preserve"> </w:t>
            </w:r>
          </w:p>
        </w:tc>
        <w:tc>
          <w:tcPr>
            <w:tcW w:w="4819" w:type="dxa"/>
          </w:tcPr>
          <w:p w14:paraId="294CF949" w14:textId="77777777" w:rsidR="00E07860" w:rsidRPr="008D2312" w:rsidRDefault="00E07860" w:rsidP="00605E7D">
            <w:pPr>
              <w:pStyle w:val="a4"/>
              <w:ind w:right="-125"/>
              <w:jc w:val="both"/>
              <w:rPr>
                <w:rFonts w:ascii="Arial" w:hAnsi="Arial" w:cs="Arial"/>
                <w:sz w:val="22"/>
                <w:szCs w:val="22"/>
                <w:lang w:val="ru-RU" w:eastAsia="ru-RU"/>
              </w:rPr>
            </w:pPr>
            <w:r w:rsidRPr="008D2312">
              <w:rPr>
                <w:rFonts w:ascii="Arial" w:hAnsi="Arial" w:cs="Arial"/>
                <w:sz w:val="22"/>
                <w:szCs w:val="22"/>
                <w:lang w:val="ru-RU" w:eastAsia="ru-RU"/>
              </w:rPr>
              <w:t xml:space="preserve">Заказчик </w:t>
            </w:r>
          </w:p>
          <w:p w14:paraId="09043313" w14:textId="77777777" w:rsidR="00E07860" w:rsidRPr="008D2312" w:rsidRDefault="00E07860" w:rsidP="00605E7D">
            <w:pPr>
              <w:pStyle w:val="a4"/>
              <w:ind w:right="-125"/>
              <w:jc w:val="both"/>
              <w:rPr>
                <w:rFonts w:ascii="Arial" w:hAnsi="Arial" w:cs="Arial"/>
                <w:b w:val="0"/>
                <w:sz w:val="22"/>
                <w:szCs w:val="22"/>
                <w:lang w:val="ru-RU" w:eastAsia="ru-RU"/>
              </w:rPr>
            </w:pPr>
            <w:r w:rsidRPr="008D2312">
              <w:rPr>
                <w:rFonts w:ascii="Arial" w:hAnsi="Arial" w:cs="Arial"/>
                <w:b w:val="0"/>
                <w:sz w:val="22"/>
                <w:szCs w:val="22"/>
                <w:lang w:val="ru-RU" w:eastAsia="ru-RU"/>
              </w:rPr>
              <w:t>ПАО «Юнипро»</w:t>
            </w:r>
          </w:p>
        </w:tc>
      </w:tr>
      <w:tr w:rsidR="00E07860" w:rsidRPr="008D2312" w14:paraId="3B669544" w14:textId="77777777" w:rsidTr="002F4D73">
        <w:trPr>
          <w:jc w:val="center"/>
        </w:trPr>
        <w:tc>
          <w:tcPr>
            <w:tcW w:w="4962" w:type="dxa"/>
          </w:tcPr>
          <w:p w14:paraId="79796209" w14:textId="77777777" w:rsidR="00E07860" w:rsidRPr="008D2312" w:rsidRDefault="00E07860" w:rsidP="00605E7D">
            <w:pPr>
              <w:pStyle w:val="a4"/>
              <w:ind w:right="-125"/>
              <w:jc w:val="both"/>
              <w:rPr>
                <w:rFonts w:ascii="Arial" w:hAnsi="Arial" w:cs="Arial"/>
                <w:b w:val="0"/>
                <w:sz w:val="22"/>
                <w:szCs w:val="22"/>
                <w:lang w:val="ru-RU" w:eastAsia="ru-RU"/>
              </w:rPr>
            </w:pPr>
          </w:p>
          <w:p w14:paraId="40B2F725" w14:textId="77777777" w:rsidR="00E07860" w:rsidRPr="008D2312" w:rsidRDefault="00E07860" w:rsidP="00605E7D">
            <w:pPr>
              <w:pStyle w:val="a4"/>
              <w:ind w:right="-125"/>
              <w:jc w:val="both"/>
              <w:rPr>
                <w:rFonts w:ascii="Arial" w:hAnsi="Arial" w:cs="Arial"/>
                <w:b w:val="0"/>
                <w:sz w:val="22"/>
                <w:szCs w:val="22"/>
                <w:lang w:val="ru-RU" w:eastAsia="ru-RU"/>
              </w:rPr>
            </w:pPr>
            <w:r w:rsidRPr="008D2312">
              <w:rPr>
                <w:rFonts w:ascii="Arial" w:hAnsi="Arial" w:cs="Arial"/>
                <w:b w:val="0"/>
                <w:sz w:val="22"/>
                <w:szCs w:val="22"/>
                <w:lang w:val="ru-RU" w:eastAsia="ru-RU"/>
              </w:rPr>
              <w:t>________________ /________/</w:t>
            </w:r>
          </w:p>
          <w:p w14:paraId="2CC01FD5" w14:textId="77777777" w:rsidR="00E07860" w:rsidRPr="008D2312" w:rsidRDefault="00E07860" w:rsidP="00605E7D">
            <w:pPr>
              <w:pStyle w:val="a4"/>
              <w:ind w:right="-125"/>
              <w:jc w:val="both"/>
              <w:rPr>
                <w:rFonts w:ascii="Arial" w:hAnsi="Arial" w:cs="Arial"/>
                <w:b w:val="0"/>
                <w:sz w:val="22"/>
                <w:szCs w:val="22"/>
                <w:lang w:val="ru-RU" w:eastAsia="ru-RU"/>
              </w:rPr>
            </w:pPr>
            <w:r w:rsidRPr="008D2312">
              <w:rPr>
                <w:rFonts w:ascii="Arial" w:hAnsi="Arial" w:cs="Arial"/>
                <w:b w:val="0"/>
                <w:sz w:val="22"/>
                <w:szCs w:val="22"/>
                <w:lang w:val="ru-RU" w:eastAsia="ru-RU"/>
              </w:rPr>
              <w:t>М.П.</w:t>
            </w:r>
          </w:p>
        </w:tc>
        <w:tc>
          <w:tcPr>
            <w:tcW w:w="4819" w:type="dxa"/>
          </w:tcPr>
          <w:p w14:paraId="6191FC9A" w14:textId="77777777" w:rsidR="00E07860" w:rsidRPr="008D2312" w:rsidRDefault="00E07860" w:rsidP="00605E7D">
            <w:pPr>
              <w:pStyle w:val="a4"/>
              <w:ind w:right="-125"/>
              <w:jc w:val="both"/>
              <w:rPr>
                <w:rFonts w:ascii="Arial" w:hAnsi="Arial" w:cs="Arial"/>
                <w:b w:val="0"/>
                <w:sz w:val="22"/>
                <w:szCs w:val="22"/>
                <w:lang w:val="ru-RU" w:eastAsia="ru-RU"/>
              </w:rPr>
            </w:pPr>
          </w:p>
          <w:p w14:paraId="38949210" w14:textId="77777777" w:rsidR="00E07860" w:rsidRPr="008D2312" w:rsidRDefault="00E07860" w:rsidP="00605E7D">
            <w:pPr>
              <w:pStyle w:val="a4"/>
              <w:ind w:right="-125"/>
              <w:jc w:val="both"/>
              <w:rPr>
                <w:rFonts w:ascii="Arial" w:hAnsi="Arial" w:cs="Arial"/>
                <w:b w:val="0"/>
                <w:sz w:val="22"/>
                <w:szCs w:val="22"/>
                <w:lang w:val="ru-RU" w:eastAsia="ru-RU"/>
              </w:rPr>
            </w:pPr>
            <w:r w:rsidRPr="008D2312">
              <w:rPr>
                <w:rFonts w:ascii="Arial" w:hAnsi="Arial" w:cs="Arial"/>
                <w:b w:val="0"/>
                <w:sz w:val="22"/>
                <w:szCs w:val="22"/>
                <w:lang w:val="ru-RU" w:eastAsia="ru-RU"/>
              </w:rPr>
              <w:t>_________________ /________/</w:t>
            </w:r>
          </w:p>
          <w:p w14:paraId="36B43BCA" w14:textId="5D54050B" w:rsidR="00E07860" w:rsidRPr="008D2312" w:rsidRDefault="00E07860" w:rsidP="00605E7D">
            <w:pPr>
              <w:pStyle w:val="a4"/>
              <w:ind w:right="-125"/>
              <w:jc w:val="both"/>
              <w:rPr>
                <w:rFonts w:ascii="Arial" w:hAnsi="Arial" w:cs="Arial"/>
                <w:b w:val="0"/>
                <w:sz w:val="22"/>
                <w:szCs w:val="22"/>
                <w:lang w:val="ru-RU" w:eastAsia="ru-RU"/>
              </w:rPr>
            </w:pPr>
          </w:p>
        </w:tc>
      </w:tr>
    </w:tbl>
    <w:p w14:paraId="3966F65D" w14:textId="77777777" w:rsidR="00E07860" w:rsidRPr="008D2312" w:rsidRDefault="00E07860" w:rsidP="008F11B7">
      <w:pPr>
        <w:jc w:val="center"/>
        <w:rPr>
          <w:rFonts w:ascii="Arial" w:hAnsi="Arial" w:cs="Arial"/>
          <w:sz w:val="2"/>
          <w:szCs w:val="2"/>
        </w:rPr>
      </w:pPr>
    </w:p>
    <w:sectPr w:rsidR="00E07860" w:rsidRPr="008D2312" w:rsidSect="008F11B7">
      <w:pgSz w:w="11906" w:h="16838"/>
      <w:pgMar w:top="1134" w:right="851" w:bottom="1134" w:left="1701" w:header="42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D755A5" w14:textId="77777777" w:rsidR="005A01A5" w:rsidRDefault="005A01A5">
      <w:r>
        <w:separator/>
      </w:r>
    </w:p>
  </w:endnote>
  <w:endnote w:type="continuationSeparator" w:id="0">
    <w:p w14:paraId="40DA32C8" w14:textId="77777777" w:rsidR="005A01A5" w:rsidRDefault="005A01A5">
      <w:r>
        <w:continuationSeparator/>
      </w:r>
    </w:p>
  </w:endnote>
  <w:endnote w:type="continuationNotice" w:id="1">
    <w:p w14:paraId="25B37EB3" w14:textId="77777777" w:rsidR="005A01A5" w:rsidRDefault="005A01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DF7698" w14:textId="601E17FB" w:rsidR="005A01A5" w:rsidRPr="00AE46EE" w:rsidRDefault="005A01A5">
    <w:pPr>
      <w:pStyle w:val="aa"/>
      <w:jc w:val="right"/>
      <w:rPr>
        <w:rFonts w:ascii="Verdana" w:hAnsi="Verdana"/>
        <w:sz w:val="20"/>
        <w:szCs w:val="20"/>
      </w:rPr>
    </w:pPr>
    <w:r w:rsidRPr="005C7609">
      <w:rPr>
        <w:rFonts w:ascii="Verdana" w:hAnsi="Verdana"/>
        <w:sz w:val="20"/>
        <w:szCs w:val="20"/>
      </w:rPr>
      <w:fldChar w:fldCharType="begin"/>
    </w:r>
    <w:r w:rsidRPr="005C7609">
      <w:rPr>
        <w:rFonts w:ascii="Verdana" w:hAnsi="Verdana"/>
        <w:sz w:val="20"/>
        <w:szCs w:val="20"/>
      </w:rPr>
      <w:instrText xml:space="preserve"> PAGE   \* MERGEFORMAT </w:instrText>
    </w:r>
    <w:r w:rsidRPr="005C7609">
      <w:rPr>
        <w:rFonts w:ascii="Verdana" w:hAnsi="Verdana"/>
        <w:sz w:val="20"/>
        <w:szCs w:val="20"/>
      </w:rPr>
      <w:fldChar w:fldCharType="separate"/>
    </w:r>
    <w:r>
      <w:rPr>
        <w:rFonts w:ascii="Verdana" w:hAnsi="Verdana"/>
        <w:noProof/>
        <w:sz w:val="20"/>
        <w:szCs w:val="20"/>
      </w:rPr>
      <w:t>30</w:t>
    </w:r>
    <w:r w:rsidRPr="005C7609">
      <w:rPr>
        <w:rFonts w:ascii="Verdana" w:hAnsi="Verdana"/>
        <w:sz w:val="20"/>
        <w:szCs w:val="20"/>
      </w:rPr>
      <w:fldChar w:fldCharType="end"/>
    </w:r>
  </w:p>
  <w:p w14:paraId="6DD58B6B" w14:textId="77777777" w:rsidR="005A01A5" w:rsidRDefault="005A01A5">
    <w:pPr>
      <w:pStyle w:val="aa"/>
      <w:rPr>
        <w:i/>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B031A7" w14:textId="77777777" w:rsidR="005A01A5" w:rsidRDefault="005A01A5" w:rsidP="004B0370">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14:paraId="126DBE5E" w14:textId="77777777" w:rsidR="005A01A5" w:rsidRDefault="005A01A5" w:rsidP="004B0370">
    <w:pPr>
      <w:pStyle w:val="a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EBD358" w14:textId="774938D6" w:rsidR="005A01A5" w:rsidRPr="00666827" w:rsidRDefault="005A01A5" w:rsidP="004B0370">
    <w:pPr>
      <w:pStyle w:val="aa"/>
      <w:framePr w:wrap="around" w:vAnchor="text" w:hAnchor="margin" w:xAlign="right" w:y="1"/>
      <w:rPr>
        <w:rStyle w:val="ac"/>
        <w:rFonts w:ascii="Verdana" w:hAnsi="Verdana"/>
        <w:sz w:val="20"/>
        <w:szCs w:val="20"/>
      </w:rPr>
    </w:pPr>
    <w:r w:rsidRPr="00533614">
      <w:rPr>
        <w:rStyle w:val="ac"/>
        <w:rFonts w:ascii="Verdana" w:hAnsi="Verdana"/>
        <w:sz w:val="20"/>
        <w:szCs w:val="20"/>
      </w:rPr>
      <w:fldChar w:fldCharType="begin"/>
    </w:r>
    <w:r w:rsidRPr="00533614">
      <w:rPr>
        <w:rStyle w:val="ac"/>
        <w:rFonts w:ascii="Verdana" w:hAnsi="Verdana"/>
        <w:sz w:val="20"/>
        <w:szCs w:val="20"/>
      </w:rPr>
      <w:instrText xml:space="preserve">PAGE  </w:instrText>
    </w:r>
    <w:r w:rsidRPr="00533614">
      <w:rPr>
        <w:rStyle w:val="ac"/>
        <w:rFonts w:ascii="Verdana" w:hAnsi="Verdana"/>
        <w:sz w:val="20"/>
        <w:szCs w:val="20"/>
      </w:rPr>
      <w:fldChar w:fldCharType="separate"/>
    </w:r>
    <w:r>
      <w:rPr>
        <w:rStyle w:val="ac"/>
        <w:rFonts w:ascii="Verdana" w:hAnsi="Verdana"/>
        <w:noProof/>
        <w:sz w:val="20"/>
        <w:szCs w:val="20"/>
      </w:rPr>
      <w:t>40</w:t>
    </w:r>
    <w:r w:rsidRPr="00533614">
      <w:rPr>
        <w:rStyle w:val="ac"/>
        <w:rFonts w:ascii="Verdana" w:hAnsi="Verdana"/>
        <w:sz w:val="20"/>
        <w:szCs w:val="20"/>
      </w:rPr>
      <w:fldChar w:fldCharType="end"/>
    </w:r>
  </w:p>
  <w:p w14:paraId="6217ACC3" w14:textId="77777777" w:rsidR="005A01A5" w:rsidRDefault="005A01A5" w:rsidP="004B0370">
    <w:pPr>
      <w:pStyle w:val="aa"/>
      <w:ind w:right="360"/>
      <w:rPr>
        <w:i/>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6E4AD2" w14:textId="77777777" w:rsidR="005A01A5" w:rsidRDefault="005A01A5">
      <w:r>
        <w:separator/>
      </w:r>
    </w:p>
  </w:footnote>
  <w:footnote w:type="continuationSeparator" w:id="0">
    <w:p w14:paraId="0078CDE3" w14:textId="77777777" w:rsidR="005A01A5" w:rsidRDefault="005A01A5">
      <w:r>
        <w:continuationSeparator/>
      </w:r>
    </w:p>
  </w:footnote>
  <w:footnote w:type="continuationNotice" w:id="1">
    <w:p w14:paraId="6D59EA24" w14:textId="77777777" w:rsidR="005A01A5" w:rsidRDefault="005A01A5"/>
  </w:footnote>
  <w:footnote w:id="2">
    <w:p w14:paraId="17E46413" w14:textId="77777777" w:rsidR="005A01A5" w:rsidRPr="008D2312" w:rsidRDefault="005A01A5" w:rsidP="00CA4841">
      <w:pPr>
        <w:jc w:val="both"/>
        <w:rPr>
          <w:rFonts w:ascii="Arial" w:hAnsi="Arial" w:cs="Arial"/>
        </w:rPr>
      </w:pPr>
      <w:r w:rsidRPr="008D2312">
        <w:rPr>
          <w:rStyle w:val="aff3"/>
          <w:rFonts w:ascii="Arial" w:hAnsi="Arial" w:cs="Arial"/>
          <w:sz w:val="18"/>
          <w:szCs w:val="18"/>
        </w:rPr>
        <w:footnoteRef/>
      </w:r>
      <w:r w:rsidRPr="008D2312">
        <w:rPr>
          <w:rFonts w:ascii="Arial" w:hAnsi="Arial" w:cs="Arial"/>
          <w:sz w:val="18"/>
          <w:szCs w:val="18"/>
        </w:rPr>
        <w:t xml:space="preserve"> </w:t>
      </w:r>
      <w:r w:rsidRPr="008D2312">
        <w:rPr>
          <w:rFonts w:ascii="Arial" w:hAnsi="Arial" w:cs="Arial"/>
          <w:sz w:val="18"/>
          <w:szCs w:val="18"/>
          <w:lang w:eastAsia="en-US"/>
        </w:rPr>
        <w:t>Вид верификации: сплошной (С), выборочный (В), испытания (И), не производится (-);</w:t>
      </w:r>
    </w:p>
  </w:footnote>
  <w:footnote w:id="3">
    <w:p w14:paraId="2FDFE074" w14:textId="77777777" w:rsidR="005A01A5" w:rsidRPr="008D2312" w:rsidRDefault="005A01A5" w:rsidP="00CA4841">
      <w:pPr>
        <w:jc w:val="both"/>
        <w:rPr>
          <w:rFonts w:ascii="Arial" w:hAnsi="Arial" w:cs="Arial"/>
        </w:rPr>
      </w:pPr>
      <w:r w:rsidRPr="008D2312">
        <w:rPr>
          <w:rStyle w:val="aff3"/>
          <w:rFonts w:ascii="Arial" w:hAnsi="Arial" w:cs="Arial"/>
          <w:sz w:val="18"/>
          <w:szCs w:val="18"/>
        </w:rPr>
        <w:footnoteRef/>
      </w:r>
      <w:r w:rsidRPr="008D2312">
        <w:rPr>
          <w:rFonts w:ascii="Arial" w:hAnsi="Arial" w:cs="Arial"/>
          <w:sz w:val="18"/>
          <w:szCs w:val="18"/>
        </w:rPr>
        <w:t xml:space="preserve"> </w:t>
      </w:r>
      <w:r w:rsidRPr="008D2312">
        <w:rPr>
          <w:rFonts w:ascii="Arial" w:hAnsi="Arial" w:cs="Arial"/>
          <w:sz w:val="18"/>
          <w:szCs w:val="18"/>
          <w:lang w:eastAsia="en-US"/>
        </w:rPr>
        <w:t>Методы верификации: измерительный (Изм), визуальный (Виз), органолептический (О), не производится (-).</w:t>
      </w:r>
    </w:p>
  </w:footnote>
  <w:footnote w:id="4">
    <w:p w14:paraId="3AB29AC8" w14:textId="77777777" w:rsidR="005A01A5" w:rsidRDefault="005A01A5" w:rsidP="00CA4841">
      <w:pPr>
        <w:pStyle w:val="aff1"/>
      </w:pPr>
      <w:r w:rsidRPr="008D2312">
        <w:rPr>
          <w:rStyle w:val="aff3"/>
          <w:rFonts w:ascii="Arial" w:hAnsi="Arial" w:cs="Arial"/>
          <w:sz w:val="18"/>
          <w:szCs w:val="18"/>
        </w:rPr>
        <w:footnoteRef/>
      </w:r>
      <w:r w:rsidRPr="008D2312">
        <w:rPr>
          <w:rFonts w:ascii="Arial" w:hAnsi="Arial" w:cs="Arial"/>
          <w:sz w:val="18"/>
          <w:szCs w:val="18"/>
        </w:rPr>
        <w:t xml:space="preserve"> Участие представителей Заказчика: не обязательное, но возможно по требованию Заказчика – (ПТ), обязательное участие Заказчика – (ОУ).</w:t>
      </w:r>
      <w:r>
        <w:rPr>
          <w:rFonts w:ascii="Verdana" w:hAnsi="Verdana"/>
          <w:sz w:val="18"/>
          <w:szCs w:val="18"/>
        </w:rPr>
        <w:t xml:space="preserve"> </w:t>
      </w:r>
      <w:r w:rsidRPr="00670471">
        <w:rPr>
          <w:rFonts w:ascii="Verdana" w:hAnsi="Verdana"/>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E8BFEC" w14:textId="77777777" w:rsidR="005A01A5" w:rsidRDefault="005A01A5">
    <w:pPr>
      <w:pStyle w:val="a8"/>
      <w:framePr w:wrap="around" w:vAnchor="text" w:hAnchor="margin" w:y="1"/>
      <w:rPr>
        <w:rStyle w:val="ac"/>
      </w:rPr>
    </w:pPr>
    <w:r>
      <w:rPr>
        <w:rStyle w:val="ac"/>
      </w:rPr>
      <w:fldChar w:fldCharType="begin"/>
    </w:r>
    <w:r>
      <w:rPr>
        <w:rStyle w:val="ac"/>
      </w:rPr>
      <w:instrText xml:space="preserve">PAGE  </w:instrText>
    </w:r>
    <w:r>
      <w:rPr>
        <w:rStyle w:val="ac"/>
      </w:rPr>
      <w:fldChar w:fldCharType="end"/>
    </w:r>
  </w:p>
  <w:p w14:paraId="2C17B5B3" w14:textId="77777777" w:rsidR="005A01A5" w:rsidRDefault="005A01A5">
    <w:pPr>
      <w:pStyle w:val="a8"/>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BD0D96" w14:textId="77777777" w:rsidR="005A01A5" w:rsidRDefault="005A01A5">
    <w:pPr>
      <w:pStyle w:val="a8"/>
      <w:framePr w:wrap="around" w:vAnchor="text" w:hAnchor="margin" w:y="1"/>
      <w:rPr>
        <w:rStyle w:val="ac"/>
      </w:rPr>
    </w:pPr>
  </w:p>
  <w:p w14:paraId="06BEEBC4" w14:textId="77777777" w:rsidR="005A01A5" w:rsidRDefault="005A01A5">
    <w:pPr>
      <w:pStyle w:val="a8"/>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D6A2AF" w14:textId="77777777" w:rsidR="005A01A5" w:rsidRDefault="005A01A5">
    <w:pPr>
      <w:pStyle w:val="a8"/>
      <w:framePr w:wrap="around" w:vAnchor="text" w:hAnchor="margin" w:y="1"/>
      <w:rPr>
        <w:rStyle w:val="ac"/>
      </w:rPr>
    </w:pPr>
    <w:r>
      <w:rPr>
        <w:rStyle w:val="ac"/>
      </w:rPr>
      <w:fldChar w:fldCharType="begin"/>
    </w:r>
    <w:r>
      <w:rPr>
        <w:rStyle w:val="ac"/>
      </w:rPr>
      <w:instrText xml:space="preserve">PAGE  </w:instrText>
    </w:r>
    <w:r>
      <w:rPr>
        <w:rStyle w:val="ac"/>
      </w:rPr>
      <w:fldChar w:fldCharType="end"/>
    </w:r>
  </w:p>
  <w:p w14:paraId="542C0038" w14:textId="77777777" w:rsidR="005A01A5" w:rsidRDefault="005A01A5">
    <w:pPr>
      <w:pStyle w:val="a8"/>
      <w:ind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B909A9" w14:textId="77777777" w:rsidR="005A01A5" w:rsidRDefault="005A01A5">
    <w:pPr>
      <w:pStyle w:val="a8"/>
      <w:framePr w:wrap="around" w:vAnchor="text" w:hAnchor="margin" w:y="1"/>
      <w:rPr>
        <w:rStyle w:val="ac"/>
      </w:rPr>
    </w:pPr>
  </w:p>
  <w:p w14:paraId="2EB45191" w14:textId="77777777" w:rsidR="005A01A5" w:rsidRDefault="005A01A5" w:rsidP="004B0370">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866FC"/>
    <w:multiLevelType w:val="hybridMultilevel"/>
    <w:tmpl w:val="6054D954"/>
    <w:lvl w:ilvl="0" w:tplc="0419000F">
      <w:start w:val="1"/>
      <w:numFmt w:val="decimal"/>
      <w:lvlText w:val="%1."/>
      <w:lvlJc w:val="left"/>
      <w:pPr>
        <w:ind w:left="643"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15742A0F"/>
    <w:multiLevelType w:val="hybridMultilevel"/>
    <w:tmpl w:val="6054D954"/>
    <w:lvl w:ilvl="0" w:tplc="0419000F">
      <w:start w:val="1"/>
      <w:numFmt w:val="decimal"/>
      <w:lvlText w:val="%1."/>
      <w:lvlJc w:val="left"/>
      <w:pPr>
        <w:ind w:left="643"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229C7020"/>
    <w:multiLevelType w:val="singleLevel"/>
    <w:tmpl w:val="888C0BC4"/>
    <w:lvl w:ilvl="0">
      <w:start w:val="2"/>
      <w:numFmt w:val="bullet"/>
      <w:lvlText w:val="-"/>
      <w:lvlJc w:val="left"/>
      <w:pPr>
        <w:tabs>
          <w:tab w:val="num" w:pos="-206"/>
        </w:tabs>
        <w:ind w:left="-206" w:hanging="360"/>
      </w:pPr>
      <w:rPr>
        <w:rFonts w:hint="default"/>
      </w:rPr>
    </w:lvl>
  </w:abstractNum>
  <w:abstractNum w:abstractNumId="3" w15:restartNumberingAfterBreak="0">
    <w:nsid w:val="2C270F73"/>
    <w:multiLevelType w:val="hybridMultilevel"/>
    <w:tmpl w:val="6054D954"/>
    <w:lvl w:ilvl="0" w:tplc="0419000F">
      <w:start w:val="1"/>
      <w:numFmt w:val="decimal"/>
      <w:lvlText w:val="%1."/>
      <w:lvlJc w:val="left"/>
      <w:pPr>
        <w:ind w:left="643"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304F08A9"/>
    <w:multiLevelType w:val="hybridMultilevel"/>
    <w:tmpl w:val="C890C6D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40926A6B"/>
    <w:multiLevelType w:val="hybridMultilevel"/>
    <w:tmpl w:val="6054D954"/>
    <w:lvl w:ilvl="0" w:tplc="0419000F">
      <w:start w:val="1"/>
      <w:numFmt w:val="decimal"/>
      <w:lvlText w:val="%1."/>
      <w:lvlJc w:val="left"/>
      <w:pPr>
        <w:ind w:left="643"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4C64582F"/>
    <w:multiLevelType w:val="multilevel"/>
    <w:tmpl w:val="79BC9C9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414"/>
        </w:tabs>
        <w:ind w:left="-414" w:hanging="720"/>
      </w:pPr>
      <w:rPr>
        <w:rFonts w:hint="default"/>
      </w:rPr>
    </w:lvl>
    <w:lvl w:ilvl="3">
      <w:start w:val="1"/>
      <w:numFmt w:val="decimal"/>
      <w:lvlText w:val="%1.%2.%3.%4."/>
      <w:lvlJc w:val="left"/>
      <w:pPr>
        <w:tabs>
          <w:tab w:val="num" w:pos="-981"/>
        </w:tabs>
        <w:ind w:left="-981" w:hanging="720"/>
      </w:pPr>
      <w:rPr>
        <w:rFonts w:hint="default"/>
      </w:rPr>
    </w:lvl>
    <w:lvl w:ilvl="4">
      <w:start w:val="1"/>
      <w:numFmt w:val="decimal"/>
      <w:lvlText w:val="%1.%2.%3.%4.%5."/>
      <w:lvlJc w:val="left"/>
      <w:pPr>
        <w:tabs>
          <w:tab w:val="num" w:pos="-1188"/>
        </w:tabs>
        <w:ind w:left="-1188" w:hanging="1080"/>
      </w:pPr>
      <w:rPr>
        <w:rFonts w:hint="default"/>
      </w:rPr>
    </w:lvl>
    <w:lvl w:ilvl="5">
      <w:start w:val="1"/>
      <w:numFmt w:val="decimal"/>
      <w:lvlText w:val="%1.%2.%3.%4.%5.%6."/>
      <w:lvlJc w:val="left"/>
      <w:pPr>
        <w:tabs>
          <w:tab w:val="num" w:pos="-1755"/>
        </w:tabs>
        <w:ind w:left="-1755" w:hanging="1080"/>
      </w:pPr>
      <w:rPr>
        <w:rFonts w:hint="default"/>
      </w:rPr>
    </w:lvl>
    <w:lvl w:ilvl="6">
      <w:start w:val="1"/>
      <w:numFmt w:val="decimal"/>
      <w:lvlText w:val="%1.%2.%3.%4.%5.%6.%7."/>
      <w:lvlJc w:val="left"/>
      <w:pPr>
        <w:tabs>
          <w:tab w:val="num" w:pos="-1962"/>
        </w:tabs>
        <w:ind w:left="-1962" w:hanging="1440"/>
      </w:pPr>
      <w:rPr>
        <w:rFonts w:hint="default"/>
      </w:rPr>
    </w:lvl>
    <w:lvl w:ilvl="7">
      <w:start w:val="1"/>
      <w:numFmt w:val="decimal"/>
      <w:lvlText w:val="%1.%2.%3.%4.%5.%6.%7.%8."/>
      <w:lvlJc w:val="left"/>
      <w:pPr>
        <w:tabs>
          <w:tab w:val="num" w:pos="-2529"/>
        </w:tabs>
        <w:ind w:left="-2529" w:hanging="1440"/>
      </w:pPr>
      <w:rPr>
        <w:rFonts w:hint="default"/>
      </w:rPr>
    </w:lvl>
    <w:lvl w:ilvl="8">
      <w:start w:val="1"/>
      <w:numFmt w:val="decimal"/>
      <w:lvlText w:val="%1.%2.%3.%4.%5.%6.%7.%8.%9."/>
      <w:lvlJc w:val="left"/>
      <w:pPr>
        <w:tabs>
          <w:tab w:val="num" w:pos="-2736"/>
        </w:tabs>
        <w:ind w:left="-2736" w:hanging="1800"/>
      </w:pPr>
      <w:rPr>
        <w:rFonts w:hint="default"/>
      </w:rPr>
    </w:lvl>
  </w:abstractNum>
  <w:abstractNum w:abstractNumId="7" w15:restartNumberingAfterBreak="0">
    <w:nsid w:val="5E3B4D5E"/>
    <w:multiLevelType w:val="multilevel"/>
    <w:tmpl w:val="CF5EDB12"/>
    <w:lvl w:ilvl="0">
      <w:start w:val="2"/>
      <w:numFmt w:val="decimal"/>
      <w:lvlText w:val="%1."/>
      <w:lvlJc w:val="left"/>
      <w:pPr>
        <w:tabs>
          <w:tab w:val="num" w:pos="540"/>
        </w:tabs>
        <w:ind w:left="540" w:hanging="540"/>
      </w:pPr>
      <w:rPr>
        <w:rFonts w:hint="default"/>
      </w:rPr>
    </w:lvl>
    <w:lvl w:ilvl="1">
      <w:start w:val="3"/>
      <w:numFmt w:val="decimal"/>
      <w:lvlText w:val="%1.%2."/>
      <w:lvlJc w:val="left"/>
      <w:pPr>
        <w:tabs>
          <w:tab w:val="num" w:pos="257"/>
        </w:tabs>
        <w:ind w:left="257"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29"/>
        </w:tabs>
        <w:ind w:left="-129" w:hanging="720"/>
      </w:pPr>
      <w:rPr>
        <w:rFonts w:hint="default"/>
      </w:rPr>
    </w:lvl>
    <w:lvl w:ilvl="4">
      <w:start w:val="1"/>
      <w:numFmt w:val="decimal"/>
      <w:lvlText w:val="%1.%2.%3.%4.%5."/>
      <w:lvlJc w:val="left"/>
      <w:pPr>
        <w:tabs>
          <w:tab w:val="num" w:pos="-52"/>
        </w:tabs>
        <w:ind w:left="-52" w:hanging="1080"/>
      </w:pPr>
      <w:rPr>
        <w:rFonts w:hint="default"/>
      </w:rPr>
    </w:lvl>
    <w:lvl w:ilvl="5">
      <w:start w:val="1"/>
      <w:numFmt w:val="decimal"/>
      <w:lvlText w:val="%1.%2.%3.%4.%5.%6."/>
      <w:lvlJc w:val="left"/>
      <w:pPr>
        <w:tabs>
          <w:tab w:val="num" w:pos="-335"/>
        </w:tabs>
        <w:ind w:left="-335" w:hanging="1080"/>
      </w:pPr>
      <w:rPr>
        <w:rFonts w:hint="default"/>
      </w:rPr>
    </w:lvl>
    <w:lvl w:ilvl="6">
      <w:start w:val="1"/>
      <w:numFmt w:val="decimal"/>
      <w:lvlText w:val="%1.%2.%3.%4.%5.%6.%7."/>
      <w:lvlJc w:val="left"/>
      <w:pPr>
        <w:tabs>
          <w:tab w:val="num" w:pos="-258"/>
        </w:tabs>
        <w:ind w:left="-258" w:hanging="1440"/>
      </w:pPr>
      <w:rPr>
        <w:rFonts w:hint="default"/>
      </w:rPr>
    </w:lvl>
    <w:lvl w:ilvl="7">
      <w:start w:val="1"/>
      <w:numFmt w:val="decimal"/>
      <w:lvlText w:val="%1.%2.%3.%4.%5.%6.%7.%8."/>
      <w:lvlJc w:val="left"/>
      <w:pPr>
        <w:tabs>
          <w:tab w:val="num" w:pos="-541"/>
        </w:tabs>
        <w:ind w:left="-541" w:hanging="1440"/>
      </w:pPr>
      <w:rPr>
        <w:rFonts w:hint="default"/>
      </w:rPr>
    </w:lvl>
    <w:lvl w:ilvl="8">
      <w:start w:val="1"/>
      <w:numFmt w:val="decimal"/>
      <w:lvlText w:val="%1.%2.%3.%4.%5.%6.%7.%8.%9."/>
      <w:lvlJc w:val="left"/>
      <w:pPr>
        <w:tabs>
          <w:tab w:val="num" w:pos="-464"/>
        </w:tabs>
        <w:ind w:left="-464" w:hanging="1800"/>
      </w:pPr>
      <w:rPr>
        <w:rFonts w:hint="default"/>
      </w:rPr>
    </w:lvl>
  </w:abstractNum>
  <w:abstractNum w:abstractNumId="8" w15:restartNumberingAfterBreak="0">
    <w:nsid w:val="602356E3"/>
    <w:multiLevelType w:val="multilevel"/>
    <w:tmpl w:val="1F6E4652"/>
    <w:lvl w:ilvl="0">
      <w:start w:val="5"/>
      <w:numFmt w:val="decimal"/>
      <w:lvlText w:val="%1."/>
      <w:lvlJc w:val="left"/>
      <w:pPr>
        <w:tabs>
          <w:tab w:val="num" w:pos="450"/>
        </w:tabs>
        <w:ind w:left="450" w:hanging="450"/>
      </w:pPr>
      <w:rPr>
        <w:rFonts w:hint="default"/>
      </w:rPr>
    </w:lvl>
    <w:lvl w:ilvl="1">
      <w:start w:val="3"/>
      <w:numFmt w:val="decimal"/>
      <w:lvlText w:val="%1.%2."/>
      <w:lvlJc w:val="left"/>
      <w:pPr>
        <w:tabs>
          <w:tab w:val="num" w:pos="-117"/>
        </w:tabs>
        <w:ind w:left="-117" w:hanging="450"/>
      </w:pPr>
      <w:rPr>
        <w:rFonts w:hint="default"/>
      </w:rPr>
    </w:lvl>
    <w:lvl w:ilvl="2">
      <w:start w:val="1"/>
      <w:numFmt w:val="decimal"/>
      <w:lvlText w:val="%1.%2.%3."/>
      <w:lvlJc w:val="left"/>
      <w:pPr>
        <w:tabs>
          <w:tab w:val="num" w:pos="-414"/>
        </w:tabs>
        <w:ind w:left="-414" w:hanging="720"/>
      </w:pPr>
      <w:rPr>
        <w:rFonts w:hint="default"/>
      </w:rPr>
    </w:lvl>
    <w:lvl w:ilvl="3">
      <w:start w:val="1"/>
      <w:numFmt w:val="decimal"/>
      <w:lvlText w:val="%1.%2.%3.%4."/>
      <w:lvlJc w:val="left"/>
      <w:pPr>
        <w:tabs>
          <w:tab w:val="num" w:pos="-981"/>
        </w:tabs>
        <w:ind w:left="-981" w:hanging="720"/>
      </w:pPr>
      <w:rPr>
        <w:rFonts w:hint="default"/>
      </w:rPr>
    </w:lvl>
    <w:lvl w:ilvl="4">
      <w:start w:val="1"/>
      <w:numFmt w:val="decimal"/>
      <w:lvlText w:val="%1.%2.%3.%4.%5."/>
      <w:lvlJc w:val="left"/>
      <w:pPr>
        <w:tabs>
          <w:tab w:val="num" w:pos="-1188"/>
        </w:tabs>
        <w:ind w:left="-1188" w:hanging="1080"/>
      </w:pPr>
      <w:rPr>
        <w:rFonts w:hint="default"/>
      </w:rPr>
    </w:lvl>
    <w:lvl w:ilvl="5">
      <w:start w:val="1"/>
      <w:numFmt w:val="decimal"/>
      <w:lvlText w:val="%1.%2.%3.%4.%5.%6."/>
      <w:lvlJc w:val="left"/>
      <w:pPr>
        <w:tabs>
          <w:tab w:val="num" w:pos="-1755"/>
        </w:tabs>
        <w:ind w:left="-1755" w:hanging="1080"/>
      </w:pPr>
      <w:rPr>
        <w:rFonts w:hint="default"/>
      </w:rPr>
    </w:lvl>
    <w:lvl w:ilvl="6">
      <w:start w:val="1"/>
      <w:numFmt w:val="decimal"/>
      <w:lvlText w:val="%1.%2.%3.%4.%5.%6.%7."/>
      <w:lvlJc w:val="left"/>
      <w:pPr>
        <w:tabs>
          <w:tab w:val="num" w:pos="-2322"/>
        </w:tabs>
        <w:ind w:left="-2322" w:hanging="1080"/>
      </w:pPr>
      <w:rPr>
        <w:rFonts w:hint="default"/>
      </w:rPr>
    </w:lvl>
    <w:lvl w:ilvl="7">
      <w:start w:val="1"/>
      <w:numFmt w:val="decimal"/>
      <w:lvlText w:val="%1.%2.%3.%4.%5.%6.%7.%8."/>
      <w:lvlJc w:val="left"/>
      <w:pPr>
        <w:tabs>
          <w:tab w:val="num" w:pos="-2529"/>
        </w:tabs>
        <w:ind w:left="-2529" w:hanging="1440"/>
      </w:pPr>
      <w:rPr>
        <w:rFonts w:hint="default"/>
      </w:rPr>
    </w:lvl>
    <w:lvl w:ilvl="8">
      <w:start w:val="1"/>
      <w:numFmt w:val="decimal"/>
      <w:lvlText w:val="%1.%2.%3.%4.%5.%6.%7.%8.%9."/>
      <w:lvlJc w:val="left"/>
      <w:pPr>
        <w:tabs>
          <w:tab w:val="num" w:pos="-3096"/>
        </w:tabs>
        <w:ind w:left="-3096" w:hanging="1440"/>
      </w:pPr>
      <w:rPr>
        <w:rFonts w:hint="default"/>
      </w:rPr>
    </w:lvl>
  </w:abstractNum>
  <w:abstractNum w:abstractNumId="9" w15:restartNumberingAfterBreak="0">
    <w:nsid w:val="62B51237"/>
    <w:multiLevelType w:val="multilevel"/>
    <w:tmpl w:val="62189978"/>
    <w:lvl w:ilvl="0">
      <w:start w:val="2"/>
      <w:numFmt w:val="decimal"/>
      <w:lvlText w:val="%1."/>
      <w:lvlJc w:val="left"/>
      <w:pPr>
        <w:ind w:left="675" w:hanging="675"/>
      </w:pPr>
      <w:rPr>
        <w:rFonts w:hint="default"/>
      </w:rPr>
    </w:lvl>
    <w:lvl w:ilvl="1">
      <w:start w:val="3"/>
      <w:numFmt w:val="decimal"/>
      <w:lvlText w:val="%1.%2."/>
      <w:lvlJc w:val="left"/>
      <w:pPr>
        <w:ind w:left="1102" w:hanging="720"/>
      </w:pPr>
      <w:rPr>
        <w:rFonts w:hint="default"/>
      </w:rPr>
    </w:lvl>
    <w:lvl w:ilvl="2">
      <w:start w:val="1"/>
      <w:numFmt w:val="decimal"/>
      <w:lvlText w:val="%1.%2.%3."/>
      <w:lvlJc w:val="left"/>
      <w:pPr>
        <w:ind w:left="1844" w:hanging="1080"/>
      </w:pPr>
      <w:rPr>
        <w:rFonts w:hint="default"/>
      </w:rPr>
    </w:lvl>
    <w:lvl w:ilvl="3">
      <w:start w:val="1"/>
      <w:numFmt w:val="decimal"/>
      <w:lvlText w:val="%1.%2.%3.%4."/>
      <w:lvlJc w:val="left"/>
      <w:pPr>
        <w:ind w:left="2226" w:hanging="1080"/>
      </w:pPr>
      <w:rPr>
        <w:rFonts w:hint="default"/>
      </w:rPr>
    </w:lvl>
    <w:lvl w:ilvl="4">
      <w:start w:val="1"/>
      <w:numFmt w:val="decimal"/>
      <w:lvlText w:val="%1.%2.%3.%4.%5."/>
      <w:lvlJc w:val="left"/>
      <w:pPr>
        <w:ind w:left="2968" w:hanging="1440"/>
      </w:pPr>
      <w:rPr>
        <w:rFonts w:hint="default"/>
      </w:rPr>
    </w:lvl>
    <w:lvl w:ilvl="5">
      <w:start w:val="1"/>
      <w:numFmt w:val="decimal"/>
      <w:lvlText w:val="%1.%2.%3.%4.%5.%6."/>
      <w:lvlJc w:val="left"/>
      <w:pPr>
        <w:ind w:left="3710" w:hanging="1800"/>
      </w:pPr>
      <w:rPr>
        <w:rFonts w:hint="default"/>
      </w:rPr>
    </w:lvl>
    <w:lvl w:ilvl="6">
      <w:start w:val="1"/>
      <w:numFmt w:val="decimal"/>
      <w:lvlText w:val="%1.%2.%3.%4.%5.%6.%7."/>
      <w:lvlJc w:val="left"/>
      <w:pPr>
        <w:ind w:left="4452" w:hanging="2160"/>
      </w:pPr>
      <w:rPr>
        <w:rFonts w:hint="default"/>
      </w:rPr>
    </w:lvl>
    <w:lvl w:ilvl="7">
      <w:start w:val="1"/>
      <w:numFmt w:val="decimal"/>
      <w:lvlText w:val="%1.%2.%3.%4.%5.%6.%7.%8."/>
      <w:lvlJc w:val="left"/>
      <w:pPr>
        <w:ind w:left="4834" w:hanging="2160"/>
      </w:pPr>
      <w:rPr>
        <w:rFonts w:hint="default"/>
      </w:rPr>
    </w:lvl>
    <w:lvl w:ilvl="8">
      <w:start w:val="1"/>
      <w:numFmt w:val="decimal"/>
      <w:lvlText w:val="%1.%2.%3.%4.%5.%6.%7.%8.%9."/>
      <w:lvlJc w:val="left"/>
      <w:pPr>
        <w:ind w:left="5576" w:hanging="2520"/>
      </w:pPr>
      <w:rPr>
        <w:rFonts w:hint="default"/>
      </w:rPr>
    </w:lvl>
  </w:abstractNum>
  <w:abstractNum w:abstractNumId="10" w15:restartNumberingAfterBreak="0">
    <w:nsid w:val="65F66DE1"/>
    <w:multiLevelType w:val="hybridMultilevel"/>
    <w:tmpl w:val="2A82161C"/>
    <w:lvl w:ilvl="0" w:tplc="E41C823C">
      <w:numFmt w:val="bullet"/>
      <w:lvlText w:val="-"/>
      <w:lvlJc w:val="left"/>
      <w:pPr>
        <w:tabs>
          <w:tab w:val="num" w:pos="1110"/>
        </w:tabs>
        <w:ind w:left="111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71E3354"/>
    <w:multiLevelType w:val="multilevel"/>
    <w:tmpl w:val="CF7C411E"/>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decimal"/>
      <w:lvlText w:val="%1.%2.%3."/>
      <w:lvlJc w:val="left"/>
      <w:pPr>
        <w:tabs>
          <w:tab w:val="num" w:pos="-414"/>
        </w:tabs>
        <w:ind w:left="-414" w:hanging="720"/>
      </w:pPr>
      <w:rPr>
        <w:rFonts w:hint="default"/>
      </w:rPr>
    </w:lvl>
    <w:lvl w:ilvl="3">
      <w:start w:val="1"/>
      <w:numFmt w:val="decimal"/>
      <w:lvlText w:val="%1.%2.%3.%4."/>
      <w:lvlJc w:val="left"/>
      <w:pPr>
        <w:tabs>
          <w:tab w:val="num" w:pos="-981"/>
        </w:tabs>
        <w:ind w:left="-981" w:hanging="720"/>
      </w:pPr>
      <w:rPr>
        <w:rFonts w:hint="default"/>
      </w:rPr>
    </w:lvl>
    <w:lvl w:ilvl="4">
      <w:start w:val="1"/>
      <w:numFmt w:val="decimal"/>
      <w:lvlText w:val="%1.%2.%3.%4.%5."/>
      <w:lvlJc w:val="left"/>
      <w:pPr>
        <w:tabs>
          <w:tab w:val="num" w:pos="-1188"/>
        </w:tabs>
        <w:ind w:left="-1188" w:hanging="1080"/>
      </w:pPr>
      <w:rPr>
        <w:rFonts w:hint="default"/>
      </w:rPr>
    </w:lvl>
    <w:lvl w:ilvl="5">
      <w:start w:val="1"/>
      <w:numFmt w:val="decimal"/>
      <w:lvlText w:val="%1.%2.%3.%4.%5.%6."/>
      <w:lvlJc w:val="left"/>
      <w:pPr>
        <w:tabs>
          <w:tab w:val="num" w:pos="-1755"/>
        </w:tabs>
        <w:ind w:left="-1755" w:hanging="1080"/>
      </w:pPr>
      <w:rPr>
        <w:rFonts w:hint="default"/>
      </w:rPr>
    </w:lvl>
    <w:lvl w:ilvl="6">
      <w:start w:val="1"/>
      <w:numFmt w:val="decimal"/>
      <w:lvlText w:val="%1.%2.%3.%4.%5.%6.%7."/>
      <w:lvlJc w:val="left"/>
      <w:pPr>
        <w:tabs>
          <w:tab w:val="num" w:pos="-1962"/>
        </w:tabs>
        <w:ind w:left="-1962" w:hanging="1440"/>
      </w:pPr>
      <w:rPr>
        <w:rFonts w:hint="default"/>
      </w:rPr>
    </w:lvl>
    <w:lvl w:ilvl="7">
      <w:start w:val="1"/>
      <w:numFmt w:val="decimal"/>
      <w:lvlText w:val="%1.%2.%3.%4.%5.%6.%7.%8."/>
      <w:lvlJc w:val="left"/>
      <w:pPr>
        <w:tabs>
          <w:tab w:val="num" w:pos="-2529"/>
        </w:tabs>
        <w:ind w:left="-2529" w:hanging="1440"/>
      </w:pPr>
      <w:rPr>
        <w:rFonts w:hint="default"/>
      </w:rPr>
    </w:lvl>
    <w:lvl w:ilvl="8">
      <w:start w:val="1"/>
      <w:numFmt w:val="decimal"/>
      <w:lvlText w:val="%1.%2.%3.%4.%5.%6.%7.%8.%9."/>
      <w:lvlJc w:val="left"/>
      <w:pPr>
        <w:tabs>
          <w:tab w:val="num" w:pos="-2736"/>
        </w:tabs>
        <w:ind w:left="-2736" w:hanging="1800"/>
      </w:pPr>
      <w:rPr>
        <w:rFonts w:hint="default"/>
      </w:rPr>
    </w:lvl>
  </w:abstractNum>
  <w:abstractNum w:abstractNumId="12" w15:restartNumberingAfterBreak="0">
    <w:nsid w:val="7A0C6D9A"/>
    <w:multiLevelType w:val="multilevel"/>
    <w:tmpl w:val="C47ECDA2"/>
    <w:lvl w:ilvl="0">
      <w:start w:val="1"/>
      <w:numFmt w:val="decimal"/>
      <w:lvlText w:val="3.%1."/>
      <w:lvlJc w:val="left"/>
      <w:rPr>
        <w:rFonts w:ascii="Verdana" w:eastAsia="Verdana" w:hAnsi="Verdana" w:cs="Verdana"/>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2"/>
  </w:num>
  <w:num w:numId="3">
    <w:abstractNumId w:val="6"/>
  </w:num>
  <w:num w:numId="4">
    <w:abstractNumId w:val="7"/>
  </w:num>
  <w:num w:numId="5">
    <w:abstractNumId w:val="8"/>
  </w:num>
  <w:num w:numId="6">
    <w:abstractNumId w:val="12"/>
  </w:num>
  <w:num w:numId="7">
    <w:abstractNumId w:val="9"/>
  </w:num>
  <w:num w:numId="8">
    <w:abstractNumId w:val="4"/>
  </w:num>
  <w:num w:numId="9">
    <w:abstractNumId w:val="0"/>
  </w:num>
  <w:num w:numId="10">
    <w:abstractNumId w:val="5"/>
  </w:num>
  <w:num w:numId="11">
    <w:abstractNumId w:val="3"/>
  </w:num>
  <w:num w:numId="12">
    <w:abstractNumId w:val="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252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0BE"/>
    <w:rsid w:val="00000F48"/>
    <w:rsid w:val="00001315"/>
    <w:rsid w:val="00003ADB"/>
    <w:rsid w:val="00004267"/>
    <w:rsid w:val="00004FC2"/>
    <w:rsid w:val="00005B87"/>
    <w:rsid w:val="00005C44"/>
    <w:rsid w:val="00006CA5"/>
    <w:rsid w:val="00013330"/>
    <w:rsid w:val="00015441"/>
    <w:rsid w:val="00017BCA"/>
    <w:rsid w:val="0002022D"/>
    <w:rsid w:val="00020A84"/>
    <w:rsid w:val="0002184A"/>
    <w:rsid w:val="00022F19"/>
    <w:rsid w:val="00024D04"/>
    <w:rsid w:val="0002617B"/>
    <w:rsid w:val="00026F06"/>
    <w:rsid w:val="00027039"/>
    <w:rsid w:val="00027CB2"/>
    <w:rsid w:val="00032A5F"/>
    <w:rsid w:val="00033CEF"/>
    <w:rsid w:val="00040CE2"/>
    <w:rsid w:val="00041F14"/>
    <w:rsid w:val="00042DFF"/>
    <w:rsid w:val="00043280"/>
    <w:rsid w:val="0004419D"/>
    <w:rsid w:val="0004514A"/>
    <w:rsid w:val="00047312"/>
    <w:rsid w:val="0005174B"/>
    <w:rsid w:val="00051B55"/>
    <w:rsid w:val="0005542A"/>
    <w:rsid w:val="00056F99"/>
    <w:rsid w:val="00057C06"/>
    <w:rsid w:val="0006054A"/>
    <w:rsid w:val="00061424"/>
    <w:rsid w:val="00061E2C"/>
    <w:rsid w:val="0006461E"/>
    <w:rsid w:val="00064648"/>
    <w:rsid w:val="00065891"/>
    <w:rsid w:val="00066604"/>
    <w:rsid w:val="00066B17"/>
    <w:rsid w:val="000679D6"/>
    <w:rsid w:val="00067F71"/>
    <w:rsid w:val="00070B18"/>
    <w:rsid w:val="00070E01"/>
    <w:rsid w:val="00072DEE"/>
    <w:rsid w:val="00075293"/>
    <w:rsid w:val="00076018"/>
    <w:rsid w:val="0007777E"/>
    <w:rsid w:val="0008025C"/>
    <w:rsid w:val="00080947"/>
    <w:rsid w:val="00081E64"/>
    <w:rsid w:val="00083702"/>
    <w:rsid w:val="00083A9E"/>
    <w:rsid w:val="00085F81"/>
    <w:rsid w:val="000864E5"/>
    <w:rsid w:val="0009057B"/>
    <w:rsid w:val="0009128E"/>
    <w:rsid w:val="00091659"/>
    <w:rsid w:val="00091AD6"/>
    <w:rsid w:val="00091D44"/>
    <w:rsid w:val="000957E1"/>
    <w:rsid w:val="000A142C"/>
    <w:rsid w:val="000A23BA"/>
    <w:rsid w:val="000A2ED6"/>
    <w:rsid w:val="000A2FD4"/>
    <w:rsid w:val="000A3F1E"/>
    <w:rsid w:val="000A5147"/>
    <w:rsid w:val="000A6EDD"/>
    <w:rsid w:val="000A732E"/>
    <w:rsid w:val="000B036B"/>
    <w:rsid w:val="000B1D3D"/>
    <w:rsid w:val="000B2AC9"/>
    <w:rsid w:val="000B34FB"/>
    <w:rsid w:val="000B3775"/>
    <w:rsid w:val="000B3C2F"/>
    <w:rsid w:val="000B40F3"/>
    <w:rsid w:val="000B7988"/>
    <w:rsid w:val="000C0D59"/>
    <w:rsid w:val="000C26B9"/>
    <w:rsid w:val="000C2908"/>
    <w:rsid w:val="000C319F"/>
    <w:rsid w:val="000C32D0"/>
    <w:rsid w:val="000C47CC"/>
    <w:rsid w:val="000C5432"/>
    <w:rsid w:val="000C6022"/>
    <w:rsid w:val="000C66AE"/>
    <w:rsid w:val="000C689A"/>
    <w:rsid w:val="000C7540"/>
    <w:rsid w:val="000D1C4E"/>
    <w:rsid w:val="000D38A5"/>
    <w:rsid w:val="000D451B"/>
    <w:rsid w:val="000D561D"/>
    <w:rsid w:val="000D64D9"/>
    <w:rsid w:val="000D6F60"/>
    <w:rsid w:val="000E0A51"/>
    <w:rsid w:val="000E1149"/>
    <w:rsid w:val="000E37E7"/>
    <w:rsid w:val="000E55EC"/>
    <w:rsid w:val="000E5E6F"/>
    <w:rsid w:val="000E64CD"/>
    <w:rsid w:val="000E79D6"/>
    <w:rsid w:val="000F1FAF"/>
    <w:rsid w:val="000F49BE"/>
    <w:rsid w:val="0010152F"/>
    <w:rsid w:val="001043E3"/>
    <w:rsid w:val="0010481C"/>
    <w:rsid w:val="001065E7"/>
    <w:rsid w:val="00107704"/>
    <w:rsid w:val="0011242F"/>
    <w:rsid w:val="00121FF2"/>
    <w:rsid w:val="00122648"/>
    <w:rsid w:val="00123137"/>
    <w:rsid w:val="0012489D"/>
    <w:rsid w:val="00126DB3"/>
    <w:rsid w:val="00127035"/>
    <w:rsid w:val="00127084"/>
    <w:rsid w:val="0012732B"/>
    <w:rsid w:val="00132AC1"/>
    <w:rsid w:val="00135B38"/>
    <w:rsid w:val="0013674D"/>
    <w:rsid w:val="00140254"/>
    <w:rsid w:val="00140959"/>
    <w:rsid w:val="001417C6"/>
    <w:rsid w:val="001419B4"/>
    <w:rsid w:val="00141B6E"/>
    <w:rsid w:val="00141E9D"/>
    <w:rsid w:val="00142239"/>
    <w:rsid w:val="0015213F"/>
    <w:rsid w:val="00152667"/>
    <w:rsid w:val="00153214"/>
    <w:rsid w:val="00153DB5"/>
    <w:rsid w:val="001561DA"/>
    <w:rsid w:val="00156489"/>
    <w:rsid w:val="0015705A"/>
    <w:rsid w:val="00157B11"/>
    <w:rsid w:val="001602AF"/>
    <w:rsid w:val="00161F0D"/>
    <w:rsid w:val="00163B9E"/>
    <w:rsid w:val="00166C29"/>
    <w:rsid w:val="00170290"/>
    <w:rsid w:val="001702ED"/>
    <w:rsid w:val="0017208B"/>
    <w:rsid w:val="001727CC"/>
    <w:rsid w:val="00174748"/>
    <w:rsid w:val="00176702"/>
    <w:rsid w:val="00176A58"/>
    <w:rsid w:val="00176A91"/>
    <w:rsid w:val="00180825"/>
    <w:rsid w:val="0018082C"/>
    <w:rsid w:val="00181788"/>
    <w:rsid w:val="00182CDC"/>
    <w:rsid w:val="001836ED"/>
    <w:rsid w:val="0018564C"/>
    <w:rsid w:val="00185EE9"/>
    <w:rsid w:val="0019091A"/>
    <w:rsid w:val="0019135E"/>
    <w:rsid w:val="00191702"/>
    <w:rsid w:val="00191EB7"/>
    <w:rsid w:val="0019509F"/>
    <w:rsid w:val="001A0BEA"/>
    <w:rsid w:val="001A1783"/>
    <w:rsid w:val="001A349D"/>
    <w:rsid w:val="001A3887"/>
    <w:rsid w:val="001A4C6D"/>
    <w:rsid w:val="001A6C95"/>
    <w:rsid w:val="001A7CEA"/>
    <w:rsid w:val="001B01ED"/>
    <w:rsid w:val="001B0965"/>
    <w:rsid w:val="001B1966"/>
    <w:rsid w:val="001B24D0"/>
    <w:rsid w:val="001B2CDA"/>
    <w:rsid w:val="001B3156"/>
    <w:rsid w:val="001B3467"/>
    <w:rsid w:val="001B691F"/>
    <w:rsid w:val="001B6F41"/>
    <w:rsid w:val="001C076B"/>
    <w:rsid w:val="001C0F7C"/>
    <w:rsid w:val="001C101A"/>
    <w:rsid w:val="001C3A7F"/>
    <w:rsid w:val="001C3B30"/>
    <w:rsid w:val="001C3F3B"/>
    <w:rsid w:val="001C6126"/>
    <w:rsid w:val="001C7804"/>
    <w:rsid w:val="001D0F76"/>
    <w:rsid w:val="001D2452"/>
    <w:rsid w:val="001D2BB5"/>
    <w:rsid w:val="001D377F"/>
    <w:rsid w:val="001D4C89"/>
    <w:rsid w:val="001D5053"/>
    <w:rsid w:val="001D648F"/>
    <w:rsid w:val="001E29F2"/>
    <w:rsid w:val="001E3A43"/>
    <w:rsid w:val="001E4E4D"/>
    <w:rsid w:val="001E4FDB"/>
    <w:rsid w:val="001E765D"/>
    <w:rsid w:val="001E79E7"/>
    <w:rsid w:val="001F35E3"/>
    <w:rsid w:val="001F35F4"/>
    <w:rsid w:val="001F50A2"/>
    <w:rsid w:val="001F5DDE"/>
    <w:rsid w:val="001F669A"/>
    <w:rsid w:val="0020056C"/>
    <w:rsid w:val="00200DFB"/>
    <w:rsid w:val="002014AE"/>
    <w:rsid w:val="00201D0B"/>
    <w:rsid w:val="00204727"/>
    <w:rsid w:val="00205516"/>
    <w:rsid w:val="00205A53"/>
    <w:rsid w:val="002066C3"/>
    <w:rsid w:val="00207730"/>
    <w:rsid w:val="00207F40"/>
    <w:rsid w:val="00211082"/>
    <w:rsid w:val="002129E2"/>
    <w:rsid w:val="00214B66"/>
    <w:rsid w:val="00216AD1"/>
    <w:rsid w:val="0022136C"/>
    <w:rsid w:val="00222066"/>
    <w:rsid w:val="002249FE"/>
    <w:rsid w:val="002256BC"/>
    <w:rsid w:val="00225E61"/>
    <w:rsid w:val="00227E3F"/>
    <w:rsid w:val="002332C1"/>
    <w:rsid w:val="00234E00"/>
    <w:rsid w:val="00236C73"/>
    <w:rsid w:val="00240320"/>
    <w:rsid w:val="00241009"/>
    <w:rsid w:val="002418C8"/>
    <w:rsid w:val="00247085"/>
    <w:rsid w:val="002473BB"/>
    <w:rsid w:val="0025001E"/>
    <w:rsid w:val="0025100F"/>
    <w:rsid w:val="002512D6"/>
    <w:rsid w:val="0025247D"/>
    <w:rsid w:val="00252868"/>
    <w:rsid w:val="00253855"/>
    <w:rsid w:val="00256869"/>
    <w:rsid w:val="00263559"/>
    <w:rsid w:val="00266945"/>
    <w:rsid w:val="00267A24"/>
    <w:rsid w:val="00270B7B"/>
    <w:rsid w:val="002720A2"/>
    <w:rsid w:val="002722CA"/>
    <w:rsid w:val="00275649"/>
    <w:rsid w:val="00276219"/>
    <w:rsid w:val="00282124"/>
    <w:rsid w:val="00282EB0"/>
    <w:rsid w:val="0028581A"/>
    <w:rsid w:val="0028644F"/>
    <w:rsid w:val="00286833"/>
    <w:rsid w:val="00290798"/>
    <w:rsid w:val="00292ADB"/>
    <w:rsid w:val="002A027C"/>
    <w:rsid w:val="002A04B0"/>
    <w:rsid w:val="002A13FE"/>
    <w:rsid w:val="002A2C13"/>
    <w:rsid w:val="002A4E74"/>
    <w:rsid w:val="002B1879"/>
    <w:rsid w:val="002B37C1"/>
    <w:rsid w:val="002B40B5"/>
    <w:rsid w:val="002B42B6"/>
    <w:rsid w:val="002C0661"/>
    <w:rsid w:val="002C6759"/>
    <w:rsid w:val="002D4CCD"/>
    <w:rsid w:val="002D5368"/>
    <w:rsid w:val="002D5A54"/>
    <w:rsid w:val="002D5E6A"/>
    <w:rsid w:val="002E1ADB"/>
    <w:rsid w:val="002E3E29"/>
    <w:rsid w:val="002E4FE2"/>
    <w:rsid w:val="002E578E"/>
    <w:rsid w:val="002E65C6"/>
    <w:rsid w:val="002F299D"/>
    <w:rsid w:val="002F2E90"/>
    <w:rsid w:val="002F44AB"/>
    <w:rsid w:val="002F4905"/>
    <w:rsid w:val="002F4C5E"/>
    <w:rsid w:val="002F4D73"/>
    <w:rsid w:val="002F5F25"/>
    <w:rsid w:val="002F61A6"/>
    <w:rsid w:val="00300D59"/>
    <w:rsid w:val="00301742"/>
    <w:rsid w:val="00303A1E"/>
    <w:rsid w:val="0030441A"/>
    <w:rsid w:val="00304879"/>
    <w:rsid w:val="00304BF2"/>
    <w:rsid w:val="003069FE"/>
    <w:rsid w:val="00310445"/>
    <w:rsid w:val="003113BB"/>
    <w:rsid w:val="003130E7"/>
    <w:rsid w:val="0031550D"/>
    <w:rsid w:val="003168E7"/>
    <w:rsid w:val="003240CF"/>
    <w:rsid w:val="003275BE"/>
    <w:rsid w:val="00327E4A"/>
    <w:rsid w:val="00332975"/>
    <w:rsid w:val="00334C94"/>
    <w:rsid w:val="00337ABB"/>
    <w:rsid w:val="00337B87"/>
    <w:rsid w:val="00343A25"/>
    <w:rsid w:val="00345483"/>
    <w:rsid w:val="00345BC7"/>
    <w:rsid w:val="00347EE9"/>
    <w:rsid w:val="00352747"/>
    <w:rsid w:val="00352F9E"/>
    <w:rsid w:val="00354945"/>
    <w:rsid w:val="00355103"/>
    <w:rsid w:val="00355BD1"/>
    <w:rsid w:val="0036024C"/>
    <w:rsid w:val="0036042D"/>
    <w:rsid w:val="0036422C"/>
    <w:rsid w:val="003655D4"/>
    <w:rsid w:val="00366786"/>
    <w:rsid w:val="00366DCB"/>
    <w:rsid w:val="00370A54"/>
    <w:rsid w:val="00371F4B"/>
    <w:rsid w:val="00376B4D"/>
    <w:rsid w:val="003803C5"/>
    <w:rsid w:val="00381ECD"/>
    <w:rsid w:val="00382E6D"/>
    <w:rsid w:val="003879FE"/>
    <w:rsid w:val="0039159F"/>
    <w:rsid w:val="00392577"/>
    <w:rsid w:val="00392788"/>
    <w:rsid w:val="003930E7"/>
    <w:rsid w:val="00394432"/>
    <w:rsid w:val="00396EB8"/>
    <w:rsid w:val="003A3C55"/>
    <w:rsid w:val="003A4883"/>
    <w:rsid w:val="003A5DF1"/>
    <w:rsid w:val="003A7E83"/>
    <w:rsid w:val="003B17A7"/>
    <w:rsid w:val="003B1DFF"/>
    <w:rsid w:val="003B2A8B"/>
    <w:rsid w:val="003C16D7"/>
    <w:rsid w:val="003C50A8"/>
    <w:rsid w:val="003C52D2"/>
    <w:rsid w:val="003D0ABA"/>
    <w:rsid w:val="003D2528"/>
    <w:rsid w:val="003D4F44"/>
    <w:rsid w:val="003D59F0"/>
    <w:rsid w:val="003D690A"/>
    <w:rsid w:val="003D778B"/>
    <w:rsid w:val="003F08D2"/>
    <w:rsid w:val="003F0C7E"/>
    <w:rsid w:val="003F323A"/>
    <w:rsid w:val="003F3948"/>
    <w:rsid w:val="003F3D48"/>
    <w:rsid w:val="003F4114"/>
    <w:rsid w:val="003F453B"/>
    <w:rsid w:val="003F5127"/>
    <w:rsid w:val="003F5F25"/>
    <w:rsid w:val="00402670"/>
    <w:rsid w:val="00402B9E"/>
    <w:rsid w:val="00402D35"/>
    <w:rsid w:val="004049E7"/>
    <w:rsid w:val="00405F8E"/>
    <w:rsid w:val="00407487"/>
    <w:rsid w:val="00410402"/>
    <w:rsid w:val="00410979"/>
    <w:rsid w:val="0041201C"/>
    <w:rsid w:val="00412E08"/>
    <w:rsid w:val="00415EE5"/>
    <w:rsid w:val="004164D4"/>
    <w:rsid w:val="0041773D"/>
    <w:rsid w:val="004224C6"/>
    <w:rsid w:val="0042333D"/>
    <w:rsid w:val="0042532F"/>
    <w:rsid w:val="00427D73"/>
    <w:rsid w:val="00427F46"/>
    <w:rsid w:val="00430F19"/>
    <w:rsid w:val="00431359"/>
    <w:rsid w:val="00431F5D"/>
    <w:rsid w:val="00431FDD"/>
    <w:rsid w:val="004321B6"/>
    <w:rsid w:val="004323C8"/>
    <w:rsid w:val="00432D0D"/>
    <w:rsid w:val="004339C7"/>
    <w:rsid w:val="00436BAA"/>
    <w:rsid w:val="00442BDD"/>
    <w:rsid w:val="0044434A"/>
    <w:rsid w:val="004507E4"/>
    <w:rsid w:val="00450AAE"/>
    <w:rsid w:val="00453B20"/>
    <w:rsid w:val="00454A63"/>
    <w:rsid w:val="004559EE"/>
    <w:rsid w:val="004562A9"/>
    <w:rsid w:val="00456BE9"/>
    <w:rsid w:val="0046305C"/>
    <w:rsid w:val="00463CA5"/>
    <w:rsid w:val="00466D8E"/>
    <w:rsid w:val="00472B7B"/>
    <w:rsid w:val="0047570F"/>
    <w:rsid w:val="00475D6B"/>
    <w:rsid w:val="00482CBD"/>
    <w:rsid w:val="0048359D"/>
    <w:rsid w:val="00486BE8"/>
    <w:rsid w:val="00487698"/>
    <w:rsid w:val="00490CAA"/>
    <w:rsid w:val="0049405E"/>
    <w:rsid w:val="00494A34"/>
    <w:rsid w:val="00494F75"/>
    <w:rsid w:val="0049579A"/>
    <w:rsid w:val="00496FCA"/>
    <w:rsid w:val="004978CE"/>
    <w:rsid w:val="004A19B2"/>
    <w:rsid w:val="004A2748"/>
    <w:rsid w:val="004A3667"/>
    <w:rsid w:val="004A6A15"/>
    <w:rsid w:val="004B0370"/>
    <w:rsid w:val="004B1D5B"/>
    <w:rsid w:val="004B2361"/>
    <w:rsid w:val="004B24DE"/>
    <w:rsid w:val="004B3767"/>
    <w:rsid w:val="004B4F55"/>
    <w:rsid w:val="004B585F"/>
    <w:rsid w:val="004B6733"/>
    <w:rsid w:val="004B7131"/>
    <w:rsid w:val="004B7ABD"/>
    <w:rsid w:val="004C4E17"/>
    <w:rsid w:val="004C66E1"/>
    <w:rsid w:val="004C675A"/>
    <w:rsid w:val="004C75CE"/>
    <w:rsid w:val="004C7869"/>
    <w:rsid w:val="004C7FD4"/>
    <w:rsid w:val="004D0A28"/>
    <w:rsid w:val="004D0DCE"/>
    <w:rsid w:val="004D2111"/>
    <w:rsid w:val="004D3AD0"/>
    <w:rsid w:val="004D566E"/>
    <w:rsid w:val="004D619F"/>
    <w:rsid w:val="004D660E"/>
    <w:rsid w:val="004D7372"/>
    <w:rsid w:val="004D74ED"/>
    <w:rsid w:val="004E0A1A"/>
    <w:rsid w:val="004E2122"/>
    <w:rsid w:val="004E3158"/>
    <w:rsid w:val="004E5F4D"/>
    <w:rsid w:val="004E79DF"/>
    <w:rsid w:val="004F0716"/>
    <w:rsid w:val="004F0992"/>
    <w:rsid w:val="004F163A"/>
    <w:rsid w:val="004F2B6F"/>
    <w:rsid w:val="004F406F"/>
    <w:rsid w:val="004F4542"/>
    <w:rsid w:val="004F470D"/>
    <w:rsid w:val="004F6D36"/>
    <w:rsid w:val="004F7158"/>
    <w:rsid w:val="005019B5"/>
    <w:rsid w:val="00502CAF"/>
    <w:rsid w:val="00502E9B"/>
    <w:rsid w:val="00506FCC"/>
    <w:rsid w:val="005105E9"/>
    <w:rsid w:val="005118CE"/>
    <w:rsid w:val="00513079"/>
    <w:rsid w:val="00514BEB"/>
    <w:rsid w:val="0051593A"/>
    <w:rsid w:val="00516E89"/>
    <w:rsid w:val="005200A0"/>
    <w:rsid w:val="005229B8"/>
    <w:rsid w:val="005278BD"/>
    <w:rsid w:val="00530D06"/>
    <w:rsid w:val="0053206C"/>
    <w:rsid w:val="005322F8"/>
    <w:rsid w:val="00532F74"/>
    <w:rsid w:val="00533543"/>
    <w:rsid w:val="00535B27"/>
    <w:rsid w:val="00536FC0"/>
    <w:rsid w:val="00541ED6"/>
    <w:rsid w:val="005518B5"/>
    <w:rsid w:val="00552517"/>
    <w:rsid w:val="00552C40"/>
    <w:rsid w:val="00553644"/>
    <w:rsid w:val="00554388"/>
    <w:rsid w:val="00554466"/>
    <w:rsid w:val="00554DED"/>
    <w:rsid w:val="0055558D"/>
    <w:rsid w:val="00555A8F"/>
    <w:rsid w:val="00555FF6"/>
    <w:rsid w:val="00556637"/>
    <w:rsid w:val="00564799"/>
    <w:rsid w:val="0056702E"/>
    <w:rsid w:val="00567828"/>
    <w:rsid w:val="00567E3F"/>
    <w:rsid w:val="005716E1"/>
    <w:rsid w:val="00573D86"/>
    <w:rsid w:val="00576F74"/>
    <w:rsid w:val="00584950"/>
    <w:rsid w:val="00584C71"/>
    <w:rsid w:val="005865E6"/>
    <w:rsid w:val="005877D7"/>
    <w:rsid w:val="005916AB"/>
    <w:rsid w:val="005928F0"/>
    <w:rsid w:val="005937AE"/>
    <w:rsid w:val="00594841"/>
    <w:rsid w:val="005957D4"/>
    <w:rsid w:val="00595BF2"/>
    <w:rsid w:val="00596A6C"/>
    <w:rsid w:val="0059768C"/>
    <w:rsid w:val="00597C11"/>
    <w:rsid w:val="00597CB2"/>
    <w:rsid w:val="00597D50"/>
    <w:rsid w:val="005A01A5"/>
    <w:rsid w:val="005A3701"/>
    <w:rsid w:val="005B00D8"/>
    <w:rsid w:val="005B2A22"/>
    <w:rsid w:val="005B2E85"/>
    <w:rsid w:val="005B6189"/>
    <w:rsid w:val="005C1A78"/>
    <w:rsid w:val="005C20D5"/>
    <w:rsid w:val="005C69D3"/>
    <w:rsid w:val="005C6CC1"/>
    <w:rsid w:val="005C7609"/>
    <w:rsid w:val="005C7759"/>
    <w:rsid w:val="005D0FC8"/>
    <w:rsid w:val="005D2150"/>
    <w:rsid w:val="005D22A5"/>
    <w:rsid w:val="005D3A75"/>
    <w:rsid w:val="005D3FD3"/>
    <w:rsid w:val="005D40F5"/>
    <w:rsid w:val="005D5D14"/>
    <w:rsid w:val="005D5F2C"/>
    <w:rsid w:val="005E2DCB"/>
    <w:rsid w:val="005E368A"/>
    <w:rsid w:val="005E4726"/>
    <w:rsid w:val="005E71EF"/>
    <w:rsid w:val="005F1AF4"/>
    <w:rsid w:val="005F2D8F"/>
    <w:rsid w:val="005F3C47"/>
    <w:rsid w:val="005F48DF"/>
    <w:rsid w:val="005F5C71"/>
    <w:rsid w:val="0060032F"/>
    <w:rsid w:val="00602D88"/>
    <w:rsid w:val="00603648"/>
    <w:rsid w:val="006052E4"/>
    <w:rsid w:val="006054CC"/>
    <w:rsid w:val="00605E7D"/>
    <w:rsid w:val="00607192"/>
    <w:rsid w:val="00611418"/>
    <w:rsid w:val="006118A4"/>
    <w:rsid w:val="00612EC5"/>
    <w:rsid w:val="006136CA"/>
    <w:rsid w:val="006141C9"/>
    <w:rsid w:val="00615A57"/>
    <w:rsid w:val="00615D6D"/>
    <w:rsid w:val="006178C3"/>
    <w:rsid w:val="00626298"/>
    <w:rsid w:val="00626D4F"/>
    <w:rsid w:val="00631A30"/>
    <w:rsid w:val="00635C82"/>
    <w:rsid w:val="006360E8"/>
    <w:rsid w:val="00641163"/>
    <w:rsid w:val="00642A0A"/>
    <w:rsid w:val="00643464"/>
    <w:rsid w:val="00647ECD"/>
    <w:rsid w:val="00650021"/>
    <w:rsid w:val="006527E0"/>
    <w:rsid w:val="00653B4F"/>
    <w:rsid w:val="00653DC8"/>
    <w:rsid w:val="00660051"/>
    <w:rsid w:val="006620A8"/>
    <w:rsid w:val="0066220C"/>
    <w:rsid w:val="00662335"/>
    <w:rsid w:val="0066357D"/>
    <w:rsid w:val="00667318"/>
    <w:rsid w:val="006708F9"/>
    <w:rsid w:val="00671260"/>
    <w:rsid w:val="00671ABB"/>
    <w:rsid w:val="00672BE5"/>
    <w:rsid w:val="0067402C"/>
    <w:rsid w:val="00676B81"/>
    <w:rsid w:val="006774A6"/>
    <w:rsid w:val="0068026A"/>
    <w:rsid w:val="006805BC"/>
    <w:rsid w:val="00680B89"/>
    <w:rsid w:val="00681923"/>
    <w:rsid w:val="00681C69"/>
    <w:rsid w:val="00681CA2"/>
    <w:rsid w:val="00682249"/>
    <w:rsid w:val="00682A36"/>
    <w:rsid w:val="00684075"/>
    <w:rsid w:val="006921EE"/>
    <w:rsid w:val="0069235B"/>
    <w:rsid w:val="00692CFB"/>
    <w:rsid w:val="00693CF5"/>
    <w:rsid w:val="00694A7E"/>
    <w:rsid w:val="00695E20"/>
    <w:rsid w:val="006A0B03"/>
    <w:rsid w:val="006A116F"/>
    <w:rsid w:val="006A1D91"/>
    <w:rsid w:val="006A416E"/>
    <w:rsid w:val="006A66A0"/>
    <w:rsid w:val="006A6975"/>
    <w:rsid w:val="006A75E1"/>
    <w:rsid w:val="006A7C6E"/>
    <w:rsid w:val="006B032A"/>
    <w:rsid w:val="006B076D"/>
    <w:rsid w:val="006B195A"/>
    <w:rsid w:val="006B526D"/>
    <w:rsid w:val="006B6292"/>
    <w:rsid w:val="006B7732"/>
    <w:rsid w:val="006C38CC"/>
    <w:rsid w:val="006C46DE"/>
    <w:rsid w:val="006C5C9A"/>
    <w:rsid w:val="006C7F8C"/>
    <w:rsid w:val="006D1662"/>
    <w:rsid w:val="006D41CE"/>
    <w:rsid w:val="006D5C6B"/>
    <w:rsid w:val="006D6532"/>
    <w:rsid w:val="006D67CC"/>
    <w:rsid w:val="006D7C52"/>
    <w:rsid w:val="006D7F1A"/>
    <w:rsid w:val="006E1350"/>
    <w:rsid w:val="006E16B0"/>
    <w:rsid w:val="006E3EE0"/>
    <w:rsid w:val="006E3FC0"/>
    <w:rsid w:val="006E69FA"/>
    <w:rsid w:val="006F2E5E"/>
    <w:rsid w:val="006F4A4E"/>
    <w:rsid w:val="00700108"/>
    <w:rsid w:val="007001DD"/>
    <w:rsid w:val="007035C9"/>
    <w:rsid w:val="007065E2"/>
    <w:rsid w:val="0071167C"/>
    <w:rsid w:val="007130B2"/>
    <w:rsid w:val="0071476A"/>
    <w:rsid w:val="00714AC7"/>
    <w:rsid w:val="00714B7B"/>
    <w:rsid w:val="00714BBB"/>
    <w:rsid w:val="00715B12"/>
    <w:rsid w:val="007164C0"/>
    <w:rsid w:val="007200B8"/>
    <w:rsid w:val="007214EB"/>
    <w:rsid w:val="007248FD"/>
    <w:rsid w:val="00724F91"/>
    <w:rsid w:val="00725200"/>
    <w:rsid w:val="0072544A"/>
    <w:rsid w:val="00731272"/>
    <w:rsid w:val="0073356B"/>
    <w:rsid w:val="00734696"/>
    <w:rsid w:val="00735ECD"/>
    <w:rsid w:val="00736864"/>
    <w:rsid w:val="00736D32"/>
    <w:rsid w:val="0074088C"/>
    <w:rsid w:val="00742C0D"/>
    <w:rsid w:val="00743584"/>
    <w:rsid w:val="00745D5E"/>
    <w:rsid w:val="0074673C"/>
    <w:rsid w:val="007467A1"/>
    <w:rsid w:val="00747B8B"/>
    <w:rsid w:val="007503E3"/>
    <w:rsid w:val="00750E69"/>
    <w:rsid w:val="00753A50"/>
    <w:rsid w:val="00756BD0"/>
    <w:rsid w:val="00761730"/>
    <w:rsid w:val="00762ED9"/>
    <w:rsid w:val="0076575E"/>
    <w:rsid w:val="00770E6E"/>
    <w:rsid w:val="007741AF"/>
    <w:rsid w:val="00774A4F"/>
    <w:rsid w:val="00776849"/>
    <w:rsid w:val="007811A5"/>
    <w:rsid w:val="007814C3"/>
    <w:rsid w:val="007821E0"/>
    <w:rsid w:val="00784024"/>
    <w:rsid w:val="00784429"/>
    <w:rsid w:val="00785A07"/>
    <w:rsid w:val="0079045D"/>
    <w:rsid w:val="00791136"/>
    <w:rsid w:val="00795E85"/>
    <w:rsid w:val="007966F4"/>
    <w:rsid w:val="00796741"/>
    <w:rsid w:val="00796B7C"/>
    <w:rsid w:val="00797FF5"/>
    <w:rsid w:val="007A2BDA"/>
    <w:rsid w:val="007A43A9"/>
    <w:rsid w:val="007A72DD"/>
    <w:rsid w:val="007B108F"/>
    <w:rsid w:val="007B119B"/>
    <w:rsid w:val="007B1E00"/>
    <w:rsid w:val="007B37CA"/>
    <w:rsid w:val="007B546F"/>
    <w:rsid w:val="007B76A0"/>
    <w:rsid w:val="007B76A6"/>
    <w:rsid w:val="007C082D"/>
    <w:rsid w:val="007C08E6"/>
    <w:rsid w:val="007C0999"/>
    <w:rsid w:val="007C1902"/>
    <w:rsid w:val="007C2482"/>
    <w:rsid w:val="007C4909"/>
    <w:rsid w:val="007C5905"/>
    <w:rsid w:val="007C667A"/>
    <w:rsid w:val="007D072A"/>
    <w:rsid w:val="007D08BF"/>
    <w:rsid w:val="007D2D5C"/>
    <w:rsid w:val="007D3DAC"/>
    <w:rsid w:val="007D3FDB"/>
    <w:rsid w:val="007D5C93"/>
    <w:rsid w:val="007D70C2"/>
    <w:rsid w:val="007D7506"/>
    <w:rsid w:val="007D7794"/>
    <w:rsid w:val="007E15BF"/>
    <w:rsid w:val="007F1924"/>
    <w:rsid w:val="007F25E0"/>
    <w:rsid w:val="007F3A06"/>
    <w:rsid w:val="007F5A9C"/>
    <w:rsid w:val="007F6D2C"/>
    <w:rsid w:val="007F6D7B"/>
    <w:rsid w:val="007F725F"/>
    <w:rsid w:val="007F76A6"/>
    <w:rsid w:val="00800CA5"/>
    <w:rsid w:val="008017ED"/>
    <w:rsid w:val="00802301"/>
    <w:rsid w:val="008075B2"/>
    <w:rsid w:val="00807858"/>
    <w:rsid w:val="00811D2B"/>
    <w:rsid w:val="0081280F"/>
    <w:rsid w:val="0081295C"/>
    <w:rsid w:val="00812BB7"/>
    <w:rsid w:val="00814173"/>
    <w:rsid w:val="008150AD"/>
    <w:rsid w:val="008159C2"/>
    <w:rsid w:val="00815ABA"/>
    <w:rsid w:val="008200FC"/>
    <w:rsid w:val="0082159E"/>
    <w:rsid w:val="00824BF8"/>
    <w:rsid w:val="008253AA"/>
    <w:rsid w:val="00826A14"/>
    <w:rsid w:val="00826BCF"/>
    <w:rsid w:val="00826E75"/>
    <w:rsid w:val="00827447"/>
    <w:rsid w:val="00827B72"/>
    <w:rsid w:val="00831182"/>
    <w:rsid w:val="00833AFC"/>
    <w:rsid w:val="00834259"/>
    <w:rsid w:val="0083570E"/>
    <w:rsid w:val="00835A3D"/>
    <w:rsid w:val="00836C91"/>
    <w:rsid w:val="0084168C"/>
    <w:rsid w:val="00841D5E"/>
    <w:rsid w:val="00846A47"/>
    <w:rsid w:val="00846E43"/>
    <w:rsid w:val="00847020"/>
    <w:rsid w:val="00850036"/>
    <w:rsid w:val="008514B2"/>
    <w:rsid w:val="008519B4"/>
    <w:rsid w:val="00853CF9"/>
    <w:rsid w:val="00853DD8"/>
    <w:rsid w:val="00854279"/>
    <w:rsid w:val="00855312"/>
    <w:rsid w:val="008564B2"/>
    <w:rsid w:val="00857F01"/>
    <w:rsid w:val="00861F0E"/>
    <w:rsid w:val="00861FBF"/>
    <w:rsid w:val="00863219"/>
    <w:rsid w:val="00866C37"/>
    <w:rsid w:val="0088113F"/>
    <w:rsid w:val="008849EC"/>
    <w:rsid w:val="0089003E"/>
    <w:rsid w:val="00891832"/>
    <w:rsid w:val="0089185F"/>
    <w:rsid w:val="008943ED"/>
    <w:rsid w:val="0089470B"/>
    <w:rsid w:val="00895C5B"/>
    <w:rsid w:val="008966CA"/>
    <w:rsid w:val="00896CAC"/>
    <w:rsid w:val="008A11AC"/>
    <w:rsid w:val="008A1320"/>
    <w:rsid w:val="008A3ECA"/>
    <w:rsid w:val="008A720C"/>
    <w:rsid w:val="008B0B22"/>
    <w:rsid w:val="008B0FCB"/>
    <w:rsid w:val="008B3677"/>
    <w:rsid w:val="008B3CE0"/>
    <w:rsid w:val="008B4D35"/>
    <w:rsid w:val="008B6CC9"/>
    <w:rsid w:val="008C2793"/>
    <w:rsid w:val="008C2A01"/>
    <w:rsid w:val="008C3481"/>
    <w:rsid w:val="008C5452"/>
    <w:rsid w:val="008C576D"/>
    <w:rsid w:val="008C63D4"/>
    <w:rsid w:val="008D08DD"/>
    <w:rsid w:val="008D2312"/>
    <w:rsid w:val="008D2831"/>
    <w:rsid w:val="008D5AED"/>
    <w:rsid w:val="008D7508"/>
    <w:rsid w:val="008D7AB9"/>
    <w:rsid w:val="008E0D9B"/>
    <w:rsid w:val="008E2CCB"/>
    <w:rsid w:val="008E55C2"/>
    <w:rsid w:val="008E5B5A"/>
    <w:rsid w:val="008E7676"/>
    <w:rsid w:val="008F0365"/>
    <w:rsid w:val="008F0581"/>
    <w:rsid w:val="008F11B7"/>
    <w:rsid w:val="008F68DA"/>
    <w:rsid w:val="00900D82"/>
    <w:rsid w:val="009018F7"/>
    <w:rsid w:val="00901CC2"/>
    <w:rsid w:val="00904B73"/>
    <w:rsid w:val="009067B8"/>
    <w:rsid w:val="009116B2"/>
    <w:rsid w:val="00912041"/>
    <w:rsid w:val="009133F1"/>
    <w:rsid w:val="0091352E"/>
    <w:rsid w:val="009155B6"/>
    <w:rsid w:val="00915841"/>
    <w:rsid w:val="00916734"/>
    <w:rsid w:val="00921A91"/>
    <w:rsid w:val="00922F7C"/>
    <w:rsid w:val="00924B1B"/>
    <w:rsid w:val="00925974"/>
    <w:rsid w:val="00927DC8"/>
    <w:rsid w:val="00931C68"/>
    <w:rsid w:val="00932C7D"/>
    <w:rsid w:val="00936750"/>
    <w:rsid w:val="009367ED"/>
    <w:rsid w:val="00936A3F"/>
    <w:rsid w:val="0093787F"/>
    <w:rsid w:val="00940144"/>
    <w:rsid w:val="00940162"/>
    <w:rsid w:val="00940F5F"/>
    <w:rsid w:val="00942143"/>
    <w:rsid w:val="00942F16"/>
    <w:rsid w:val="00943031"/>
    <w:rsid w:val="0094307A"/>
    <w:rsid w:val="0094467B"/>
    <w:rsid w:val="009447B1"/>
    <w:rsid w:val="0094560F"/>
    <w:rsid w:val="009508C6"/>
    <w:rsid w:val="0095228B"/>
    <w:rsid w:val="00952EB0"/>
    <w:rsid w:val="009550B1"/>
    <w:rsid w:val="009560E1"/>
    <w:rsid w:val="00960586"/>
    <w:rsid w:val="00960C4A"/>
    <w:rsid w:val="009620F4"/>
    <w:rsid w:val="00964004"/>
    <w:rsid w:val="00964F15"/>
    <w:rsid w:val="009656EC"/>
    <w:rsid w:val="0097053F"/>
    <w:rsid w:val="00975296"/>
    <w:rsid w:val="00976012"/>
    <w:rsid w:val="00976959"/>
    <w:rsid w:val="009800AB"/>
    <w:rsid w:val="009811BC"/>
    <w:rsid w:val="009836F0"/>
    <w:rsid w:val="009846EE"/>
    <w:rsid w:val="00986849"/>
    <w:rsid w:val="00990501"/>
    <w:rsid w:val="00990B8A"/>
    <w:rsid w:val="00990C64"/>
    <w:rsid w:val="00991870"/>
    <w:rsid w:val="00994C1E"/>
    <w:rsid w:val="0099592E"/>
    <w:rsid w:val="00997DA7"/>
    <w:rsid w:val="00997E63"/>
    <w:rsid w:val="009A033C"/>
    <w:rsid w:val="009A0737"/>
    <w:rsid w:val="009A0C25"/>
    <w:rsid w:val="009A1E1C"/>
    <w:rsid w:val="009A229A"/>
    <w:rsid w:val="009A30A2"/>
    <w:rsid w:val="009A3412"/>
    <w:rsid w:val="009A41B9"/>
    <w:rsid w:val="009A41E7"/>
    <w:rsid w:val="009A4B5C"/>
    <w:rsid w:val="009A4C2F"/>
    <w:rsid w:val="009A7D83"/>
    <w:rsid w:val="009B1933"/>
    <w:rsid w:val="009B3D24"/>
    <w:rsid w:val="009B5DC0"/>
    <w:rsid w:val="009B7543"/>
    <w:rsid w:val="009B75DE"/>
    <w:rsid w:val="009C21E5"/>
    <w:rsid w:val="009C2DA5"/>
    <w:rsid w:val="009C3FAD"/>
    <w:rsid w:val="009C58FE"/>
    <w:rsid w:val="009C5AB8"/>
    <w:rsid w:val="009C5B97"/>
    <w:rsid w:val="009D0FC9"/>
    <w:rsid w:val="009D17DB"/>
    <w:rsid w:val="009D376E"/>
    <w:rsid w:val="009D60B4"/>
    <w:rsid w:val="009E2066"/>
    <w:rsid w:val="009E2DEE"/>
    <w:rsid w:val="009E3713"/>
    <w:rsid w:val="009E56F2"/>
    <w:rsid w:val="009E5F50"/>
    <w:rsid w:val="009F2001"/>
    <w:rsid w:val="009F2D23"/>
    <w:rsid w:val="009F5E14"/>
    <w:rsid w:val="009F6B83"/>
    <w:rsid w:val="009F70DA"/>
    <w:rsid w:val="009F76B7"/>
    <w:rsid w:val="009F77BD"/>
    <w:rsid w:val="00A00071"/>
    <w:rsid w:val="00A00F89"/>
    <w:rsid w:val="00A01030"/>
    <w:rsid w:val="00A01BB0"/>
    <w:rsid w:val="00A03CA6"/>
    <w:rsid w:val="00A048D3"/>
    <w:rsid w:val="00A1453D"/>
    <w:rsid w:val="00A148D0"/>
    <w:rsid w:val="00A23870"/>
    <w:rsid w:val="00A23EC0"/>
    <w:rsid w:val="00A253FA"/>
    <w:rsid w:val="00A25825"/>
    <w:rsid w:val="00A3115A"/>
    <w:rsid w:val="00A316EF"/>
    <w:rsid w:val="00A35E04"/>
    <w:rsid w:val="00A35FC3"/>
    <w:rsid w:val="00A378C4"/>
    <w:rsid w:val="00A402DE"/>
    <w:rsid w:val="00A40343"/>
    <w:rsid w:val="00A41350"/>
    <w:rsid w:val="00A413EB"/>
    <w:rsid w:val="00A4143F"/>
    <w:rsid w:val="00A41E8D"/>
    <w:rsid w:val="00A43E31"/>
    <w:rsid w:val="00A44886"/>
    <w:rsid w:val="00A44A21"/>
    <w:rsid w:val="00A45E49"/>
    <w:rsid w:val="00A46C00"/>
    <w:rsid w:val="00A46EB7"/>
    <w:rsid w:val="00A470CB"/>
    <w:rsid w:val="00A47132"/>
    <w:rsid w:val="00A47F89"/>
    <w:rsid w:val="00A500AA"/>
    <w:rsid w:val="00A50888"/>
    <w:rsid w:val="00A51FE4"/>
    <w:rsid w:val="00A55AA5"/>
    <w:rsid w:val="00A5793A"/>
    <w:rsid w:val="00A57945"/>
    <w:rsid w:val="00A57E55"/>
    <w:rsid w:val="00A60024"/>
    <w:rsid w:val="00A61F62"/>
    <w:rsid w:val="00A67199"/>
    <w:rsid w:val="00A67FA2"/>
    <w:rsid w:val="00A7251D"/>
    <w:rsid w:val="00A75A0F"/>
    <w:rsid w:val="00A805C7"/>
    <w:rsid w:val="00A850DD"/>
    <w:rsid w:val="00A85B36"/>
    <w:rsid w:val="00A862FE"/>
    <w:rsid w:val="00A86F5C"/>
    <w:rsid w:val="00A919EF"/>
    <w:rsid w:val="00A922BC"/>
    <w:rsid w:val="00A92E35"/>
    <w:rsid w:val="00A93FD5"/>
    <w:rsid w:val="00A94436"/>
    <w:rsid w:val="00A94D70"/>
    <w:rsid w:val="00A97488"/>
    <w:rsid w:val="00A97918"/>
    <w:rsid w:val="00AA1FFE"/>
    <w:rsid w:val="00AA21BD"/>
    <w:rsid w:val="00AA3F6B"/>
    <w:rsid w:val="00AA6E80"/>
    <w:rsid w:val="00AA6FFE"/>
    <w:rsid w:val="00AA74B9"/>
    <w:rsid w:val="00AA7728"/>
    <w:rsid w:val="00AA7ACB"/>
    <w:rsid w:val="00AB08EA"/>
    <w:rsid w:val="00AB188D"/>
    <w:rsid w:val="00AB1987"/>
    <w:rsid w:val="00AB2E8B"/>
    <w:rsid w:val="00AB521A"/>
    <w:rsid w:val="00AC05A8"/>
    <w:rsid w:val="00AC0700"/>
    <w:rsid w:val="00AC2BC0"/>
    <w:rsid w:val="00AC3002"/>
    <w:rsid w:val="00AC6024"/>
    <w:rsid w:val="00AC64CB"/>
    <w:rsid w:val="00AC734F"/>
    <w:rsid w:val="00AD1A59"/>
    <w:rsid w:val="00AD231D"/>
    <w:rsid w:val="00AD506F"/>
    <w:rsid w:val="00AE13AB"/>
    <w:rsid w:val="00AE2E5F"/>
    <w:rsid w:val="00AE443E"/>
    <w:rsid w:val="00AE453A"/>
    <w:rsid w:val="00AE46EE"/>
    <w:rsid w:val="00AE7D64"/>
    <w:rsid w:val="00AF1E38"/>
    <w:rsid w:val="00AF25B7"/>
    <w:rsid w:val="00AF3F41"/>
    <w:rsid w:val="00AF537E"/>
    <w:rsid w:val="00AF5D2C"/>
    <w:rsid w:val="00AF79FB"/>
    <w:rsid w:val="00AF7D63"/>
    <w:rsid w:val="00B01D09"/>
    <w:rsid w:val="00B037DD"/>
    <w:rsid w:val="00B054F8"/>
    <w:rsid w:val="00B069C7"/>
    <w:rsid w:val="00B0719D"/>
    <w:rsid w:val="00B07793"/>
    <w:rsid w:val="00B121D7"/>
    <w:rsid w:val="00B12EAC"/>
    <w:rsid w:val="00B1325B"/>
    <w:rsid w:val="00B1326D"/>
    <w:rsid w:val="00B14B35"/>
    <w:rsid w:val="00B15D5E"/>
    <w:rsid w:val="00B16D8E"/>
    <w:rsid w:val="00B17364"/>
    <w:rsid w:val="00B211BD"/>
    <w:rsid w:val="00B222C5"/>
    <w:rsid w:val="00B2743B"/>
    <w:rsid w:val="00B27DCE"/>
    <w:rsid w:val="00B3009A"/>
    <w:rsid w:val="00B30968"/>
    <w:rsid w:val="00B309AC"/>
    <w:rsid w:val="00B330EE"/>
    <w:rsid w:val="00B33756"/>
    <w:rsid w:val="00B33F7E"/>
    <w:rsid w:val="00B34130"/>
    <w:rsid w:val="00B367C4"/>
    <w:rsid w:val="00B3784B"/>
    <w:rsid w:val="00B40EF4"/>
    <w:rsid w:val="00B41350"/>
    <w:rsid w:val="00B41368"/>
    <w:rsid w:val="00B425F7"/>
    <w:rsid w:val="00B45C3C"/>
    <w:rsid w:val="00B46166"/>
    <w:rsid w:val="00B47A74"/>
    <w:rsid w:val="00B47F88"/>
    <w:rsid w:val="00B504A5"/>
    <w:rsid w:val="00B50BEC"/>
    <w:rsid w:val="00B51687"/>
    <w:rsid w:val="00B51759"/>
    <w:rsid w:val="00B55B82"/>
    <w:rsid w:val="00B55ECE"/>
    <w:rsid w:val="00B573D3"/>
    <w:rsid w:val="00B6048E"/>
    <w:rsid w:val="00B626B3"/>
    <w:rsid w:val="00B63491"/>
    <w:rsid w:val="00B63C3E"/>
    <w:rsid w:val="00B656A6"/>
    <w:rsid w:val="00B67153"/>
    <w:rsid w:val="00B67BF9"/>
    <w:rsid w:val="00B70BB9"/>
    <w:rsid w:val="00B7259A"/>
    <w:rsid w:val="00B777A5"/>
    <w:rsid w:val="00B77C43"/>
    <w:rsid w:val="00B825AE"/>
    <w:rsid w:val="00B825C9"/>
    <w:rsid w:val="00B82AB5"/>
    <w:rsid w:val="00B8316E"/>
    <w:rsid w:val="00B8386A"/>
    <w:rsid w:val="00B8454D"/>
    <w:rsid w:val="00B90E99"/>
    <w:rsid w:val="00B93C74"/>
    <w:rsid w:val="00B96531"/>
    <w:rsid w:val="00BA0B41"/>
    <w:rsid w:val="00BA0E89"/>
    <w:rsid w:val="00BA22C6"/>
    <w:rsid w:val="00BA433B"/>
    <w:rsid w:val="00BB41C3"/>
    <w:rsid w:val="00BB51F7"/>
    <w:rsid w:val="00BB6919"/>
    <w:rsid w:val="00BC11DA"/>
    <w:rsid w:val="00BC1D3E"/>
    <w:rsid w:val="00BC4A68"/>
    <w:rsid w:val="00BC4E19"/>
    <w:rsid w:val="00BC56A9"/>
    <w:rsid w:val="00BC6155"/>
    <w:rsid w:val="00BC65EC"/>
    <w:rsid w:val="00BD0224"/>
    <w:rsid w:val="00BD0240"/>
    <w:rsid w:val="00BD2FA0"/>
    <w:rsid w:val="00BD36B6"/>
    <w:rsid w:val="00BE1662"/>
    <w:rsid w:val="00BE18AB"/>
    <w:rsid w:val="00BE2E20"/>
    <w:rsid w:val="00BE3702"/>
    <w:rsid w:val="00BE5DF3"/>
    <w:rsid w:val="00BF0943"/>
    <w:rsid w:val="00BF1F06"/>
    <w:rsid w:val="00BF6E2B"/>
    <w:rsid w:val="00C0008E"/>
    <w:rsid w:val="00C0164F"/>
    <w:rsid w:val="00C01FBE"/>
    <w:rsid w:val="00C03B50"/>
    <w:rsid w:val="00C05A3D"/>
    <w:rsid w:val="00C05E43"/>
    <w:rsid w:val="00C078AE"/>
    <w:rsid w:val="00C10D0B"/>
    <w:rsid w:val="00C1231F"/>
    <w:rsid w:val="00C14110"/>
    <w:rsid w:val="00C15716"/>
    <w:rsid w:val="00C163B6"/>
    <w:rsid w:val="00C16F19"/>
    <w:rsid w:val="00C21458"/>
    <w:rsid w:val="00C2187F"/>
    <w:rsid w:val="00C2306F"/>
    <w:rsid w:val="00C24767"/>
    <w:rsid w:val="00C32279"/>
    <w:rsid w:val="00C32CAD"/>
    <w:rsid w:val="00C4220B"/>
    <w:rsid w:val="00C4272C"/>
    <w:rsid w:val="00C44441"/>
    <w:rsid w:val="00C46191"/>
    <w:rsid w:val="00C47613"/>
    <w:rsid w:val="00C519F0"/>
    <w:rsid w:val="00C52A42"/>
    <w:rsid w:val="00C56BCB"/>
    <w:rsid w:val="00C60401"/>
    <w:rsid w:val="00C625F9"/>
    <w:rsid w:val="00C6453D"/>
    <w:rsid w:val="00C657E7"/>
    <w:rsid w:val="00C71010"/>
    <w:rsid w:val="00C7452D"/>
    <w:rsid w:val="00C76B19"/>
    <w:rsid w:val="00C77058"/>
    <w:rsid w:val="00C772EF"/>
    <w:rsid w:val="00C808FC"/>
    <w:rsid w:val="00C83D56"/>
    <w:rsid w:val="00C84226"/>
    <w:rsid w:val="00C84706"/>
    <w:rsid w:val="00C85285"/>
    <w:rsid w:val="00C85549"/>
    <w:rsid w:val="00C87D99"/>
    <w:rsid w:val="00C9052A"/>
    <w:rsid w:val="00C92B3E"/>
    <w:rsid w:val="00C95894"/>
    <w:rsid w:val="00CA114E"/>
    <w:rsid w:val="00CA2165"/>
    <w:rsid w:val="00CA299B"/>
    <w:rsid w:val="00CA2EEB"/>
    <w:rsid w:val="00CA3B92"/>
    <w:rsid w:val="00CA3DDF"/>
    <w:rsid w:val="00CA477B"/>
    <w:rsid w:val="00CA4841"/>
    <w:rsid w:val="00CA4C14"/>
    <w:rsid w:val="00CA66A3"/>
    <w:rsid w:val="00CA7727"/>
    <w:rsid w:val="00CB2407"/>
    <w:rsid w:val="00CB2BBE"/>
    <w:rsid w:val="00CB3975"/>
    <w:rsid w:val="00CB6911"/>
    <w:rsid w:val="00CB73D5"/>
    <w:rsid w:val="00CB7615"/>
    <w:rsid w:val="00CC18EA"/>
    <w:rsid w:val="00CC28DF"/>
    <w:rsid w:val="00CC4250"/>
    <w:rsid w:val="00CC6088"/>
    <w:rsid w:val="00CC6D99"/>
    <w:rsid w:val="00CD299D"/>
    <w:rsid w:val="00CD2CF9"/>
    <w:rsid w:val="00CD5E39"/>
    <w:rsid w:val="00CD5F99"/>
    <w:rsid w:val="00CD63C7"/>
    <w:rsid w:val="00CD677A"/>
    <w:rsid w:val="00CE04FC"/>
    <w:rsid w:val="00CE1B6A"/>
    <w:rsid w:val="00CE2584"/>
    <w:rsid w:val="00CF0AF1"/>
    <w:rsid w:val="00CF1B80"/>
    <w:rsid w:val="00CF6146"/>
    <w:rsid w:val="00D00B31"/>
    <w:rsid w:val="00D00C66"/>
    <w:rsid w:val="00D01723"/>
    <w:rsid w:val="00D02BD0"/>
    <w:rsid w:val="00D05A21"/>
    <w:rsid w:val="00D0797A"/>
    <w:rsid w:val="00D10345"/>
    <w:rsid w:val="00D1053A"/>
    <w:rsid w:val="00D10860"/>
    <w:rsid w:val="00D116FB"/>
    <w:rsid w:val="00D12623"/>
    <w:rsid w:val="00D13A40"/>
    <w:rsid w:val="00D13D05"/>
    <w:rsid w:val="00D14BBC"/>
    <w:rsid w:val="00D15078"/>
    <w:rsid w:val="00D16AB7"/>
    <w:rsid w:val="00D20FD5"/>
    <w:rsid w:val="00D21F26"/>
    <w:rsid w:val="00D233B7"/>
    <w:rsid w:val="00D2656E"/>
    <w:rsid w:val="00D26A6B"/>
    <w:rsid w:val="00D26F82"/>
    <w:rsid w:val="00D30BFA"/>
    <w:rsid w:val="00D33344"/>
    <w:rsid w:val="00D3443B"/>
    <w:rsid w:val="00D356D1"/>
    <w:rsid w:val="00D402EF"/>
    <w:rsid w:val="00D422BE"/>
    <w:rsid w:val="00D430C9"/>
    <w:rsid w:val="00D44822"/>
    <w:rsid w:val="00D4592B"/>
    <w:rsid w:val="00D459D8"/>
    <w:rsid w:val="00D466EE"/>
    <w:rsid w:val="00D46763"/>
    <w:rsid w:val="00D4783E"/>
    <w:rsid w:val="00D523C7"/>
    <w:rsid w:val="00D52A53"/>
    <w:rsid w:val="00D53D12"/>
    <w:rsid w:val="00D55136"/>
    <w:rsid w:val="00D57602"/>
    <w:rsid w:val="00D57B36"/>
    <w:rsid w:val="00D6116E"/>
    <w:rsid w:val="00D61408"/>
    <w:rsid w:val="00D636F8"/>
    <w:rsid w:val="00D64B60"/>
    <w:rsid w:val="00D65572"/>
    <w:rsid w:val="00D67A02"/>
    <w:rsid w:val="00D70237"/>
    <w:rsid w:val="00D76156"/>
    <w:rsid w:val="00D76F2F"/>
    <w:rsid w:val="00D8021B"/>
    <w:rsid w:val="00D8306A"/>
    <w:rsid w:val="00D83D98"/>
    <w:rsid w:val="00D841DA"/>
    <w:rsid w:val="00D86C53"/>
    <w:rsid w:val="00D8742E"/>
    <w:rsid w:val="00D8767E"/>
    <w:rsid w:val="00D910B0"/>
    <w:rsid w:val="00D92922"/>
    <w:rsid w:val="00D92DE8"/>
    <w:rsid w:val="00D931B7"/>
    <w:rsid w:val="00D93C3B"/>
    <w:rsid w:val="00D954EC"/>
    <w:rsid w:val="00D960BE"/>
    <w:rsid w:val="00D96A91"/>
    <w:rsid w:val="00DA40EB"/>
    <w:rsid w:val="00DA51D3"/>
    <w:rsid w:val="00DA5237"/>
    <w:rsid w:val="00DA6F65"/>
    <w:rsid w:val="00DA7E2B"/>
    <w:rsid w:val="00DB039D"/>
    <w:rsid w:val="00DB102A"/>
    <w:rsid w:val="00DB2272"/>
    <w:rsid w:val="00DB24CA"/>
    <w:rsid w:val="00DB2FA8"/>
    <w:rsid w:val="00DB541B"/>
    <w:rsid w:val="00DB6496"/>
    <w:rsid w:val="00DB650F"/>
    <w:rsid w:val="00DB6AD9"/>
    <w:rsid w:val="00DB7E30"/>
    <w:rsid w:val="00DC1D5C"/>
    <w:rsid w:val="00DC3134"/>
    <w:rsid w:val="00DC431F"/>
    <w:rsid w:val="00DC45BE"/>
    <w:rsid w:val="00DC52D3"/>
    <w:rsid w:val="00DD1F15"/>
    <w:rsid w:val="00DD2CA0"/>
    <w:rsid w:val="00DD3293"/>
    <w:rsid w:val="00DD72B6"/>
    <w:rsid w:val="00DE38BA"/>
    <w:rsid w:val="00DE4543"/>
    <w:rsid w:val="00DE5751"/>
    <w:rsid w:val="00DE762F"/>
    <w:rsid w:val="00DF1F78"/>
    <w:rsid w:val="00DF2A69"/>
    <w:rsid w:val="00DF7790"/>
    <w:rsid w:val="00E001C1"/>
    <w:rsid w:val="00E00A80"/>
    <w:rsid w:val="00E00D52"/>
    <w:rsid w:val="00E029DF"/>
    <w:rsid w:val="00E037E8"/>
    <w:rsid w:val="00E03FE9"/>
    <w:rsid w:val="00E07860"/>
    <w:rsid w:val="00E1050D"/>
    <w:rsid w:val="00E11C48"/>
    <w:rsid w:val="00E148F6"/>
    <w:rsid w:val="00E15E5C"/>
    <w:rsid w:val="00E2329D"/>
    <w:rsid w:val="00E255FB"/>
    <w:rsid w:val="00E2584A"/>
    <w:rsid w:val="00E26702"/>
    <w:rsid w:val="00E2728C"/>
    <w:rsid w:val="00E30310"/>
    <w:rsid w:val="00E31333"/>
    <w:rsid w:val="00E31D1E"/>
    <w:rsid w:val="00E3317D"/>
    <w:rsid w:val="00E373C7"/>
    <w:rsid w:val="00E37583"/>
    <w:rsid w:val="00E37C6C"/>
    <w:rsid w:val="00E40447"/>
    <w:rsid w:val="00E40681"/>
    <w:rsid w:val="00E44DBA"/>
    <w:rsid w:val="00E471D6"/>
    <w:rsid w:val="00E4747B"/>
    <w:rsid w:val="00E50481"/>
    <w:rsid w:val="00E50A23"/>
    <w:rsid w:val="00E50A2F"/>
    <w:rsid w:val="00E56E44"/>
    <w:rsid w:val="00E57205"/>
    <w:rsid w:val="00E57C2F"/>
    <w:rsid w:val="00E61BF1"/>
    <w:rsid w:val="00E627A6"/>
    <w:rsid w:val="00E62FE8"/>
    <w:rsid w:val="00E6426B"/>
    <w:rsid w:val="00E6465C"/>
    <w:rsid w:val="00E658EF"/>
    <w:rsid w:val="00E65F95"/>
    <w:rsid w:val="00E73B46"/>
    <w:rsid w:val="00E7438B"/>
    <w:rsid w:val="00E74530"/>
    <w:rsid w:val="00E763D1"/>
    <w:rsid w:val="00E76E20"/>
    <w:rsid w:val="00E80A11"/>
    <w:rsid w:val="00E81C31"/>
    <w:rsid w:val="00E822F0"/>
    <w:rsid w:val="00E82F35"/>
    <w:rsid w:val="00E83C56"/>
    <w:rsid w:val="00E842AE"/>
    <w:rsid w:val="00E854F4"/>
    <w:rsid w:val="00E8617E"/>
    <w:rsid w:val="00E9041C"/>
    <w:rsid w:val="00E93907"/>
    <w:rsid w:val="00E9415C"/>
    <w:rsid w:val="00E9636B"/>
    <w:rsid w:val="00E96CC4"/>
    <w:rsid w:val="00EA1AEC"/>
    <w:rsid w:val="00EA26A4"/>
    <w:rsid w:val="00EA275F"/>
    <w:rsid w:val="00EA2D9A"/>
    <w:rsid w:val="00EA3672"/>
    <w:rsid w:val="00EA6BEE"/>
    <w:rsid w:val="00EA7D8E"/>
    <w:rsid w:val="00EB09F1"/>
    <w:rsid w:val="00EB0CD0"/>
    <w:rsid w:val="00EB50AF"/>
    <w:rsid w:val="00EC16E9"/>
    <w:rsid w:val="00EC2838"/>
    <w:rsid w:val="00EC36B6"/>
    <w:rsid w:val="00EC4E5F"/>
    <w:rsid w:val="00EC56BD"/>
    <w:rsid w:val="00EC62D0"/>
    <w:rsid w:val="00EC6AFB"/>
    <w:rsid w:val="00ED52F9"/>
    <w:rsid w:val="00ED59C1"/>
    <w:rsid w:val="00ED6CB9"/>
    <w:rsid w:val="00ED7B7D"/>
    <w:rsid w:val="00EE46B8"/>
    <w:rsid w:val="00EE7328"/>
    <w:rsid w:val="00EF0014"/>
    <w:rsid w:val="00EF1490"/>
    <w:rsid w:val="00EF173E"/>
    <w:rsid w:val="00EF6099"/>
    <w:rsid w:val="00F02DD4"/>
    <w:rsid w:val="00F03447"/>
    <w:rsid w:val="00F03646"/>
    <w:rsid w:val="00F04DA8"/>
    <w:rsid w:val="00F1287B"/>
    <w:rsid w:val="00F13207"/>
    <w:rsid w:val="00F16B65"/>
    <w:rsid w:val="00F177A5"/>
    <w:rsid w:val="00F21730"/>
    <w:rsid w:val="00F221EC"/>
    <w:rsid w:val="00F22341"/>
    <w:rsid w:val="00F23686"/>
    <w:rsid w:val="00F24947"/>
    <w:rsid w:val="00F24E05"/>
    <w:rsid w:val="00F259A5"/>
    <w:rsid w:val="00F26103"/>
    <w:rsid w:val="00F27CE7"/>
    <w:rsid w:val="00F31E06"/>
    <w:rsid w:val="00F33C1E"/>
    <w:rsid w:val="00F36614"/>
    <w:rsid w:val="00F36DC3"/>
    <w:rsid w:val="00F371C4"/>
    <w:rsid w:val="00F40D93"/>
    <w:rsid w:val="00F43A47"/>
    <w:rsid w:val="00F45607"/>
    <w:rsid w:val="00F46681"/>
    <w:rsid w:val="00F47B49"/>
    <w:rsid w:val="00F51F98"/>
    <w:rsid w:val="00F54122"/>
    <w:rsid w:val="00F57068"/>
    <w:rsid w:val="00F60A28"/>
    <w:rsid w:val="00F61327"/>
    <w:rsid w:val="00F6259E"/>
    <w:rsid w:val="00F63446"/>
    <w:rsid w:val="00F63AA0"/>
    <w:rsid w:val="00F64056"/>
    <w:rsid w:val="00F70D61"/>
    <w:rsid w:val="00F71BF5"/>
    <w:rsid w:val="00F72041"/>
    <w:rsid w:val="00F7614D"/>
    <w:rsid w:val="00F7688A"/>
    <w:rsid w:val="00F8153F"/>
    <w:rsid w:val="00F8284A"/>
    <w:rsid w:val="00F8486D"/>
    <w:rsid w:val="00F84B28"/>
    <w:rsid w:val="00F85CE8"/>
    <w:rsid w:val="00F8628A"/>
    <w:rsid w:val="00F87817"/>
    <w:rsid w:val="00F912EF"/>
    <w:rsid w:val="00F91D80"/>
    <w:rsid w:val="00F92E9A"/>
    <w:rsid w:val="00F953D3"/>
    <w:rsid w:val="00F963D5"/>
    <w:rsid w:val="00F97EB4"/>
    <w:rsid w:val="00FA2F64"/>
    <w:rsid w:val="00FA6D33"/>
    <w:rsid w:val="00FA7659"/>
    <w:rsid w:val="00FB4136"/>
    <w:rsid w:val="00FB4AE7"/>
    <w:rsid w:val="00FB624F"/>
    <w:rsid w:val="00FB7349"/>
    <w:rsid w:val="00FC2E9B"/>
    <w:rsid w:val="00FC3D06"/>
    <w:rsid w:val="00FC4F83"/>
    <w:rsid w:val="00FD1124"/>
    <w:rsid w:val="00FD14CF"/>
    <w:rsid w:val="00FD2C5D"/>
    <w:rsid w:val="00FD3438"/>
    <w:rsid w:val="00FD3AF1"/>
    <w:rsid w:val="00FD49BD"/>
    <w:rsid w:val="00FD68A9"/>
    <w:rsid w:val="00FD70BA"/>
    <w:rsid w:val="00FD75BF"/>
    <w:rsid w:val="00FE2A58"/>
    <w:rsid w:val="00FE46EF"/>
    <w:rsid w:val="00FE6349"/>
    <w:rsid w:val="00FE6EBD"/>
    <w:rsid w:val="00FE7CC4"/>
    <w:rsid w:val="00FF2381"/>
    <w:rsid w:val="00FF2D2A"/>
    <w:rsid w:val="00FF4CB3"/>
    <w:rsid w:val="00FF5CDB"/>
    <w:rsid w:val="00FF6C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5C8D1B07"/>
  <w15:chartTrackingRefBased/>
  <w15:docId w15:val="{5913806E-A593-40C4-9262-10F679564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page number" w:uiPriority="99"/>
    <w:lsdException w:name="Title" w:qFormat="1"/>
    <w:lsdException w:name="Default Paragraph Font" w:uiPriority="1"/>
    <w:lsdException w:name="Body Text" w:uiPriority="99"/>
    <w:lsdException w:name="Body Text Indent" w:uiPriority="99"/>
    <w:lsdException w:name="Subtitle" w:qFormat="1"/>
    <w:lsdException w:name="Body Text 2" w:uiPriority="99"/>
    <w:lsdException w:name="Body Text Indent 2" w:uiPriority="99"/>
    <w:lsdException w:name="Block Text" w:uiPriority="99"/>
    <w:lsdException w:name="Hyperlink" w:uiPriority="99"/>
    <w:lsdException w:name="Strong" w:qFormat="1"/>
    <w:lsdException w:name="Emphasis" w:qFormat="1"/>
    <w:lsdException w:name="Document Map" w:uiPriority="99"/>
    <w:lsdException w:name="Plain Text" w:uiPriority="99"/>
    <w:lsdException w:name="HTML Preformatted" w:semiHidden="1" w:unhideWhenUsed="1"/>
    <w:lsdException w:name="Normal Table" w:semiHidden="1" w:unhideWhenUsed="1"/>
    <w:lsdException w:name="annotation subject" w:uiPriority="99"/>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D960BE"/>
    <w:rPr>
      <w:sz w:val="24"/>
      <w:szCs w:val="24"/>
    </w:rPr>
  </w:style>
  <w:style w:type="paragraph" w:styleId="2">
    <w:name w:val="heading 2"/>
    <w:basedOn w:val="a"/>
    <w:next w:val="a"/>
    <w:link w:val="20"/>
    <w:qFormat/>
    <w:rsid w:val="00D960BE"/>
    <w:pPr>
      <w:keepNext/>
      <w:ind w:left="-567" w:right="-766"/>
      <w:jc w:val="center"/>
      <w:outlineLvl w:val="1"/>
    </w:pPr>
    <w:rPr>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uiPriority w:val="99"/>
    <w:rsid w:val="00D960BE"/>
    <w:pPr>
      <w:jc w:val="both"/>
    </w:pPr>
    <w:rPr>
      <w:szCs w:val="20"/>
      <w:lang w:val="x-none" w:eastAsia="x-none"/>
    </w:rPr>
  </w:style>
  <w:style w:type="paragraph" w:styleId="a3">
    <w:name w:val="Block Text"/>
    <w:basedOn w:val="a"/>
    <w:uiPriority w:val="99"/>
    <w:rsid w:val="00D960BE"/>
    <w:pPr>
      <w:ind w:left="-567" w:right="-766" w:firstLine="851"/>
      <w:jc w:val="both"/>
    </w:pPr>
    <w:rPr>
      <w:szCs w:val="20"/>
    </w:rPr>
  </w:style>
  <w:style w:type="paragraph" w:styleId="a4">
    <w:name w:val="Subtitle"/>
    <w:basedOn w:val="a"/>
    <w:link w:val="a5"/>
    <w:qFormat/>
    <w:rsid w:val="00D960BE"/>
    <w:pPr>
      <w:jc w:val="center"/>
    </w:pPr>
    <w:rPr>
      <w:b/>
      <w:sz w:val="28"/>
      <w:szCs w:val="20"/>
      <w:lang w:val="x-none" w:eastAsia="x-none"/>
    </w:rPr>
  </w:style>
  <w:style w:type="paragraph" w:styleId="a6">
    <w:name w:val="Body Text Indent"/>
    <w:basedOn w:val="a"/>
    <w:link w:val="a7"/>
    <w:uiPriority w:val="99"/>
    <w:rsid w:val="00D960BE"/>
    <w:pPr>
      <w:ind w:firstLine="720"/>
      <w:jc w:val="both"/>
    </w:pPr>
    <w:rPr>
      <w:color w:val="000000"/>
      <w:sz w:val="20"/>
      <w:szCs w:val="20"/>
      <w:lang w:val="x-none" w:eastAsia="x-none"/>
    </w:rPr>
  </w:style>
  <w:style w:type="paragraph" w:styleId="a8">
    <w:name w:val="header"/>
    <w:basedOn w:val="a"/>
    <w:link w:val="a9"/>
    <w:uiPriority w:val="99"/>
    <w:rsid w:val="00D960BE"/>
    <w:pPr>
      <w:tabs>
        <w:tab w:val="center" w:pos="4677"/>
        <w:tab w:val="right" w:pos="9355"/>
      </w:tabs>
    </w:pPr>
    <w:rPr>
      <w:lang w:val="x-none" w:eastAsia="x-none"/>
    </w:rPr>
  </w:style>
  <w:style w:type="paragraph" w:styleId="aa">
    <w:name w:val="footer"/>
    <w:basedOn w:val="a"/>
    <w:link w:val="ab"/>
    <w:uiPriority w:val="99"/>
    <w:rsid w:val="00D960BE"/>
    <w:pPr>
      <w:tabs>
        <w:tab w:val="center" w:pos="4677"/>
        <w:tab w:val="right" w:pos="9355"/>
      </w:tabs>
    </w:pPr>
    <w:rPr>
      <w:lang w:val="x-none" w:eastAsia="x-none"/>
    </w:rPr>
  </w:style>
  <w:style w:type="character" w:styleId="ac">
    <w:name w:val="page number"/>
    <w:basedOn w:val="a0"/>
    <w:uiPriority w:val="99"/>
    <w:rsid w:val="00D960BE"/>
  </w:style>
  <w:style w:type="paragraph" w:styleId="ad">
    <w:name w:val="Body Text"/>
    <w:basedOn w:val="a"/>
    <w:link w:val="ae"/>
    <w:uiPriority w:val="99"/>
    <w:rsid w:val="00D960BE"/>
    <w:pPr>
      <w:jc w:val="both"/>
    </w:pPr>
    <w:rPr>
      <w:lang w:val="x-none" w:eastAsia="x-none"/>
    </w:rPr>
  </w:style>
  <w:style w:type="paragraph" w:styleId="23">
    <w:name w:val="Body Text Indent 2"/>
    <w:basedOn w:val="a"/>
    <w:link w:val="24"/>
    <w:uiPriority w:val="99"/>
    <w:rsid w:val="00D960BE"/>
    <w:pPr>
      <w:ind w:left="-540"/>
      <w:jc w:val="both"/>
    </w:pPr>
    <w:rPr>
      <w:sz w:val="20"/>
      <w:lang w:val="x-none" w:eastAsia="x-none"/>
    </w:rPr>
  </w:style>
  <w:style w:type="paragraph" w:styleId="af">
    <w:name w:val="Plain Text"/>
    <w:basedOn w:val="a"/>
    <w:link w:val="af0"/>
    <w:uiPriority w:val="99"/>
    <w:rsid w:val="00D960BE"/>
    <w:rPr>
      <w:rFonts w:ascii="Courier New" w:hAnsi="Courier New"/>
      <w:sz w:val="20"/>
      <w:szCs w:val="20"/>
      <w:lang w:val="x-none" w:eastAsia="x-none"/>
    </w:rPr>
  </w:style>
  <w:style w:type="paragraph" w:styleId="af1">
    <w:name w:val="Balloon Text"/>
    <w:basedOn w:val="a"/>
    <w:link w:val="af2"/>
    <w:uiPriority w:val="99"/>
    <w:semiHidden/>
    <w:rsid w:val="00352747"/>
    <w:rPr>
      <w:rFonts w:ascii="Tahoma" w:hAnsi="Tahoma"/>
      <w:sz w:val="16"/>
      <w:szCs w:val="16"/>
      <w:lang w:val="x-none" w:eastAsia="x-none"/>
    </w:rPr>
  </w:style>
  <w:style w:type="character" w:styleId="af3">
    <w:name w:val="annotation reference"/>
    <w:uiPriority w:val="99"/>
    <w:semiHidden/>
    <w:rsid w:val="00E74530"/>
    <w:rPr>
      <w:sz w:val="16"/>
      <w:szCs w:val="16"/>
    </w:rPr>
  </w:style>
  <w:style w:type="paragraph" w:styleId="af4">
    <w:name w:val="annotation text"/>
    <w:basedOn w:val="a"/>
    <w:link w:val="af5"/>
    <w:uiPriority w:val="99"/>
    <w:semiHidden/>
    <w:rsid w:val="00E74530"/>
    <w:rPr>
      <w:sz w:val="20"/>
      <w:szCs w:val="20"/>
    </w:rPr>
  </w:style>
  <w:style w:type="paragraph" w:styleId="af6">
    <w:name w:val="annotation subject"/>
    <w:basedOn w:val="af4"/>
    <w:next w:val="af4"/>
    <w:link w:val="af7"/>
    <w:uiPriority w:val="99"/>
    <w:semiHidden/>
    <w:rsid w:val="00E74530"/>
    <w:rPr>
      <w:b/>
      <w:bCs/>
      <w:lang w:val="x-none" w:eastAsia="x-none"/>
    </w:rPr>
  </w:style>
  <w:style w:type="paragraph" w:styleId="af8">
    <w:name w:val="Document Map"/>
    <w:basedOn w:val="a"/>
    <w:link w:val="af9"/>
    <w:uiPriority w:val="99"/>
    <w:semiHidden/>
    <w:rsid w:val="00DF7790"/>
    <w:pPr>
      <w:shd w:val="clear" w:color="auto" w:fill="000080"/>
    </w:pPr>
    <w:rPr>
      <w:rFonts w:ascii="Tahoma" w:hAnsi="Tahoma"/>
      <w:sz w:val="20"/>
      <w:szCs w:val="20"/>
      <w:lang w:val="x-none" w:eastAsia="x-none"/>
    </w:rPr>
  </w:style>
  <w:style w:type="paragraph" w:customStyle="1" w:styleId="afa">
    <w:name w:val="Знак Знак Знак Знак Знак Знак Знак"/>
    <w:basedOn w:val="a"/>
    <w:rsid w:val="00827447"/>
    <w:pPr>
      <w:tabs>
        <w:tab w:val="num" w:pos="360"/>
      </w:tabs>
      <w:spacing w:before="100" w:beforeAutospacing="1" w:after="160" w:afterAutospacing="1" w:line="240" w:lineRule="exact"/>
      <w:jc w:val="both"/>
    </w:pPr>
    <w:rPr>
      <w:rFonts w:ascii="Verdana" w:hAnsi="Verdana" w:cs="Verdana"/>
      <w:sz w:val="20"/>
      <w:szCs w:val="20"/>
      <w:lang w:val="en-US" w:eastAsia="en-US"/>
    </w:rPr>
  </w:style>
  <w:style w:type="paragraph" w:customStyle="1" w:styleId="afb">
    <w:name w:val="Знак"/>
    <w:basedOn w:val="a"/>
    <w:rsid w:val="00E9636B"/>
    <w:pPr>
      <w:spacing w:after="160" w:line="240" w:lineRule="exact"/>
    </w:pPr>
    <w:rPr>
      <w:rFonts w:ascii="Verdana" w:hAnsi="Verdana" w:cs="Verdana"/>
      <w:sz w:val="20"/>
      <w:szCs w:val="20"/>
      <w:lang w:val="en-US" w:eastAsia="en-US"/>
    </w:rPr>
  </w:style>
  <w:style w:type="character" w:customStyle="1" w:styleId="20">
    <w:name w:val="Заголовок 2 Знак"/>
    <w:link w:val="2"/>
    <w:rsid w:val="00802301"/>
    <w:rPr>
      <w:sz w:val="24"/>
    </w:rPr>
  </w:style>
  <w:style w:type="character" w:customStyle="1" w:styleId="ab">
    <w:name w:val="Нижний колонтитул Знак"/>
    <w:link w:val="aa"/>
    <w:uiPriority w:val="99"/>
    <w:rsid w:val="004E3158"/>
    <w:rPr>
      <w:sz w:val="24"/>
      <w:szCs w:val="24"/>
    </w:rPr>
  </w:style>
  <w:style w:type="paragraph" w:customStyle="1" w:styleId="afc">
    <w:name w:val="Таблица текст"/>
    <w:basedOn w:val="a"/>
    <w:rsid w:val="002256BC"/>
    <w:pPr>
      <w:spacing w:before="40" w:after="40"/>
      <w:ind w:left="57" w:right="57"/>
    </w:pPr>
  </w:style>
  <w:style w:type="character" w:customStyle="1" w:styleId="a5">
    <w:name w:val="Подзаголовок Знак"/>
    <w:link w:val="a4"/>
    <w:rsid w:val="00541ED6"/>
    <w:rPr>
      <w:b/>
      <w:sz w:val="28"/>
    </w:rPr>
  </w:style>
  <w:style w:type="paragraph" w:styleId="afd">
    <w:name w:val="List Paragraph"/>
    <w:basedOn w:val="a"/>
    <w:uiPriority w:val="34"/>
    <w:qFormat/>
    <w:rsid w:val="00854279"/>
    <w:pPr>
      <w:ind w:left="720"/>
      <w:contextualSpacing/>
    </w:pPr>
  </w:style>
  <w:style w:type="character" w:customStyle="1" w:styleId="afe">
    <w:name w:val="Основной текст_"/>
    <w:link w:val="16"/>
    <w:rsid w:val="0025100F"/>
    <w:rPr>
      <w:rFonts w:ascii="Verdana" w:eastAsia="Verdana" w:hAnsi="Verdana" w:cs="Verdana"/>
      <w:sz w:val="21"/>
      <w:szCs w:val="21"/>
      <w:shd w:val="clear" w:color="auto" w:fill="FFFFFF"/>
    </w:rPr>
  </w:style>
  <w:style w:type="paragraph" w:customStyle="1" w:styleId="16">
    <w:name w:val="Основной текст16"/>
    <w:basedOn w:val="a"/>
    <w:link w:val="afe"/>
    <w:rsid w:val="0025100F"/>
    <w:pPr>
      <w:shd w:val="clear" w:color="auto" w:fill="FFFFFF"/>
      <w:spacing w:before="180" w:after="300" w:line="0" w:lineRule="atLeast"/>
      <w:ind w:hanging="1160"/>
      <w:jc w:val="both"/>
    </w:pPr>
    <w:rPr>
      <w:rFonts w:ascii="Verdana" w:eastAsia="Verdana" w:hAnsi="Verdana"/>
      <w:sz w:val="21"/>
      <w:szCs w:val="21"/>
      <w:lang w:val="x-none" w:eastAsia="x-none"/>
    </w:rPr>
  </w:style>
  <w:style w:type="paragraph" w:customStyle="1" w:styleId="25">
    <w:name w:val="Основной текст2"/>
    <w:basedOn w:val="a"/>
    <w:rsid w:val="00CA4C14"/>
    <w:pPr>
      <w:shd w:val="clear" w:color="auto" w:fill="FFFFFF"/>
      <w:spacing w:line="274" w:lineRule="exact"/>
      <w:ind w:hanging="500"/>
    </w:pPr>
    <w:rPr>
      <w:sz w:val="22"/>
      <w:szCs w:val="22"/>
    </w:rPr>
  </w:style>
  <w:style w:type="paragraph" w:styleId="aff">
    <w:name w:val="Revision"/>
    <w:hidden/>
    <w:uiPriority w:val="99"/>
    <w:semiHidden/>
    <w:rsid w:val="00990B8A"/>
    <w:rPr>
      <w:sz w:val="24"/>
      <w:szCs w:val="24"/>
    </w:rPr>
  </w:style>
  <w:style w:type="character" w:styleId="aff0">
    <w:name w:val="Hyperlink"/>
    <w:uiPriority w:val="99"/>
    <w:rsid w:val="00F03447"/>
    <w:rPr>
      <w:color w:val="0000FF"/>
      <w:u w:val="single"/>
    </w:rPr>
  </w:style>
  <w:style w:type="paragraph" w:customStyle="1" w:styleId="ConsNormal">
    <w:name w:val="ConsNormal"/>
    <w:rsid w:val="00F33C1E"/>
    <w:pPr>
      <w:autoSpaceDE w:val="0"/>
      <w:autoSpaceDN w:val="0"/>
      <w:adjustRightInd w:val="0"/>
      <w:ind w:right="19772" w:firstLine="720"/>
    </w:pPr>
    <w:rPr>
      <w:rFonts w:ascii="Arial" w:hAnsi="Arial" w:cs="Arial"/>
    </w:rPr>
  </w:style>
  <w:style w:type="paragraph" w:customStyle="1" w:styleId="EON">
    <w:name w:val="E.ON Основной текст"/>
    <w:basedOn w:val="a"/>
    <w:link w:val="EON0"/>
    <w:qFormat/>
    <w:rsid w:val="0069235B"/>
    <w:pPr>
      <w:spacing w:line="260" w:lineRule="exact"/>
      <w:contextualSpacing/>
    </w:pPr>
    <w:rPr>
      <w:rFonts w:eastAsia="Calibri"/>
      <w:sz w:val="22"/>
      <w:szCs w:val="22"/>
      <w:lang w:val="x-none" w:eastAsia="en-US"/>
    </w:rPr>
  </w:style>
  <w:style w:type="character" w:customStyle="1" w:styleId="EON0">
    <w:name w:val="E.ON Основной текст Знак"/>
    <w:link w:val="EON"/>
    <w:rsid w:val="0069235B"/>
    <w:rPr>
      <w:rFonts w:eastAsia="Calibri"/>
      <w:sz w:val="22"/>
      <w:szCs w:val="22"/>
      <w:lang w:eastAsia="en-US"/>
    </w:rPr>
  </w:style>
  <w:style w:type="character" w:customStyle="1" w:styleId="af5">
    <w:name w:val="Текст примечания Знак"/>
    <w:link w:val="af4"/>
    <w:uiPriority w:val="99"/>
    <w:semiHidden/>
    <w:rsid w:val="00041F14"/>
  </w:style>
  <w:style w:type="paragraph" w:styleId="aff1">
    <w:name w:val="footnote text"/>
    <w:basedOn w:val="a"/>
    <w:link w:val="aff2"/>
    <w:uiPriority w:val="99"/>
    <w:unhideWhenUsed/>
    <w:rsid w:val="00E001C1"/>
    <w:rPr>
      <w:sz w:val="20"/>
      <w:szCs w:val="20"/>
    </w:rPr>
  </w:style>
  <w:style w:type="character" w:customStyle="1" w:styleId="aff2">
    <w:name w:val="Текст сноски Знак"/>
    <w:basedOn w:val="a0"/>
    <w:link w:val="aff1"/>
    <w:uiPriority w:val="99"/>
    <w:rsid w:val="00E001C1"/>
  </w:style>
  <w:style w:type="character" w:styleId="aff3">
    <w:name w:val="footnote reference"/>
    <w:uiPriority w:val="99"/>
    <w:unhideWhenUsed/>
    <w:rsid w:val="00E001C1"/>
    <w:rPr>
      <w:vertAlign w:val="superscript"/>
    </w:rPr>
  </w:style>
  <w:style w:type="character" w:customStyle="1" w:styleId="22">
    <w:name w:val="Основной текст 2 Знак"/>
    <w:link w:val="21"/>
    <w:uiPriority w:val="99"/>
    <w:locked/>
    <w:rsid w:val="00CA4841"/>
    <w:rPr>
      <w:sz w:val="24"/>
    </w:rPr>
  </w:style>
  <w:style w:type="character" w:customStyle="1" w:styleId="a7">
    <w:name w:val="Основной текст с отступом Знак"/>
    <w:link w:val="a6"/>
    <w:uiPriority w:val="99"/>
    <w:locked/>
    <w:rsid w:val="00CA4841"/>
    <w:rPr>
      <w:color w:val="000000"/>
    </w:rPr>
  </w:style>
  <w:style w:type="character" w:customStyle="1" w:styleId="a9">
    <w:name w:val="Верхний колонтитул Знак"/>
    <w:link w:val="a8"/>
    <w:uiPriority w:val="99"/>
    <w:locked/>
    <w:rsid w:val="00CA4841"/>
    <w:rPr>
      <w:sz w:val="24"/>
      <w:szCs w:val="24"/>
    </w:rPr>
  </w:style>
  <w:style w:type="character" w:customStyle="1" w:styleId="ae">
    <w:name w:val="Основной текст Знак"/>
    <w:link w:val="ad"/>
    <w:uiPriority w:val="99"/>
    <w:locked/>
    <w:rsid w:val="00CA4841"/>
    <w:rPr>
      <w:sz w:val="24"/>
      <w:szCs w:val="24"/>
    </w:rPr>
  </w:style>
  <w:style w:type="character" w:customStyle="1" w:styleId="24">
    <w:name w:val="Основной текст с отступом 2 Знак"/>
    <w:link w:val="23"/>
    <w:uiPriority w:val="99"/>
    <w:locked/>
    <w:rsid w:val="00CA4841"/>
    <w:rPr>
      <w:szCs w:val="24"/>
    </w:rPr>
  </w:style>
  <w:style w:type="character" w:customStyle="1" w:styleId="af0">
    <w:name w:val="Текст Знак"/>
    <w:link w:val="af"/>
    <w:uiPriority w:val="99"/>
    <w:locked/>
    <w:rsid w:val="00CA4841"/>
    <w:rPr>
      <w:rFonts w:ascii="Courier New" w:hAnsi="Courier New"/>
    </w:rPr>
  </w:style>
  <w:style w:type="character" w:customStyle="1" w:styleId="af2">
    <w:name w:val="Текст выноски Знак"/>
    <w:link w:val="af1"/>
    <w:uiPriority w:val="99"/>
    <w:semiHidden/>
    <w:locked/>
    <w:rsid w:val="00CA4841"/>
    <w:rPr>
      <w:rFonts w:ascii="Tahoma" w:hAnsi="Tahoma" w:cs="Tahoma"/>
      <w:sz w:val="16"/>
      <w:szCs w:val="16"/>
    </w:rPr>
  </w:style>
  <w:style w:type="character" w:customStyle="1" w:styleId="af7">
    <w:name w:val="Тема примечания Знак"/>
    <w:link w:val="af6"/>
    <w:uiPriority w:val="99"/>
    <w:semiHidden/>
    <w:locked/>
    <w:rsid w:val="00CA4841"/>
    <w:rPr>
      <w:b/>
      <w:bCs/>
    </w:rPr>
  </w:style>
  <w:style w:type="character" w:customStyle="1" w:styleId="af9">
    <w:name w:val="Схема документа Знак"/>
    <w:link w:val="af8"/>
    <w:uiPriority w:val="99"/>
    <w:semiHidden/>
    <w:locked/>
    <w:rsid w:val="00CA4841"/>
    <w:rPr>
      <w:rFonts w:ascii="Tahoma" w:hAnsi="Tahoma" w:cs="Tahoma"/>
      <w:shd w:val="clear" w:color="auto" w:fill="000080"/>
    </w:rPr>
  </w:style>
  <w:style w:type="character" w:customStyle="1" w:styleId="42">
    <w:name w:val="Заголовок №4 (2)_"/>
    <w:link w:val="420"/>
    <w:rsid w:val="00CC6D99"/>
    <w:rPr>
      <w:rFonts w:ascii="Verdana" w:eastAsia="Verdana" w:hAnsi="Verdana" w:cs="Verdana"/>
      <w:sz w:val="21"/>
      <w:szCs w:val="21"/>
      <w:shd w:val="clear" w:color="auto" w:fill="FFFFFF"/>
    </w:rPr>
  </w:style>
  <w:style w:type="paragraph" w:customStyle="1" w:styleId="420">
    <w:name w:val="Заголовок №4 (2)"/>
    <w:basedOn w:val="a"/>
    <w:link w:val="42"/>
    <w:rsid w:val="00CC6D99"/>
    <w:pPr>
      <w:shd w:val="clear" w:color="auto" w:fill="FFFFFF"/>
      <w:spacing w:after="180" w:line="256" w:lineRule="exact"/>
      <w:ind w:hanging="1140"/>
      <w:outlineLvl w:val="3"/>
    </w:pPr>
    <w:rPr>
      <w:rFonts w:ascii="Verdana" w:eastAsia="Verdana" w:hAnsi="Verdana"/>
      <w:sz w:val="21"/>
      <w:szCs w:val="21"/>
      <w:lang w:val="x-none" w:eastAsia="x-none"/>
    </w:rPr>
  </w:style>
  <w:style w:type="character" w:customStyle="1" w:styleId="1">
    <w:name w:val="Подзаголовок Знак1"/>
    <w:locked/>
    <w:rsid w:val="00994C1E"/>
    <w:rPr>
      <w:b/>
      <w:sz w:val="28"/>
      <w:lang w:val="ru-RU" w:eastAsia="ru-RU" w:bidi="ar-SA"/>
    </w:rPr>
  </w:style>
  <w:style w:type="paragraph" w:customStyle="1" w:styleId="26">
    <w:name w:val="Абзац списка2"/>
    <w:basedOn w:val="a"/>
    <w:rsid w:val="0067402C"/>
    <w:pPr>
      <w:spacing w:after="200" w:line="276" w:lineRule="auto"/>
      <w:ind w:left="720"/>
    </w:pPr>
    <w:rPr>
      <w:rFonts w:ascii="Calibr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131655">
      <w:bodyDiv w:val="1"/>
      <w:marLeft w:val="0"/>
      <w:marRight w:val="0"/>
      <w:marTop w:val="0"/>
      <w:marBottom w:val="0"/>
      <w:divBdr>
        <w:top w:val="none" w:sz="0" w:space="0" w:color="auto"/>
        <w:left w:val="none" w:sz="0" w:space="0" w:color="auto"/>
        <w:bottom w:val="none" w:sz="0" w:space="0" w:color="auto"/>
        <w:right w:val="none" w:sz="0" w:space="0" w:color="auto"/>
      </w:divBdr>
    </w:div>
    <w:div w:id="266933562">
      <w:bodyDiv w:val="1"/>
      <w:marLeft w:val="0"/>
      <w:marRight w:val="0"/>
      <w:marTop w:val="0"/>
      <w:marBottom w:val="0"/>
      <w:divBdr>
        <w:top w:val="none" w:sz="0" w:space="0" w:color="auto"/>
        <w:left w:val="none" w:sz="0" w:space="0" w:color="auto"/>
        <w:bottom w:val="none" w:sz="0" w:space="0" w:color="auto"/>
        <w:right w:val="none" w:sz="0" w:space="0" w:color="auto"/>
      </w:divBdr>
    </w:div>
    <w:div w:id="766004875">
      <w:bodyDiv w:val="1"/>
      <w:marLeft w:val="0"/>
      <w:marRight w:val="0"/>
      <w:marTop w:val="0"/>
      <w:marBottom w:val="0"/>
      <w:divBdr>
        <w:top w:val="none" w:sz="0" w:space="0" w:color="auto"/>
        <w:left w:val="none" w:sz="0" w:space="0" w:color="auto"/>
        <w:bottom w:val="none" w:sz="0" w:space="0" w:color="auto"/>
        <w:right w:val="none" w:sz="0" w:space="0" w:color="auto"/>
      </w:divBdr>
    </w:div>
    <w:div w:id="1076899224">
      <w:bodyDiv w:val="1"/>
      <w:marLeft w:val="0"/>
      <w:marRight w:val="0"/>
      <w:marTop w:val="0"/>
      <w:marBottom w:val="0"/>
      <w:divBdr>
        <w:top w:val="none" w:sz="0" w:space="0" w:color="auto"/>
        <w:left w:val="none" w:sz="0" w:space="0" w:color="auto"/>
        <w:bottom w:val="none" w:sz="0" w:space="0" w:color="auto"/>
        <w:right w:val="none" w:sz="0" w:space="0" w:color="auto"/>
      </w:divBdr>
    </w:div>
    <w:div w:id="1374117008">
      <w:bodyDiv w:val="1"/>
      <w:marLeft w:val="0"/>
      <w:marRight w:val="0"/>
      <w:marTop w:val="0"/>
      <w:marBottom w:val="0"/>
      <w:divBdr>
        <w:top w:val="none" w:sz="0" w:space="0" w:color="auto"/>
        <w:left w:val="none" w:sz="0" w:space="0" w:color="auto"/>
        <w:bottom w:val="none" w:sz="0" w:space="0" w:color="auto"/>
        <w:right w:val="none" w:sz="0" w:space="0" w:color="auto"/>
      </w:divBdr>
    </w:div>
    <w:div w:id="1733116311">
      <w:bodyDiv w:val="1"/>
      <w:marLeft w:val="0"/>
      <w:marRight w:val="0"/>
      <w:marTop w:val="0"/>
      <w:marBottom w:val="0"/>
      <w:divBdr>
        <w:top w:val="none" w:sz="0" w:space="0" w:color="auto"/>
        <w:left w:val="none" w:sz="0" w:space="0" w:color="auto"/>
        <w:bottom w:val="none" w:sz="0" w:space="0" w:color="auto"/>
        <w:right w:val="none" w:sz="0" w:space="0" w:color="auto"/>
      </w:divBdr>
    </w:div>
    <w:div w:id="1889341578">
      <w:bodyDiv w:val="1"/>
      <w:marLeft w:val="0"/>
      <w:marRight w:val="0"/>
      <w:marTop w:val="0"/>
      <w:marBottom w:val="0"/>
      <w:divBdr>
        <w:top w:val="none" w:sz="0" w:space="0" w:color="auto"/>
        <w:left w:val="none" w:sz="0" w:space="0" w:color="auto"/>
        <w:bottom w:val="none" w:sz="0" w:space="0" w:color="auto"/>
        <w:right w:val="none" w:sz="0" w:space="0" w:color="auto"/>
      </w:divBdr>
    </w:div>
    <w:div w:id="1899168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ompliance@unipro.energy" TargetMode="External"/><Relationship Id="rId18" Type="http://schemas.openxmlformats.org/officeDocument/2006/relationships/hyperlink" Target="mailto:surgut_gres-2@unipro.energy" TargetMode="External"/><Relationship Id="rId26" Type="http://schemas.openxmlformats.org/officeDocument/2006/relationships/image" Target="media/image2.emf"/><Relationship Id="rId39" Type="http://schemas.openxmlformats.org/officeDocument/2006/relationships/theme" Target="theme/theme1.xml"/><Relationship Id="rId21" Type="http://schemas.openxmlformats.org/officeDocument/2006/relationships/header" Target="header1.xml"/><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unipro.energy/corporate_governance/compliance/" TargetMode="External"/><Relationship Id="rId17" Type="http://schemas.openxmlformats.org/officeDocument/2006/relationships/hyperlink" Target="mailto:smgres@unipro.energy" TargetMode="External"/><Relationship Id="rId25" Type="http://schemas.openxmlformats.org/officeDocument/2006/relationships/package" Target="embeddings/Microsoft_Excel_Worksheet.xlsx"/><Relationship Id="rId33" Type="http://schemas.openxmlformats.org/officeDocument/2006/relationships/header" Target="header4.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shgres@unipro.energy" TargetMode="External"/><Relationship Id="rId20" Type="http://schemas.openxmlformats.org/officeDocument/2006/relationships/hyperlink" Target="http://www.unipro.energy" TargetMode="External"/><Relationship Id="rId29" Type="http://schemas.openxmlformats.org/officeDocument/2006/relationships/package" Target="embeddings/Microsoft_Excel_Worksheet2.xlsx"/><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unipro.energy/purchase/documents/" TargetMode="External"/><Relationship Id="rId24" Type="http://schemas.openxmlformats.org/officeDocument/2006/relationships/image" Target="media/image1.emf"/><Relationship Id="rId32" Type="http://schemas.openxmlformats.org/officeDocument/2006/relationships/header" Target="header3.xml"/><Relationship Id="rId37" Type="http://schemas.openxmlformats.org/officeDocument/2006/relationships/oleObject" Target="embeddings/Microsoft_Excel_97-2003_Worksheet.xls"/><Relationship Id="rId5" Type="http://schemas.openxmlformats.org/officeDocument/2006/relationships/numbering" Target="numbering.xml"/><Relationship Id="rId15" Type="http://schemas.openxmlformats.org/officeDocument/2006/relationships/hyperlink" Target="mailto:yagres@unipro.energy" TargetMode="External"/><Relationship Id="rId23" Type="http://schemas.openxmlformats.org/officeDocument/2006/relationships/footer" Target="footer1.xml"/><Relationship Id="rId28" Type="http://schemas.openxmlformats.org/officeDocument/2006/relationships/image" Target="media/image3.emf"/><Relationship Id="rId36" Type="http://schemas.openxmlformats.org/officeDocument/2006/relationships/image" Target="media/image5.emf"/><Relationship Id="rId10" Type="http://schemas.openxmlformats.org/officeDocument/2006/relationships/endnotes" Target="endnotes.xml"/><Relationship Id="rId19" Type="http://schemas.openxmlformats.org/officeDocument/2006/relationships/hyperlink" Target="mailto:bgres@unipro.energy" TargetMode="External"/><Relationship Id="rId31" Type="http://schemas.openxmlformats.org/officeDocument/2006/relationships/package" Target="embeddings/Microsoft_Excel_Worksheet3.xlsx"/><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unipro.energy" TargetMode="External"/><Relationship Id="rId22" Type="http://schemas.openxmlformats.org/officeDocument/2006/relationships/header" Target="header2.xml"/><Relationship Id="rId27" Type="http://schemas.openxmlformats.org/officeDocument/2006/relationships/package" Target="embeddings/Microsoft_Excel_Worksheet1.xlsx"/><Relationship Id="rId30" Type="http://schemas.openxmlformats.org/officeDocument/2006/relationships/image" Target="media/image4.emf"/><Relationship Id="rId35" Type="http://schemas.openxmlformats.org/officeDocument/2006/relationships/footer" Target="footer3.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84A5F7AFEF703944A6E7AF0F8240D738" ma:contentTypeVersion="13" ma:contentTypeDescription="Создание документа." ma:contentTypeScope="" ma:versionID="8fc03163a09375ef66ccb2f6e9779eaf">
  <xsd:schema xmlns:xsd="http://www.w3.org/2001/XMLSchema" xmlns:p="http://schemas.microsoft.com/office/2006/metadata/properties" xmlns:ns1="81918e25-7def-4cf4-9c56-8887b6c128a0" targetNamespace="http://schemas.microsoft.com/office/2006/metadata/properties" ma:root="true" ma:fieldsID="b21b84062e6488162b22a17e3bab40d8" ns1:_="">
    <xsd:import namespace="81918e25-7def-4cf4-9c56-8887b6c128a0"/>
    <xsd:element name="properties">
      <xsd:complexType>
        <xsd:sequence>
          <xsd:element name="documentManagement">
            <xsd:complexType>
              <xsd:all>
                <xsd:element ref="ns1:_x041d__x043e__x043c__x0435__x0440_" minOccurs="0"/>
                <xsd:element ref="ns1:_x0414__x0430__x0442__x0430_" minOccurs="0"/>
                <xsd:element ref="ns1:_x0422__x0435__x043c__x0430__x0442__x0438__x043a__x0430_" minOccurs="0"/>
                <xsd:element ref="ns1:_x041a__x0435__x043c__x0020__x0443__x0442__x0432__x0435__x0440__x0436__x0434__x0435__x043d_" minOccurs="0"/>
                <xsd:element ref="ns1:_x041e__x0441__x043d__x043e__x0432__x043d__x043e__x0439__x0020__x0434__x043e__x043a__x0443__x043c__x0435__x043d__x0442_" minOccurs="0"/>
                <xsd:element ref="ns1:_x0414__x043e__x043a__x0443__x043c__x0435__x043d__x0442_" minOccurs="0"/>
                <xsd:element ref="ns1:_x041f__x043e__x0440__x044f__x0434__x043e__x043a__" minOccurs="0"/>
              </xsd:all>
            </xsd:complexType>
          </xsd:element>
        </xsd:sequence>
      </xsd:complexType>
    </xsd:element>
  </xsd:schema>
  <xsd:schema xmlns:xsd="http://www.w3.org/2001/XMLSchema" xmlns:dms="http://schemas.microsoft.com/office/2006/documentManagement/types" targetNamespace="81918e25-7def-4cf4-9c56-8887b6c128a0" elementFormDefault="qualified">
    <xsd:import namespace="http://schemas.microsoft.com/office/2006/documentManagement/types"/>
    <xsd:element name="_x041d__x043e__x043c__x0435__x0440_" ma:index="0" nillable="true" ma:displayName="Номер" ma:internalName="_x041d__x043e__x043c__x0435__x0440_">
      <xsd:simpleType>
        <xsd:restriction base="dms:Text">
          <xsd:maxLength value="255"/>
        </xsd:restriction>
      </xsd:simpleType>
    </xsd:element>
    <xsd:element name="_x0414__x0430__x0442__x0430_" ma:index="1" nillable="true" ma:displayName="Дата" ma:default="[today]" ma:format="DateOnly" ma:internalName="_x0414__x0430__x0442__x0430_">
      <xsd:simpleType>
        <xsd:restriction base="dms:DateTime"/>
      </xsd:simpleType>
    </xsd:element>
    <xsd:element name="_x0422__x0435__x043c__x0430__x0442__x0438__x043a__x0430_" ma:index="3" nillable="true" ma:displayName="Тематика" ma:list="{f5d5c2d1-554e-4e50-a7db-de5588b096aa}" ma:internalName="_x0422__x0435__x043c__x0430__x0442__x0438__x043a__x0430_" ma:showField="Title">
      <xsd:simpleType>
        <xsd:restriction base="dms:Lookup"/>
      </xsd:simpleType>
    </xsd:element>
    <xsd:element name="_x041a__x0435__x043c__x0020__x0443__x0442__x0432__x0435__x0440__x0436__x0434__x0435__x043d_" ma:index="4" nillable="true" ma:displayName="Кем утвержден" ma:format="Dropdown" ma:internalName="_x041a__x0435__x043c__x0020__x0443__x0442__x0432__x0435__x0440__x0436__x0434__x0435__x043d_">
      <xsd:simpleType>
        <xsd:restriction base="dms:Choice">
          <xsd:enumeration value="СД"/>
          <xsd:enumeration value="Правление"/>
          <xsd:enumeration value="ГД"/>
          <xsd:enumeration value="ОСА"/>
        </xsd:restriction>
      </xsd:simpleType>
    </xsd:element>
    <xsd:element name="_x041e__x0441__x043d__x043e__x0432__x043d__x043e__x0439__x0020__x0434__x043e__x043a__x0443__x043c__x0435__x043d__x0442_" ma:index="12" nillable="true" ma:displayName="Основной документ" ma:default="0" ma:internalName="_x041e__x0441__x043d__x043e__x0432__x043d__x043e__x0439__x0020__x0434__x043e__x043a__x0443__x043c__x0435__x043d__x0442_">
      <xsd:simpleType>
        <xsd:restriction base="dms:Boolean"/>
      </xsd:simpleType>
    </xsd:element>
    <xsd:element name="_x0414__x043e__x043a__x0443__x043c__x0435__x043d__x0442_" ma:index="14" nillable="true" ma:displayName="Документ" ma:internalName="_x0414__x043e__x043a__x0443__x043c__x0435__x043d__x0442_">
      <xsd:simpleType>
        <xsd:restriction base="dms:Text">
          <xsd:maxLength value="255"/>
        </xsd:restriction>
      </xsd:simpleType>
    </xsd:element>
    <xsd:element name="_x041f__x043e__x0440__x044f__x0434__x043e__x043a__" ma:index="15" nillable="true" ma:displayName="Порядок_" ma:decimals="0" ma:internalName="_x041f__x043e__x0440__x044f__x0434__x043e__x043a__">
      <xsd:simpleType>
        <xsd:restriction base="dms:Number">
          <xsd:minInclusive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Тип содержимого" ma:readOnly="true"/>
        <xsd:element ref="dc:title" minOccurs="0" maxOccurs="1" ma:index="2"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75850A-9B2A-40F6-9968-35A7A985F3D7}">
  <ds:schemaRefs>
    <ds:schemaRef ds:uri="http://schemas.microsoft.com/office/2006/metadata/longProperties"/>
  </ds:schemaRefs>
</ds:datastoreItem>
</file>

<file path=customXml/itemProps2.xml><?xml version="1.0" encoding="utf-8"?>
<ds:datastoreItem xmlns:ds="http://schemas.openxmlformats.org/officeDocument/2006/customXml" ds:itemID="{B627D48B-7692-4599-BDC9-E6C611EB74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918e25-7def-4cf4-9c56-8887b6c128a0"/>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CF42BA6-ACEC-45BA-AA49-DABD017508F3}">
  <ds:schemaRefs>
    <ds:schemaRef ds:uri="http://schemas.microsoft.com/sharepoint/v3/contenttype/forms"/>
  </ds:schemaRefs>
</ds:datastoreItem>
</file>

<file path=customXml/itemProps4.xml><?xml version="1.0" encoding="utf-8"?>
<ds:datastoreItem xmlns:ds="http://schemas.openxmlformats.org/officeDocument/2006/customXml" ds:itemID="{68BA7922-FF7F-436F-98D3-7C799E63DA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45</Pages>
  <Words>17268</Words>
  <Characters>124564</Characters>
  <Application>Microsoft Office Word</Application>
  <DocSecurity>0</DocSecurity>
  <Lines>1038</Lines>
  <Paragraphs>283</Paragraphs>
  <ScaleCrop>false</ScaleCrop>
  <HeadingPairs>
    <vt:vector size="2" baseType="variant">
      <vt:variant>
        <vt:lpstr>Название</vt:lpstr>
      </vt:variant>
      <vt:variant>
        <vt:i4>1</vt:i4>
      </vt:variant>
    </vt:vector>
  </HeadingPairs>
  <TitlesOfParts>
    <vt:vector size="1" baseType="lpstr">
      <vt:lpstr>4. Договор подряда на текущий и капитальный ремонт оборудования</vt:lpstr>
    </vt:vector>
  </TitlesOfParts>
  <Company>E.ON Russia</Company>
  <LinksUpToDate>false</LinksUpToDate>
  <CharactersWithSpaces>141549</CharactersWithSpaces>
  <SharedDoc>false</SharedDoc>
  <HLinks>
    <vt:vector size="6" baseType="variant">
      <vt:variant>
        <vt:i4>917574</vt:i4>
      </vt:variant>
      <vt:variant>
        <vt:i4>0</vt:i4>
      </vt:variant>
      <vt:variant>
        <vt:i4>0</vt:i4>
      </vt:variant>
      <vt:variant>
        <vt:i4>5</vt:i4>
      </vt:variant>
      <vt:variant>
        <vt:lpwstr>http://www.unipro.energy/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 Договор подряда на текущий и капитальный ремонт оборудования</dc:title>
  <dc:subject/>
  <dc:creator>Gorokhov_K</dc:creator>
  <cp:keywords/>
  <cp:lastModifiedBy>Ларина Ольга Игоревна</cp:lastModifiedBy>
  <cp:revision>11</cp:revision>
  <cp:lastPrinted>2018-12-14T12:12:00Z</cp:lastPrinted>
  <dcterms:created xsi:type="dcterms:W3CDTF">2026-01-27T14:57:00Z</dcterms:created>
  <dcterms:modified xsi:type="dcterms:W3CDTF">2026-09-08T06:35:00Z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0x01010084A5F7AFEF703944A6E7AF0F8240D738</vt:lpwstr>
  </property>
  <property fmtid="{D5CDD505-2E9C-101B-9397-08002B2CF9AE}" pid="3" name="Order">
    <vt:r8>28600</vt:r8>
  </property>
  <property fmtid="{D5CDD505-2E9C-101B-9397-08002B2CF9AE}" pid="4" name="ContentType">
    <vt:lpwstr>Документ</vt:lpwstr>
  </property>
  <property fmtid="{D5CDD505-2E9C-101B-9397-08002B2CF9AE}" pid="5" name="Тематика">
    <vt:lpwstr/>
  </property>
  <property fmtid="{D5CDD505-2E9C-101B-9397-08002B2CF9AE}" pid="6" name="Основной документ">
    <vt:lpwstr>0</vt:lpwstr>
  </property>
  <property fmtid="{D5CDD505-2E9C-101B-9397-08002B2CF9AE}" pid="7" name="Документ">
    <vt:lpwstr/>
  </property>
  <property fmtid="{D5CDD505-2E9C-101B-9397-08002B2CF9AE}" pid="8" name="Дата">
    <vt:lpwstr/>
  </property>
  <property fmtid="{D5CDD505-2E9C-101B-9397-08002B2CF9AE}" pid="9" name="Порядок_">
    <vt:lpwstr/>
  </property>
  <property fmtid="{D5CDD505-2E9C-101B-9397-08002B2CF9AE}" pid="10" name="Кем утвержден">
    <vt:lpwstr/>
  </property>
  <property fmtid="{D5CDD505-2E9C-101B-9397-08002B2CF9AE}" pid="11" name="Номер">
    <vt:lpwstr/>
  </property>
</Properties>
</file>