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924" w:rsidRPr="00B217D8" w:rsidRDefault="00C057F0" w:rsidP="00B217D8">
      <w:pPr>
        <w:pStyle w:val="af3"/>
        <w:jc w:val="center"/>
        <w:rPr>
          <w:rFonts w:ascii="Times New Roman" w:eastAsia="Verdana" w:hAnsi="Times New Roman"/>
          <w:b/>
          <w:bCs/>
          <w:color w:val="000000"/>
          <w:spacing w:val="-10"/>
        </w:rPr>
      </w:pPr>
      <w:r w:rsidRPr="00B217D8">
        <w:rPr>
          <w:rFonts w:ascii="Times New Roman" w:eastAsia="Verdana" w:hAnsi="Times New Roman"/>
          <w:b/>
          <w:bCs/>
          <w:color w:val="000000"/>
          <w:spacing w:val="-10"/>
        </w:rPr>
        <w:t>ТЕХНИЧЕСКОЕ ЗАДАНИЕ</w:t>
      </w:r>
    </w:p>
    <w:p w:rsidR="00483DD8" w:rsidRPr="00B217D8" w:rsidRDefault="003E7924" w:rsidP="00B217D8">
      <w:pPr>
        <w:pStyle w:val="af3"/>
        <w:ind w:left="360"/>
        <w:jc w:val="center"/>
        <w:rPr>
          <w:rFonts w:ascii="Times New Roman" w:hAnsi="Times New Roman"/>
          <w:b/>
        </w:rPr>
      </w:pPr>
      <w:r w:rsidRPr="00B217D8">
        <w:rPr>
          <w:rFonts w:ascii="Times New Roman" w:hAnsi="Times New Roman"/>
        </w:rPr>
        <w:t xml:space="preserve">на </w:t>
      </w:r>
      <w:r w:rsidR="00483DD8" w:rsidRPr="00B217D8">
        <w:rPr>
          <w:rFonts w:ascii="Times New Roman" w:hAnsi="Times New Roman"/>
        </w:rPr>
        <w:t>выполнение работ  по</w:t>
      </w:r>
      <w:r w:rsidR="00BB3AC2" w:rsidRPr="00B217D8">
        <w:rPr>
          <w:rFonts w:ascii="Times New Roman" w:hAnsi="Times New Roman"/>
          <w:b/>
        </w:rPr>
        <w:t xml:space="preserve"> </w:t>
      </w:r>
      <w:r w:rsidR="00D55BD8" w:rsidRPr="00B217D8">
        <w:rPr>
          <w:rFonts w:ascii="Times New Roman" w:hAnsi="Times New Roman"/>
        </w:rPr>
        <w:t>оборудовани</w:t>
      </w:r>
      <w:r w:rsidR="00483DD8" w:rsidRPr="00B217D8">
        <w:rPr>
          <w:rFonts w:ascii="Times New Roman" w:hAnsi="Times New Roman"/>
        </w:rPr>
        <w:t>ю</w:t>
      </w:r>
      <w:r w:rsidR="00D55BD8" w:rsidRPr="00B217D8">
        <w:rPr>
          <w:rFonts w:ascii="Times New Roman" w:hAnsi="Times New Roman"/>
        </w:rPr>
        <w:t xml:space="preserve">  периметра ОРУ-220/35</w:t>
      </w:r>
      <w:r w:rsidR="00535AF8" w:rsidRPr="00B217D8">
        <w:rPr>
          <w:rFonts w:ascii="Times New Roman" w:hAnsi="Times New Roman"/>
        </w:rPr>
        <w:t xml:space="preserve"> кВ</w:t>
      </w:r>
      <w:r w:rsidR="00D55BD8" w:rsidRPr="00B217D8">
        <w:rPr>
          <w:rFonts w:ascii="Times New Roman" w:hAnsi="Times New Roman"/>
        </w:rPr>
        <w:t xml:space="preserve"> АКЛ типа «ЕГОЗА»</w:t>
      </w:r>
      <w:r w:rsidRPr="00B217D8">
        <w:rPr>
          <w:rFonts w:ascii="Times New Roman" w:hAnsi="Times New Roman"/>
        </w:rPr>
        <w:t>,</w:t>
      </w:r>
      <w:r w:rsidR="00D55BD8" w:rsidRPr="00B217D8">
        <w:rPr>
          <w:rFonts w:ascii="Times New Roman" w:hAnsi="Times New Roman"/>
        </w:rPr>
        <w:t xml:space="preserve"> филиала «Смоленская ГРЭС» ОАО «Э.ОН Россия».</w:t>
      </w:r>
    </w:p>
    <w:p w:rsidR="002B4BEC" w:rsidRPr="00B217D8" w:rsidRDefault="00747BFB" w:rsidP="00B217D8">
      <w:pPr>
        <w:pStyle w:val="51"/>
        <w:widowControl w:val="0"/>
        <w:numPr>
          <w:ilvl w:val="0"/>
          <w:numId w:val="3"/>
        </w:numPr>
        <w:shd w:val="clear" w:color="auto" w:fill="auto"/>
        <w:tabs>
          <w:tab w:val="left" w:pos="284"/>
          <w:tab w:val="left" w:leader="underscore" w:pos="6085"/>
        </w:tabs>
        <w:spacing w:line="240" w:lineRule="auto"/>
        <w:ind w:left="142"/>
        <w:jc w:val="left"/>
        <w:rPr>
          <w:rStyle w:val="50pt"/>
          <w:rFonts w:ascii="Times New Roman" w:hAnsi="Times New Roman" w:cs="Times New Roman"/>
          <w:spacing w:val="-10"/>
          <w:sz w:val="22"/>
          <w:szCs w:val="22"/>
        </w:rPr>
      </w:pPr>
      <w:r w:rsidRPr="00B217D8">
        <w:rPr>
          <w:rStyle w:val="50pt"/>
          <w:rFonts w:ascii="Times New Roman" w:hAnsi="Times New Roman" w:cs="Times New Roman"/>
          <w:spacing w:val="-10"/>
          <w:sz w:val="22"/>
          <w:szCs w:val="22"/>
        </w:rPr>
        <w:t>Наименование предприятия</w:t>
      </w:r>
      <w:r w:rsidR="00F01FE4" w:rsidRPr="00B217D8">
        <w:rPr>
          <w:rStyle w:val="50pt"/>
          <w:rFonts w:ascii="Times New Roman" w:hAnsi="Times New Roman" w:cs="Times New Roman"/>
          <w:spacing w:val="-10"/>
          <w:sz w:val="22"/>
          <w:szCs w:val="22"/>
        </w:rPr>
        <w:t>.</w:t>
      </w:r>
    </w:p>
    <w:p w:rsidR="003925B9" w:rsidRPr="00B217D8" w:rsidRDefault="002B4BEC" w:rsidP="00B217D8">
      <w:pPr>
        <w:pStyle w:val="51"/>
        <w:widowControl w:val="0"/>
        <w:shd w:val="clear" w:color="auto" w:fill="auto"/>
        <w:tabs>
          <w:tab w:val="left" w:pos="284"/>
          <w:tab w:val="left" w:leader="underscore" w:pos="6085"/>
        </w:tabs>
        <w:spacing w:line="240" w:lineRule="auto"/>
        <w:ind w:left="142" w:firstLine="0"/>
        <w:jc w:val="left"/>
        <w:rPr>
          <w:rFonts w:ascii="Times New Roman" w:hAnsi="Times New Roman" w:cs="Times New Roman"/>
          <w:i w:val="0"/>
          <w:sz w:val="22"/>
          <w:szCs w:val="22"/>
        </w:rPr>
      </w:pPr>
      <w:r w:rsidRPr="00B217D8">
        <w:rPr>
          <w:rFonts w:ascii="Times New Roman" w:hAnsi="Times New Roman" w:cs="Times New Roman"/>
          <w:i w:val="0"/>
          <w:sz w:val="22"/>
          <w:szCs w:val="22"/>
        </w:rPr>
        <w:t>Ф</w:t>
      </w:r>
      <w:r w:rsidR="00916165" w:rsidRPr="00B217D8">
        <w:rPr>
          <w:rFonts w:ascii="Times New Roman" w:hAnsi="Times New Roman" w:cs="Times New Roman"/>
          <w:i w:val="0"/>
          <w:sz w:val="22"/>
          <w:szCs w:val="22"/>
        </w:rPr>
        <w:t>илиал «Смоленская ГРЭС» ОАО «</w:t>
      </w:r>
      <w:r w:rsidR="0099397B" w:rsidRPr="00B217D8">
        <w:rPr>
          <w:rFonts w:ascii="Times New Roman" w:hAnsi="Times New Roman" w:cs="Times New Roman"/>
          <w:i w:val="0"/>
          <w:sz w:val="22"/>
          <w:szCs w:val="22"/>
        </w:rPr>
        <w:t>Э.ОН Россия</w:t>
      </w:r>
      <w:r w:rsidR="00747BFB" w:rsidRPr="00B217D8">
        <w:rPr>
          <w:rFonts w:ascii="Times New Roman" w:hAnsi="Times New Roman" w:cs="Times New Roman"/>
          <w:i w:val="0"/>
          <w:sz w:val="22"/>
          <w:szCs w:val="22"/>
        </w:rPr>
        <w:t>».</w:t>
      </w:r>
    </w:p>
    <w:p w:rsidR="00C057F0" w:rsidRPr="00B217D8" w:rsidRDefault="00C057F0" w:rsidP="00B217D8">
      <w:pPr>
        <w:pStyle w:val="51"/>
        <w:widowControl w:val="0"/>
        <w:shd w:val="clear" w:color="auto" w:fill="auto"/>
        <w:tabs>
          <w:tab w:val="left" w:pos="284"/>
          <w:tab w:val="left" w:leader="underscore" w:pos="6085"/>
        </w:tabs>
        <w:spacing w:line="240" w:lineRule="auto"/>
        <w:ind w:left="142" w:firstLine="0"/>
        <w:jc w:val="left"/>
        <w:rPr>
          <w:rFonts w:ascii="Times New Roman" w:hAnsi="Times New Roman" w:cs="Times New Roman"/>
          <w:sz w:val="22"/>
          <w:szCs w:val="22"/>
        </w:rPr>
      </w:pPr>
    </w:p>
    <w:p w:rsidR="002B4BEC" w:rsidRPr="00B217D8" w:rsidRDefault="00C641EE" w:rsidP="00B217D8">
      <w:pPr>
        <w:pStyle w:val="7"/>
        <w:widowControl w:val="0"/>
        <w:numPr>
          <w:ilvl w:val="0"/>
          <w:numId w:val="3"/>
        </w:numPr>
        <w:shd w:val="clear" w:color="auto" w:fill="auto"/>
        <w:tabs>
          <w:tab w:val="left" w:pos="284"/>
        </w:tabs>
        <w:spacing w:before="0" w:after="0" w:line="240" w:lineRule="auto"/>
        <w:ind w:left="142"/>
        <w:rPr>
          <w:rFonts w:ascii="Times New Roman" w:hAnsi="Times New Roman" w:cs="Times New Roman"/>
          <w:spacing w:val="-10"/>
          <w:sz w:val="22"/>
          <w:szCs w:val="22"/>
        </w:rPr>
      </w:pPr>
      <w:r w:rsidRPr="00B217D8">
        <w:rPr>
          <w:rFonts w:ascii="Times New Roman" w:hAnsi="Times New Roman" w:cs="Times New Roman"/>
          <w:spacing w:val="-10"/>
          <w:sz w:val="22"/>
          <w:szCs w:val="22"/>
        </w:rPr>
        <w:t>Полное н</w:t>
      </w:r>
      <w:r w:rsidR="00916165" w:rsidRPr="00B217D8">
        <w:rPr>
          <w:rFonts w:ascii="Times New Roman" w:hAnsi="Times New Roman" w:cs="Times New Roman"/>
          <w:spacing w:val="-10"/>
          <w:sz w:val="22"/>
          <w:szCs w:val="22"/>
        </w:rPr>
        <w:t xml:space="preserve">аименование оборудования, место </w:t>
      </w:r>
      <w:r w:rsidR="00D552D5" w:rsidRPr="00B217D8">
        <w:rPr>
          <w:rFonts w:ascii="Times New Roman" w:hAnsi="Times New Roman" w:cs="Times New Roman"/>
          <w:spacing w:val="-10"/>
          <w:sz w:val="22"/>
          <w:szCs w:val="22"/>
        </w:rPr>
        <w:t>производства работ</w:t>
      </w:r>
      <w:r w:rsidR="00BB3AC2" w:rsidRPr="00B217D8">
        <w:rPr>
          <w:rFonts w:ascii="Times New Roman" w:hAnsi="Times New Roman" w:cs="Times New Roman"/>
          <w:spacing w:val="-10"/>
          <w:sz w:val="22"/>
          <w:szCs w:val="22"/>
        </w:rPr>
        <w:t>:</w:t>
      </w:r>
    </w:p>
    <w:p w:rsidR="003925B9" w:rsidRPr="00B217D8" w:rsidRDefault="00D55BD8" w:rsidP="00B217D8">
      <w:pPr>
        <w:pStyle w:val="7"/>
        <w:widowControl w:val="0"/>
        <w:shd w:val="clear" w:color="auto" w:fill="auto"/>
        <w:tabs>
          <w:tab w:val="left" w:pos="284"/>
        </w:tabs>
        <w:spacing w:before="0" w:after="0" w:line="240" w:lineRule="auto"/>
        <w:ind w:left="142" w:firstLine="0"/>
        <w:jc w:val="both"/>
        <w:rPr>
          <w:rFonts w:ascii="Times New Roman" w:hAnsi="Times New Roman" w:cs="Times New Roman"/>
          <w:b w:val="0"/>
          <w:bCs w:val="0"/>
          <w:spacing w:val="-10"/>
          <w:sz w:val="22"/>
          <w:szCs w:val="22"/>
        </w:rPr>
      </w:pPr>
      <w:r w:rsidRPr="00B217D8">
        <w:rPr>
          <w:rFonts w:ascii="Times New Roman" w:hAnsi="Times New Roman" w:cs="Times New Roman"/>
          <w:b w:val="0"/>
          <w:sz w:val="22"/>
          <w:szCs w:val="22"/>
        </w:rPr>
        <w:t xml:space="preserve">ОРУ-220/35 </w:t>
      </w:r>
      <w:r w:rsidR="00535AF8" w:rsidRPr="00B217D8">
        <w:rPr>
          <w:rFonts w:ascii="Times New Roman" w:hAnsi="Times New Roman" w:cs="Times New Roman"/>
          <w:b w:val="0"/>
          <w:sz w:val="22"/>
          <w:szCs w:val="22"/>
        </w:rPr>
        <w:t>кВ</w:t>
      </w:r>
      <w:r w:rsidR="00D755FE" w:rsidRPr="00B217D8">
        <w:rPr>
          <w:rFonts w:ascii="Times New Roman" w:hAnsi="Times New Roman" w:cs="Times New Roman"/>
          <w:b w:val="0"/>
          <w:sz w:val="22"/>
          <w:szCs w:val="22"/>
        </w:rPr>
        <w:t xml:space="preserve">  филиала «Смоленская ГРЭС» </w:t>
      </w:r>
      <w:r w:rsidR="00483DD8" w:rsidRPr="00B217D8">
        <w:rPr>
          <w:rFonts w:ascii="Times New Roman" w:hAnsi="Times New Roman" w:cs="Times New Roman"/>
          <w:b w:val="0"/>
          <w:sz w:val="22"/>
          <w:szCs w:val="22"/>
        </w:rPr>
        <w:t>ОАО</w:t>
      </w:r>
      <w:r w:rsidR="00D755FE" w:rsidRPr="00B217D8">
        <w:rPr>
          <w:rFonts w:ascii="Times New Roman" w:hAnsi="Times New Roman" w:cs="Times New Roman"/>
          <w:b w:val="0"/>
          <w:sz w:val="22"/>
          <w:szCs w:val="22"/>
        </w:rPr>
        <w:t xml:space="preserve"> «Э.</w:t>
      </w:r>
      <w:r w:rsidRPr="00B217D8">
        <w:rPr>
          <w:rFonts w:ascii="Times New Roman" w:hAnsi="Times New Roman" w:cs="Times New Roman"/>
          <w:b w:val="0"/>
          <w:sz w:val="22"/>
          <w:szCs w:val="22"/>
        </w:rPr>
        <w:t xml:space="preserve">ОН Россия»  </w:t>
      </w:r>
    </w:p>
    <w:p w:rsidR="00C057F0" w:rsidRPr="00B217D8" w:rsidRDefault="00C057F0" w:rsidP="00B217D8">
      <w:pPr>
        <w:pStyle w:val="7"/>
        <w:widowControl w:val="0"/>
        <w:shd w:val="clear" w:color="auto" w:fill="auto"/>
        <w:tabs>
          <w:tab w:val="left" w:pos="284"/>
        </w:tabs>
        <w:spacing w:before="0" w:after="0" w:line="240" w:lineRule="auto"/>
        <w:ind w:left="142" w:firstLine="0"/>
        <w:jc w:val="both"/>
        <w:rPr>
          <w:rFonts w:ascii="Times New Roman" w:hAnsi="Times New Roman" w:cs="Times New Roman"/>
          <w:b w:val="0"/>
          <w:bCs w:val="0"/>
          <w:color w:val="000000" w:themeColor="text1"/>
          <w:spacing w:val="-10"/>
          <w:sz w:val="22"/>
          <w:szCs w:val="22"/>
        </w:rPr>
      </w:pPr>
    </w:p>
    <w:p w:rsidR="00D432B5" w:rsidRPr="00B217D8" w:rsidRDefault="00916165" w:rsidP="00B217D8">
      <w:pPr>
        <w:pStyle w:val="51"/>
        <w:widowControl w:val="0"/>
        <w:numPr>
          <w:ilvl w:val="0"/>
          <w:numId w:val="3"/>
        </w:numPr>
        <w:shd w:val="clear" w:color="auto" w:fill="auto"/>
        <w:tabs>
          <w:tab w:val="left" w:pos="284"/>
          <w:tab w:val="left" w:leader="underscore" w:pos="6085"/>
        </w:tabs>
        <w:spacing w:line="240" w:lineRule="auto"/>
        <w:ind w:left="142"/>
        <w:jc w:val="left"/>
        <w:rPr>
          <w:rStyle w:val="50pt"/>
          <w:rFonts w:ascii="Times New Roman" w:hAnsi="Times New Roman" w:cs="Times New Roman"/>
          <w:spacing w:val="-10"/>
          <w:sz w:val="22"/>
          <w:szCs w:val="22"/>
        </w:rPr>
      </w:pPr>
      <w:r w:rsidRPr="00B217D8">
        <w:rPr>
          <w:rStyle w:val="50pt"/>
          <w:rFonts w:ascii="Times New Roman" w:hAnsi="Times New Roman" w:cs="Times New Roman"/>
          <w:spacing w:val="-10"/>
          <w:sz w:val="22"/>
          <w:szCs w:val="22"/>
        </w:rPr>
        <w:t>Основание</w:t>
      </w:r>
      <w:r w:rsidR="00F01FE4" w:rsidRPr="00B217D8"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  <w:t xml:space="preserve"> </w:t>
      </w:r>
      <w:r w:rsidR="00F01FE4" w:rsidRPr="00B217D8">
        <w:rPr>
          <w:rFonts w:ascii="Times New Roman" w:hAnsi="Times New Roman" w:cs="Times New Roman"/>
          <w:b/>
          <w:bCs/>
          <w:i w:val="0"/>
          <w:iCs w:val="0"/>
          <w:sz w:val="22"/>
          <w:szCs w:val="22"/>
          <w:shd w:val="clear" w:color="auto" w:fill="FFFFFF"/>
        </w:rPr>
        <w:t xml:space="preserve">для производства </w:t>
      </w:r>
      <w:r w:rsidR="000824D3" w:rsidRPr="00B217D8">
        <w:rPr>
          <w:rFonts w:ascii="Times New Roman" w:hAnsi="Times New Roman" w:cs="Times New Roman"/>
          <w:b/>
          <w:bCs/>
          <w:i w:val="0"/>
          <w:iCs w:val="0"/>
          <w:sz w:val="22"/>
          <w:szCs w:val="22"/>
          <w:shd w:val="clear" w:color="auto" w:fill="FFFFFF"/>
        </w:rPr>
        <w:t>р</w:t>
      </w:r>
      <w:r w:rsidR="00F01FE4" w:rsidRPr="00B217D8">
        <w:rPr>
          <w:rFonts w:ascii="Times New Roman" w:hAnsi="Times New Roman" w:cs="Times New Roman"/>
          <w:b/>
          <w:bCs/>
          <w:i w:val="0"/>
          <w:iCs w:val="0"/>
          <w:sz w:val="22"/>
          <w:szCs w:val="22"/>
          <w:shd w:val="clear" w:color="auto" w:fill="FFFFFF"/>
        </w:rPr>
        <w:t>абот</w:t>
      </w:r>
      <w:r w:rsidR="00BB3AC2" w:rsidRPr="00B217D8">
        <w:rPr>
          <w:rFonts w:ascii="Times New Roman" w:hAnsi="Times New Roman" w:cs="Times New Roman"/>
          <w:b/>
          <w:bCs/>
          <w:i w:val="0"/>
          <w:iCs w:val="0"/>
          <w:sz w:val="22"/>
          <w:szCs w:val="22"/>
          <w:shd w:val="clear" w:color="auto" w:fill="FFFFFF"/>
        </w:rPr>
        <w:t>:</w:t>
      </w:r>
    </w:p>
    <w:p w:rsidR="00170D5D" w:rsidRPr="00B217D8" w:rsidRDefault="00170D5D" w:rsidP="00B217D8">
      <w:pPr>
        <w:tabs>
          <w:tab w:val="left" w:pos="284"/>
        </w:tabs>
        <w:ind w:left="142"/>
        <w:rPr>
          <w:rFonts w:ascii="Times New Roman" w:hAnsi="Times New Roman"/>
        </w:rPr>
      </w:pPr>
      <w:r w:rsidRPr="00B217D8">
        <w:rPr>
          <w:rFonts w:ascii="Times New Roman" w:hAnsi="Times New Roman"/>
        </w:rPr>
        <w:t>3.1. Федеральный закон 21 июля 2011 года N 256-ФЗ «О безопасности объектов топливно-энергетического комплекса».</w:t>
      </w:r>
    </w:p>
    <w:p w:rsidR="00170D5D" w:rsidRPr="00B217D8" w:rsidRDefault="00170D5D" w:rsidP="00B217D8">
      <w:pPr>
        <w:tabs>
          <w:tab w:val="left" w:pos="284"/>
        </w:tabs>
        <w:ind w:left="142"/>
        <w:rPr>
          <w:rFonts w:ascii="Times New Roman" w:hAnsi="Times New Roman"/>
        </w:rPr>
      </w:pPr>
      <w:r w:rsidRPr="00B217D8">
        <w:rPr>
          <w:rFonts w:ascii="Times New Roman" w:hAnsi="Times New Roman"/>
        </w:rPr>
        <w:t>3.2. Постановление Правительства № 458 от 05.05.2012 года «Об утверждении правил по обеспечению безопасности и антитеррористической защищенности объектов ТЭК».</w:t>
      </w:r>
    </w:p>
    <w:p w:rsidR="00170D5D" w:rsidRPr="00B217D8" w:rsidRDefault="00170D5D" w:rsidP="00B217D8">
      <w:pPr>
        <w:tabs>
          <w:tab w:val="left" w:pos="284"/>
        </w:tabs>
        <w:ind w:left="142"/>
        <w:rPr>
          <w:rFonts w:ascii="Times New Roman" w:hAnsi="Times New Roman"/>
        </w:rPr>
      </w:pPr>
      <w:r w:rsidRPr="00B217D8">
        <w:rPr>
          <w:rFonts w:ascii="Times New Roman" w:hAnsi="Times New Roman"/>
        </w:rPr>
        <w:t>3.3. Паспорт безопасности объекта топливно-энергетического комплекса Филиал «Смоленская  ГРЭС» ОАО «Э.ОН Россия».</w:t>
      </w:r>
    </w:p>
    <w:p w:rsidR="00BB3AC2" w:rsidRPr="00B217D8" w:rsidRDefault="00D432B5" w:rsidP="00B217D8">
      <w:pPr>
        <w:tabs>
          <w:tab w:val="left" w:pos="284"/>
        </w:tabs>
        <w:ind w:left="142"/>
        <w:rPr>
          <w:rFonts w:ascii="Times New Roman" w:hAnsi="Times New Roman"/>
          <w:color w:val="000000"/>
        </w:rPr>
      </w:pPr>
      <w:r w:rsidRPr="00B217D8">
        <w:rPr>
          <w:rFonts w:ascii="Times New Roman" w:hAnsi="Times New Roman"/>
        </w:rPr>
        <w:t xml:space="preserve">3.4.  </w:t>
      </w:r>
      <w:r w:rsidR="00BB3AC2" w:rsidRPr="00B217D8">
        <w:rPr>
          <w:rFonts w:ascii="Times New Roman" w:hAnsi="Times New Roman"/>
          <w:color w:val="000000"/>
        </w:rPr>
        <w:t xml:space="preserve">Программа </w:t>
      </w:r>
      <w:proofErr w:type="spellStart"/>
      <w:r w:rsidR="00BB3AC2" w:rsidRPr="00B217D8">
        <w:rPr>
          <w:rFonts w:ascii="Times New Roman" w:hAnsi="Times New Roman"/>
          <w:color w:val="000000"/>
        </w:rPr>
        <w:t>ТПиР</w:t>
      </w:r>
      <w:proofErr w:type="spellEnd"/>
      <w:r w:rsidR="00BB3AC2" w:rsidRPr="00B217D8">
        <w:rPr>
          <w:rFonts w:ascii="Times New Roman" w:hAnsi="Times New Roman"/>
          <w:color w:val="000000"/>
        </w:rPr>
        <w:t xml:space="preserve"> 2014г.</w:t>
      </w:r>
    </w:p>
    <w:p w:rsidR="00BB3AC2" w:rsidRPr="00B217D8" w:rsidRDefault="00BB3AC2" w:rsidP="00B217D8">
      <w:pPr>
        <w:tabs>
          <w:tab w:val="left" w:pos="284"/>
        </w:tabs>
        <w:ind w:left="142"/>
        <w:rPr>
          <w:rFonts w:ascii="Times New Roman" w:hAnsi="Times New Roman"/>
          <w:color w:val="000000"/>
        </w:rPr>
      </w:pPr>
    </w:p>
    <w:p w:rsidR="00170D5D" w:rsidRPr="00B217D8" w:rsidRDefault="00170D5D" w:rsidP="00B217D8">
      <w:pPr>
        <w:tabs>
          <w:tab w:val="left" w:pos="284"/>
        </w:tabs>
        <w:ind w:left="-284" w:firstLine="142"/>
        <w:rPr>
          <w:rFonts w:ascii="Times New Roman" w:hAnsi="Times New Roman"/>
          <w:color w:val="000000"/>
        </w:rPr>
      </w:pPr>
      <w:r w:rsidRPr="00B217D8">
        <w:rPr>
          <w:rFonts w:ascii="Times New Roman" w:hAnsi="Times New Roman"/>
          <w:b/>
        </w:rPr>
        <w:t>4.</w:t>
      </w:r>
      <w:r w:rsidR="003E7924" w:rsidRPr="00B217D8">
        <w:rPr>
          <w:rFonts w:ascii="Times New Roman" w:hAnsi="Times New Roman"/>
          <w:b/>
        </w:rPr>
        <w:t xml:space="preserve">  </w:t>
      </w:r>
      <w:r w:rsidRPr="00B217D8">
        <w:rPr>
          <w:rFonts w:ascii="Times New Roman" w:hAnsi="Times New Roman"/>
          <w:b/>
        </w:rPr>
        <w:t>Цель проведения работ</w:t>
      </w:r>
      <w:r w:rsidR="00BB3AC2" w:rsidRPr="00B217D8">
        <w:rPr>
          <w:rFonts w:ascii="Times New Roman" w:hAnsi="Times New Roman"/>
          <w:b/>
        </w:rPr>
        <w:t>:</w:t>
      </w:r>
    </w:p>
    <w:p w:rsidR="00170D5D" w:rsidRPr="00B217D8" w:rsidRDefault="00170D5D" w:rsidP="00B217D8">
      <w:pPr>
        <w:tabs>
          <w:tab w:val="left" w:pos="284"/>
        </w:tabs>
        <w:ind w:left="142"/>
        <w:rPr>
          <w:rFonts w:ascii="Times New Roman" w:hAnsi="Times New Roman"/>
        </w:rPr>
      </w:pPr>
      <w:r w:rsidRPr="00B217D8">
        <w:rPr>
          <w:rFonts w:ascii="Times New Roman" w:hAnsi="Times New Roman"/>
        </w:rPr>
        <w:t>4.1. Повышение антитеррористической защищенности объекта.</w:t>
      </w:r>
    </w:p>
    <w:p w:rsidR="00170D5D" w:rsidRPr="00B217D8" w:rsidRDefault="00170D5D" w:rsidP="00B217D8">
      <w:pPr>
        <w:tabs>
          <w:tab w:val="left" w:pos="284"/>
        </w:tabs>
        <w:ind w:left="142"/>
        <w:rPr>
          <w:rFonts w:ascii="Times New Roman" w:hAnsi="Times New Roman"/>
        </w:rPr>
      </w:pPr>
      <w:r w:rsidRPr="00B217D8">
        <w:rPr>
          <w:rFonts w:ascii="Times New Roman" w:hAnsi="Times New Roman"/>
        </w:rPr>
        <w:t>4.2. Защита объекта от актов незаконного вмешательства.</w:t>
      </w:r>
    </w:p>
    <w:p w:rsidR="00170D5D" w:rsidRPr="00B217D8" w:rsidRDefault="00170D5D" w:rsidP="00B217D8">
      <w:pPr>
        <w:tabs>
          <w:tab w:val="left" w:pos="284"/>
        </w:tabs>
        <w:ind w:left="142"/>
        <w:rPr>
          <w:rFonts w:ascii="Times New Roman" w:hAnsi="Times New Roman"/>
        </w:rPr>
      </w:pPr>
      <w:r w:rsidRPr="00B217D8">
        <w:rPr>
          <w:rFonts w:ascii="Times New Roman" w:hAnsi="Times New Roman"/>
        </w:rPr>
        <w:t xml:space="preserve">4.3. Обеспечение на объекте пропускного и </w:t>
      </w:r>
      <w:r w:rsidR="004416E7" w:rsidRPr="00B217D8">
        <w:rPr>
          <w:rFonts w:ascii="Times New Roman" w:hAnsi="Times New Roman"/>
        </w:rPr>
        <w:t>внутри объектового</w:t>
      </w:r>
      <w:r w:rsidRPr="00B217D8">
        <w:rPr>
          <w:rFonts w:ascii="Times New Roman" w:hAnsi="Times New Roman"/>
        </w:rPr>
        <w:t xml:space="preserve"> режимов.</w:t>
      </w:r>
    </w:p>
    <w:p w:rsidR="00170D5D" w:rsidRPr="00B217D8" w:rsidRDefault="00170D5D" w:rsidP="00B217D8">
      <w:pPr>
        <w:tabs>
          <w:tab w:val="left" w:pos="284"/>
        </w:tabs>
        <w:ind w:left="142"/>
        <w:rPr>
          <w:rFonts w:ascii="Times New Roman" w:hAnsi="Times New Roman"/>
        </w:rPr>
      </w:pPr>
      <w:r w:rsidRPr="00B217D8">
        <w:rPr>
          <w:rFonts w:ascii="Times New Roman" w:hAnsi="Times New Roman"/>
        </w:rPr>
        <w:t>4.4. Предупреждение преступлений на объекте.</w:t>
      </w:r>
    </w:p>
    <w:p w:rsidR="00170D5D" w:rsidRPr="00B217D8" w:rsidRDefault="00170D5D" w:rsidP="00B217D8">
      <w:pPr>
        <w:tabs>
          <w:tab w:val="left" w:pos="284"/>
        </w:tabs>
        <w:ind w:left="142"/>
        <w:rPr>
          <w:rFonts w:ascii="Times New Roman" w:hAnsi="Times New Roman"/>
        </w:rPr>
      </w:pPr>
      <w:r w:rsidRPr="00B217D8">
        <w:rPr>
          <w:rFonts w:ascii="Times New Roman" w:hAnsi="Times New Roman"/>
        </w:rPr>
        <w:t xml:space="preserve">4.5. Создание на объекте системы физической защиты в </w:t>
      </w:r>
      <w:r w:rsidR="004416E7" w:rsidRPr="00B217D8">
        <w:rPr>
          <w:rFonts w:ascii="Times New Roman" w:hAnsi="Times New Roman"/>
        </w:rPr>
        <w:t>соответствии</w:t>
      </w:r>
      <w:r w:rsidRPr="00B217D8">
        <w:rPr>
          <w:rFonts w:ascii="Times New Roman" w:hAnsi="Times New Roman"/>
        </w:rPr>
        <w:t xml:space="preserve"> с требованиями Правил по обеспечению безопасности и антитеррористической защищенности объектов топливно-энергетического комплекса.</w:t>
      </w:r>
    </w:p>
    <w:p w:rsidR="00C057F0" w:rsidRPr="00B217D8" w:rsidRDefault="00C057F0" w:rsidP="00B217D8">
      <w:pPr>
        <w:pStyle w:val="51"/>
        <w:widowControl w:val="0"/>
        <w:shd w:val="clear" w:color="auto" w:fill="auto"/>
        <w:tabs>
          <w:tab w:val="left" w:pos="284"/>
        </w:tabs>
        <w:spacing w:line="240" w:lineRule="auto"/>
        <w:ind w:left="142" w:firstLine="0"/>
        <w:jc w:val="left"/>
        <w:rPr>
          <w:rStyle w:val="50pt"/>
          <w:rFonts w:ascii="Times New Roman" w:hAnsi="Times New Roman" w:cs="Times New Roman"/>
          <w:b w:val="0"/>
          <w:spacing w:val="-10"/>
          <w:sz w:val="22"/>
          <w:szCs w:val="22"/>
        </w:rPr>
      </w:pPr>
    </w:p>
    <w:p w:rsidR="00DD745B" w:rsidRPr="00B217D8" w:rsidRDefault="006F5A5A" w:rsidP="00B217D8">
      <w:pPr>
        <w:pStyle w:val="51"/>
        <w:widowControl w:val="0"/>
        <w:shd w:val="clear" w:color="auto" w:fill="auto"/>
        <w:tabs>
          <w:tab w:val="left" w:pos="284"/>
          <w:tab w:val="left" w:leader="underscore" w:pos="6085"/>
        </w:tabs>
        <w:spacing w:line="240" w:lineRule="auto"/>
        <w:ind w:left="-142" w:firstLine="0"/>
        <w:jc w:val="left"/>
        <w:rPr>
          <w:rFonts w:ascii="Times New Roman" w:hAnsi="Times New Roman" w:cs="Times New Roman"/>
          <w:b/>
          <w:bCs/>
          <w:i w:val="0"/>
          <w:iCs w:val="0"/>
          <w:sz w:val="22"/>
          <w:szCs w:val="22"/>
          <w:shd w:val="clear" w:color="auto" w:fill="FFFFFF"/>
        </w:rPr>
      </w:pPr>
      <w:r w:rsidRPr="00B217D8">
        <w:rPr>
          <w:rFonts w:ascii="Times New Roman" w:hAnsi="Times New Roman" w:cs="Times New Roman"/>
          <w:b/>
          <w:bCs/>
          <w:i w:val="0"/>
          <w:iCs w:val="0"/>
          <w:sz w:val="22"/>
          <w:szCs w:val="22"/>
          <w:shd w:val="clear" w:color="auto" w:fill="FFFFFF"/>
        </w:rPr>
        <w:t>5.</w:t>
      </w:r>
      <w:r w:rsidR="003E7924" w:rsidRPr="00B217D8">
        <w:rPr>
          <w:rFonts w:ascii="Times New Roman" w:hAnsi="Times New Roman" w:cs="Times New Roman"/>
          <w:b/>
          <w:bCs/>
          <w:i w:val="0"/>
          <w:iCs w:val="0"/>
          <w:sz w:val="22"/>
          <w:szCs w:val="22"/>
          <w:shd w:val="clear" w:color="auto" w:fill="FFFFFF"/>
        </w:rPr>
        <w:t xml:space="preserve"> </w:t>
      </w:r>
      <w:r w:rsidR="00483DD8" w:rsidRPr="00B217D8">
        <w:rPr>
          <w:rFonts w:ascii="Times New Roman" w:hAnsi="Times New Roman" w:cs="Times New Roman"/>
          <w:b/>
          <w:bCs/>
          <w:i w:val="0"/>
          <w:iCs w:val="0"/>
          <w:sz w:val="22"/>
          <w:szCs w:val="22"/>
          <w:shd w:val="clear" w:color="auto" w:fill="FFFFFF"/>
        </w:rPr>
        <w:t>Содержание работ</w:t>
      </w:r>
      <w:r w:rsidR="00BB3AC2" w:rsidRPr="00B217D8">
        <w:rPr>
          <w:rFonts w:ascii="Times New Roman" w:hAnsi="Times New Roman" w:cs="Times New Roman"/>
          <w:b/>
          <w:bCs/>
          <w:i w:val="0"/>
          <w:iCs w:val="0"/>
          <w:sz w:val="22"/>
          <w:szCs w:val="22"/>
          <w:shd w:val="clear" w:color="auto" w:fill="FFFFFF"/>
        </w:rPr>
        <w:t>:</w:t>
      </w:r>
    </w:p>
    <w:p w:rsidR="00D55BD8" w:rsidRPr="00B217D8" w:rsidRDefault="00030CB7" w:rsidP="00B217D8">
      <w:pPr>
        <w:tabs>
          <w:tab w:val="left" w:pos="284"/>
        </w:tabs>
        <w:ind w:left="142"/>
        <w:rPr>
          <w:rFonts w:ascii="Times New Roman" w:hAnsi="Times New Roman"/>
        </w:rPr>
      </w:pPr>
      <w:r w:rsidRPr="00B217D8">
        <w:rPr>
          <w:rFonts w:ascii="Times New Roman" w:hAnsi="Times New Roman"/>
          <w:color w:val="000000"/>
        </w:rPr>
        <w:t>5.1.</w:t>
      </w:r>
      <w:r w:rsidR="001350E6" w:rsidRPr="00B217D8">
        <w:rPr>
          <w:rFonts w:ascii="Times New Roman" w:hAnsi="Times New Roman"/>
          <w:color w:val="000000"/>
        </w:rPr>
        <w:t xml:space="preserve">Выполнение полного комплекса работ («под ключ») по установке </w:t>
      </w:r>
      <w:r w:rsidR="00D55BD8" w:rsidRPr="00B217D8">
        <w:rPr>
          <w:rFonts w:ascii="Times New Roman" w:hAnsi="Times New Roman"/>
        </w:rPr>
        <w:t>спиральн</w:t>
      </w:r>
      <w:r w:rsidR="002C264C" w:rsidRPr="00B217D8">
        <w:rPr>
          <w:rFonts w:ascii="Times New Roman" w:hAnsi="Times New Roman"/>
        </w:rPr>
        <w:t xml:space="preserve">ого </w:t>
      </w:r>
      <w:r w:rsidR="00D55BD8" w:rsidRPr="00B217D8">
        <w:rPr>
          <w:rFonts w:ascii="Times New Roman" w:hAnsi="Times New Roman"/>
        </w:rPr>
        <w:t>барьер</w:t>
      </w:r>
      <w:r w:rsidR="002C264C" w:rsidRPr="00B217D8">
        <w:rPr>
          <w:rFonts w:ascii="Times New Roman" w:hAnsi="Times New Roman"/>
        </w:rPr>
        <w:t>а</w:t>
      </w:r>
      <w:r w:rsidR="00D55BD8" w:rsidRPr="00B217D8">
        <w:rPr>
          <w:rFonts w:ascii="Times New Roman" w:hAnsi="Times New Roman"/>
        </w:rPr>
        <w:t xml:space="preserve"> безопасности АКЛ 900/54/5/10</w:t>
      </w:r>
      <w:r w:rsidR="002C264C" w:rsidRPr="00B217D8">
        <w:rPr>
          <w:rFonts w:ascii="Times New Roman" w:hAnsi="Times New Roman"/>
        </w:rPr>
        <w:t xml:space="preserve"> по периметру ОРУ 220/35Кв длинной 840 метров;</w:t>
      </w:r>
    </w:p>
    <w:p w:rsidR="00030CB7" w:rsidRPr="00B217D8" w:rsidRDefault="00030CB7" w:rsidP="00B217D8">
      <w:pPr>
        <w:tabs>
          <w:tab w:val="left" w:pos="284"/>
        </w:tabs>
        <w:ind w:left="142"/>
        <w:rPr>
          <w:rFonts w:ascii="Times New Roman" w:hAnsi="Times New Roman"/>
        </w:rPr>
      </w:pPr>
      <w:r w:rsidRPr="00B217D8">
        <w:rPr>
          <w:rFonts w:ascii="Times New Roman" w:hAnsi="Times New Roman"/>
        </w:rPr>
        <w:t>5.2.Замена фонарей освещения;</w:t>
      </w:r>
    </w:p>
    <w:p w:rsidR="00030CB7" w:rsidRPr="00B217D8" w:rsidRDefault="00030CB7" w:rsidP="00B217D8">
      <w:pPr>
        <w:tabs>
          <w:tab w:val="left" w:pos="284"/>
        </w:tabs>
        <w:ind w:left="142"/>
        <w:rPr>
          <w:rFonts w:ascii="Times New Roman" w:hAnsi="Times New Roman"/>
        </w:rPr>
      </w:pPr>
      <w:r w:rsidRPr="00B217D8">
        <w:rPr>
          <w:rFonts w:ascii="Times New Roman" w:hAnsi="Times New Roman"/>
        </w:rPr>
        <w:t xml:space="preserve">5.3. Усиление забора состоящего из сетки </w:t>
      </w:r>
      <w:proofErr w:type="spellStart"/>
      <w:r w:rsidRPr="00B217D8">
        <w:rPr>
          <w:rFonts w:ascii="Times New Roman" w:hAnsi="Times New Roman"/>
        </w:rPr>
        <w:t>Рабица</w:t>
      </w:r>
      <w:proofErr w:type="spellEnd"/>
      <w:r w:rsidRPr="00B217D8">
        <w:rPr>
          <w:rFonts w:ascii="Times New Roman" w:hAnsi="Times New Roman"/>
        </w:rPr>
        <w:t xml:space="preserve"> периметра ОРУ-220кВ;</w:t>
      </w:r>
    </w:p>
    <w:p w:rsidR="00F01FE4" w:rsidRPr="00B217D8" w:rsidRDefault="001350E6" w:rsidP="00B217D8">
      <w:pPr>
        <w:pStyle w:val="6"/>
        <w:widowControl w:val="0"/>
        <w:shd w:val="clear" w:color="auto" w:fill="auto"/>
        <w:tabs>
          <w:tab w:val="left" w:pos="404"/>
        </w:tabs>
        <w:spacing w:after="0" w:line="240" w:lineRule="auto"/>
        <w:ind w:left="426" w:right="62" w:firstLine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B217D8">
        <w:rPr>
          <w:rFonts w:ascii="Times New Roman" w:hAnsi="Times New Roman" w:cs="Times New Roman"/>
          <w:color w:val="000000"/>
          <w:sz w:val="22"/>
          <w:szCs w:val="22"/>
        </w:rPr>
        <w:t>Подрядчик выполняет весь комплекс работ собственными силами или с привлечением третьих лиц (субподрядчиков) с письменного согласия Заказчика, включая:</w:t>
      </w:r>
    </w:p>
    <w:tbl>
      <w:tblPr>
        <w:tblStyle w:val="a8"/>
        <w:tblW w:w="0" w:type="auto"/>
        <w:tblInd w:w="113" w:type="dxa"/>
        <w:tblLook w:val="04A0" w:firstRow="1" w:lastRow="0" w:firstColumn="1" w:lastColumn="0" w:noHBand="0" w:noVBand="1"/>
      </w:tblPr>
      <w:tblGrid>
        <w:gridCol w:w="687"/>
        <w:gridCol w:w="5604"/>
        <w:gridCol w:w="3292"/>
      </w:tblGrid>
      <w:tr w:rsidR="001350E6" w:rsidRPr="00B217D8" w:rsidTr="00B13182">
        <w:trPr>
          <w:trHeight w:val="721"/>
        </w:trPr>
        <w:tc>
          <w:tcPr>
            <w:tcW w:w="687" w:type="dxa"/>
          </w:tcPr>
          <w:p w:rsidR="001350E6" w:rsidRPr="00B217D8" w:rsidRDefault="001350E6" w:rsidP="00B217D8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/>
                <w:color w:val="000000"/>
                <w:spacing w:val="-10"/>
                <w:lang w:eastAsia="ru-RU"/>
              </w:rPr>
            </w:pPr>
            <w:r w:rsidRPr="00B217D8">
              <w:rPr>
                <w:rFonts w:ascii="Times New Roman" w:hAnsi="Times New Roman"/>
                <w:color w:val="000000"/>
                <w:spacing w:val="-10"/>
                <w:lang w:eastAsia="ru-RU"/>
              </w:rPr>
              <w:t xml:space="preserve">№ </w:t>
            </w:r>
            <w:proofErr w:type="gramStart"/>
            <w:r w:rsidRPr="00B217D8">
              <w:rPr>
                <w:rFonts w:ascii="Times New Roman" w:hAnsi="Times New Roman"/>
                <w:color w:val="000000"/>
                <w:spacing w:val="-10"/>
                <w:lang w:eastAsia="ru-RU"/>
              </w:rPr>
              <w:t>п</w:t>
            </w:r>
            <w:proofErr w:type="gramEnd"/>
            <w:r w:rsidR="00B13182" w:rsidRPr="00B217D8">
              <w:rPr>
                <w:rFonts w:ascii="Times New Roman" w:hAnsi="Times New Roman"/>
                <w:color w:val="000000"/>
                <w:spacing w:val="-10"/>
                <w:lang w:eastAsia="ru-RU"/>
              </w:rPr>
              <w:t>/</w:t>
            </w:r>
            <w:r w:rsidRPr="00B217D8">
              <w:rPr>
                <w:rFonts w:ascii="Times New Roman" w:hAnsi="Times New Roman"/>
                <w:color w:val="000000"/>
                <w:spacing w:val="-10"/>
                <w:lang w:eastAsia="ru-RU"/>
              </w:rPr>
              <w:t>п</w:t>
            </w:r>
          </w:p>
        </w:tc>
        <w:tc>
          <w:tcPr>
            <w:tcW w:w="5604" w:type="dxa"/>
          </w:tcPr>
          <w:p w:rsidR="001350E6" w:rsidRPr="00B217D8" w:rsidRDefault="001350E6" w:rsidP="00B217D8">
            <w:pPr>
              <w:pStyle w:val="a3"/>
              <w:widowControl w:val="0"/>
              <w:autoSpaceDE w:val="0"/>
              <w:autoSpaceDN w:val="0"/>
              <w:adjustRightInd w:val="0"/>
              <w:spacing w:before="60" w:after="60"/>
              <w:ind w:left="709"/>
              <w:contextualSpacing w:val="0"/>
              <w:jc w:val="both"/>
              <w:rPr>
                <w:rFonts w:ascii="Times New Roman" w:hAnsi="Times New Roman"/>
                <w:color w:val="000000" w:themeColor="text1"/>
                <w:spacing w:val="-10"/>
                <w:lang w:eastAsia="ru-RU"/>
              </w:rPr>
            </w:pPr>
            <w:r w:rsidRPr="00B217D8">
              <w:rPr>
                <w:rFonts w:ascii="Times New Roman" w:hAnsi="Times New Roman"/>
                <w:color w:val="000000" w:themeColor="text1"/>
                <w:spacing w:val="-10"/>
                <w:lang w:eastAsia="ru-RU"/>
              </w:rPr>
              <w:t>Наименование работ</w:t>
            </w:r>
          </w:p>
        </w:tc>
        <w:tc>
          <w:tcPr>
            <w:tcW w:w="3292" w:type="dxa"/>
          </w:tcPr>
          <w:p w:rsidR="001350E6" w:rsidRPr="00B217D8" w:rsidRDefault="001350E6" w:rsidP="00B217D8">
            <w:pPr>
              <w:pStyle w:val="a3"/>
              <w:widowControl w:val="0"/>
              <w:autoSpaceDE w:val="0"/>
              <w:autoSpaceDN w:val="0"/>
              <w:adjustRightInd w:val="0"/>
              <w:spacing w:before="60" w:after="60"/>
              <w:ind w:left="709"/>
              <w:contextualSpacing w:val="0"/>
              <w:jc w:val="both"/>
              <w:rPr>
                <w:rFonts w:ascii="Times New Roman" w:hAnsi="Times New Roman"/>
                <w:color w:val="000000" w:themeColor="text1"/>
                <w:spacing w:val="-10"/>
                <w:lang w:eastAsia="ru-RU"/>
              </w:rPr>
            </w:pPr>
            <w:r w:rsidRPr="00B217D8">
              <w:rPr>
                <w:rFonts w:ascii="Times New Roman" w:hAnsi="Times New Roman"/>
                <w:color w:val="000000" w:themeColor="text1"/>
                <w:spacing w:val="-10"/>
                <w:lang w:eastAsia="ru-RU"/>
              </w:rPr>
              <w:t>Примечание</w:t>
            </w:r>
          </w:p>
        </w:tc>
      </w:tr>
      <w:tr w:rsidR="00776A9E" w:rsidRPr="00B217D8" w:rsidTr="00B13182">
        <w:trPr>
          <w:trHeight w:val="331"/>
        </w:trPr>
        <w:tc>
          <w:tcPr>
            <w:tcW w:w="687" w:type="dxa"/>
            <w:vAlign w:val="center"/>
          </w:tcPr>
          <w:p w:rsidR="00776A9E" w:rsidRPr="00B217D8" w:rsidRDefault="00776A9E" w:rsidP="00B217D8">
            <w:pPr>
              <w:widowControl w:val="0"/>
              <w:spacing w:before="60" w:after="60"/>
              <w:jc w:val="center"/>
              <w:rPr>
                <w:rFonts w:ascii="Times New Roman" w:hAnsi="Times New Roman"/>
                <w:spacing w:val="-10"/>
                <w:lang w:eastAsia="ru-RU"/>
              </w:rPr>
            </w:pPr>
            <w:r w:rsidRPr="00B217D8">
              <w:rPr>
                <w:rFonts w:ascii="Times New Roman" w:hAnsi="Times New Roman"/>
                <w:spacing w:val="-10"/>
                <w:lang w:eastAsia="ru-RU"/>
              </w:rPr>
              <w:t>1</w:t>
            </w:r>
          </w:p>
        </w:tc>
        <w:tc>
          <w:tcPr>
            <w:tcW w:w="5604" w:type="dxa"/>
          </w:tcPr>
          <w:p w:rsidR="00776A9E" w:rsidRPr="00B217D8" w:rsidRDefault="00776A9E" w:rsidP="00B217D8">
            <w:pPr>
              <w:pStyle w:val="a3"/>
              <w:widowControl w:val="0"/>
              <w:autoSpaceDE w:val="0"/>
              <w:autoSpaceDN w:val="0"/>
              <w:adjustRightInd w:val="0"/>
              <w:spacing w:before="60" w:after="60"/>
              <w:ind w:left="57"/>
              <w:contextualSpacing w:val="0"/>
              <w:jc w:val="center"/>
              <w:rPr>
                <w:rFonts w:ascii="Times New Roman" w:hAnsi="Times New Roman"/>
                <w:color w:val="000000" w:themeColor="text1"/>
                <w:spacing w:val="-10"/>
                <w:lang w:eastAsia="ru-RU"/>
              </w:rPr>
            </w:pPr>
            <w:r w:rsidRPr="00B217D8">
              <w:rPr>
                <w:rFonts w:ascii="Times New Roman" w:hAnsi="Times New Roman"/>
                <w:color w:val="000000" w:themeColor="text1"/>
                <w:spacing w:val="-10"/>
                <w:lang w:eastAsia="ru-RU"/>
              </w:rPr>
              <w:t>2</w:t>
            </w:r>
          </w:p>
        </w:tc>
        <w:tc>
          <w:tcPr>
            <w:tcW w:w="3292" w:type="dxa"/>
          </w:tcPr>
          <w:p w:rsidR="00776A9E" w:rsidRPr="00B217D8" w:rsidRDefault="00776A9E" w:rsidP="00B217D8">
            <w:pPr>
              <w:pStyle w:val="a3"/>
              <w:widowControl w:val="0"/>
              <w:autoSpaceDE w:val="0"/>
              <w:autoSpaceDN w:val="0"/>
              <w:adjustRightInd w:val="0"/>
              <w:spacing w:before="60" w:after="60"/>
              <w:ind w:left="57"/>
              <w:contextualSpacing w:val="0"/>
              <w:jc w:val="center"/>
              <w:rPr>
                <w:rFonts w:ascii="Times New Roman" w:hAnsi="Times New Roman"/>
                <w:color w:val="000000" w:themeColor="text1"/>
                <w:spacing w:val="-10"/>
                <w:lang w:eastAsia="ru-RU"/>
              </w:rPr>
            </w:pPr>
            <w:r w:rsidRPr="00B217D8">
              <w:rPr>
                <w:rFonts w:ascii="Times New Roman" w:hAnsi="Times New Roman"/>
                <w:color w:val="000000" w:themeColor="text1"/>
                <w:spacing w:val="-10"/>
                <w:lang w:eastAsia="ru-RU"/>
              </w:rPr>
              <w:t>3</w:t>
            </w:r>
          </w:p>
        </w:tc>
      </w:tr>
      <w:tr w:rsidR="001350E6" w:rsidRPr="00B217D8" w:rsidTr="00B13182">
        <w:trPr>
          <w:trHeight w:val="962"/>
        </w:trPr>
        <w:tc>
          <w:tcPr>
            <w:tcW w:w="687" w:type="dxa"/>
            <w:vAlign w:val="center"/>
          </w:tcPr>
          <w:p w:rsidR="001350E6" w:rsidRPr="00B217D8" w:rsidRDefault="001350E6" w:rsidP="00B217D8">
            <w:pPr>
              <w:widowControl w:val="0"/>
              <w:spacing w:before="60" w:after="60"/>
              <w:jc w:val="center"/>
              <w:rPr>
                <w:rFonts w:ascii="Times New Roman" w:hAnsi="Times New Roman"/>
                <w:spacing w:val="-10"/>
                <w:lang w:eastAsia="ru-RU"/>
              </w:rPr>
            </w:pPr>
            <w:r w:rsidRPr="00B217D8">
              <w:rPr>
                <w:rFonts w:ascii="Times New Roman" w:hAnsi="Times New Roman"/>
                <w:spacing w:val="-10"/>
                <w:lang w:eastAsia="ru-RU"/>
              </w:rPr>
              <w:t>1</w:t>
            </w:r>
          </w:p>
        </w:tc>
        <w:tc>
          <w:tcPr>
            <w:tcW w:w="5604" w:type="dxa"/>
          </w:tcPr>
          <w:p w:rsidR="001350E6" w:rsidRPr="00B217D8" w:rsidRDefault="00776A9E" w:rsidP="00B217D8">
            <w:pPr>
              <w:pStyle w:val="a3"/>
              <w:widowControl w:val="0"/>
              <w:autoSpaceDE w:val="0"/>
              <w:autoSpaceDN w:val="0"/>
              <w:adjustRightInd w:val="0"/>
              <w:spacing w:before="60" w:after="60"/>
              <w:ind w:left="57"/>
              <w:contextualSpacing w:val="0"/>
              <w:jc w:val="both"/>
              <w:rPr>
                <w:rFonts w:ascii="Times New Roman" w:hAnsi="Times New Roman"/>
                <w:color w:val="000000" w:themeColor="text1"/>
                <w:spacing w:val="-10"/>
                <w:lang w:eastAsia="ru-RU"/>
              </w:rPr>
            </w:pPr>
            <w:r w:rsidRPr="00B217D8">
              <w:rPr>
                <w:rFonts w:ascii="Times New Roman" w:hAnsi="Times New Roman"/>
                <w:color w:val="000000" w:themeColor="text1"/>
                <w:spacing w:val="-10"/>
                <w:lang w:eastAsia="ru-RU"/>
              </w:rPr>
              <w:t xml:space="preserve">Выполнение </w:t>
            </w:r>
            <w:proofErr w:type="spellStart"/>
            <w:r w:rsidRPr="00B217D8">
              <w:rPr>
                <w:rFonts w:ascii="Times New Roman" w:hAnsi="Times New Roman"/>
                <w:color w:val="000000" w:themeColor="text1"/>
                <w:spacing w:val="-10"/>
                <w:lang w:eastAsia="ru-RU"/>
              </w:rPr>
              <w:t>п</w:t>
            </w:r>
            <w:r w:rsidR="00C33987" w:rsidRPr="00B217D8">
              <w:rPr>
                <w:rFonts w:ascii="Times New Roman" w:hAnsi="Times New Roman"/>
                <w:color w:val="000000" w:themeColor="text1"/>
                <w:spacing w:val="-10"/>
                <w:lang w:eastAsia="ru-RU"/>
              </w:rPr>
              <w:t>редпроектн</w:t>
            </w:r>
            <w:r w:rsidRPr="00B217D8">
              <w:rPr>
                <w:rFonts w:ascii="Times New Roman" w:hAnsi="Times New Roman"/>
                <w:color w:val="000000" w:themeColor="text1"/>
                <w:spacing w:val="-10"/>
                <w:lang w:eastAsia="ru-RU"/>
              </w:rPr>
              <w:t>ого</w:t>
            </w:r>
            <w:proofErr w:type="spellEnd"/>
            <w:r w:rsidR="00C33987" w:rsidRPr="00B217D8">
              <w:rPr>
                <w:rFonts w:ascii="Times New Roman" w:hAnsi="Times New Roman"/>
                <w:color w:val="000000" w:themeColor="text1"/>
                <w:spacing w:val="-10"/>
                <w:lang w:eastAsia="ru-RU"/>
              </w:rPr>
              <w:t xml:space="preserve"> обследовани</w:t>
            </w:r>
            <w:r w:rsidRPr="00B217D8">
              <w:rPr>
                <w:rFonts w:ascii="Times New Roman" w:hAnsi="Times New Roman"/>
                <w:color w:val="000000" w:themeColor="text1"/>
                <w:spacing w:val="-10"/>
                <w:lang w:eastAsia="ru-RU"/>
              </w:rPr>
              <w:t>я</w:t>
            </w:r>
            <w:r w:rsidR="00C33987" w:rsidRPr="00B217D8">
              <w:rPr>
                <w:rFonts w:ascii="Times New Roman" w:hAnsi="Times New Roman"/>
                <w:color w:val="000000" w:themeColor="text1"/>
                <w:spacing w:val="-10"/>
                <w:lang w:eastAsia="ru-RU"/>
              </w:rPr>
              <w:t>, подготовка исходных данных для проектирования, разработка технического задания на проектирование и согласование его с Заказчиком.</w:t>
            </w:r>
          </w:p>
        </w:tc>
        <w:tc>
          <w:tcPr>
            <w:tcW w:w="3292" w:type="dxa"/>
          </w:tcPr>
          <w:p w:rsidR="001350E6" w:rsidRPr="00B217D8" w:rsidRDefault="001350E6" w:rsidP="00B217D8">
            <w:pPr>
              <w:pStyle w:val="a3"/>
              <w:widowControl w:val="0"/>
              <w:autoSpaceDE w:val="0"/>
              <w:autoSpaceDN w:val="0"/>
              <w:adjustRightInd w:val="0"/>
              <w:spacing w:before="60" w:after="60"/>
              <w:ind w:left="57"/>
              <w:contextualSpacing w:val="0"/>
              <w:jc w:val="both"/>
              <w:rPr>
                <w:rFonts w:ascii="Times New Roman" w:hAnsi="Times New Roman"/>
                <w:color w:val="000000" w:themeColor="text1"/>
                <w:spacing w:val="-10"/>
                <w:lang w:eastAsia="ru-RU"/>
              </w:rPr>
            </w:pPr>
          </w:p>
        </w:tc>
      </w:tr>
      <w:tr w:rsidR="001350E6" w:rsidRPr="00B217D8" w:rsidTr="00B13182">
        <w:trPr>
          <w:trHeight w:val="267"/>
        </w:trPr>
        <w:tc>
          <w:tcPr>
            <w:tcW w:w="687" w:type="dxa"/>
            <w:vAlign w:val="center"/>
          </w:tcPr>
          <w:p w:rsidR="001350E6" w:rsidRPr="00B217D8" w:rsidRDefault="001350E6" w:rsidP="00B217D8">
            <w:pPr>
              <w:pStyle w:val="a3"/>
              <w:widowControl w:val="0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jc w:val="center"/>
              <w:rPr>
                <w:rFonts w:ascii="Times New Roman" w:hAnsi="Times New Roman"/>
                <w:color w:val="000000"/>
                <w:spacing w:val="-10"/>
                <w:lang w:eastAsia="ru-RU"/>
              </w:rPr>
            </w:pPr>
            <w:r w:rsidRPr="00B217D8">
              <w:rPr>
                <w:rFonts w:ascii="Times New Roman" w:hAnsi="Times New Roman"/>
                <w:color w:val="000000"/>
                <w:spacing w:val="-10"/>
                <w:lang w:eastAsia="ru-RU"/>
              </w:rPr>
              <w:t>2</w:t>
            </w:r>
          </w:p>
        </w:tc>
        <w:tc>
          <w:tcPr>
            <w:tcW w:w="5604" w:type="dxa"/>
          </w:tcPr>
          <w:p w:rsidR="001350E6" w:rsidRPr="00B217D8" w:rsidRDefault="00C33987" w:rsidP="00B217D8">
            <w:pPr>
              <w:tabs>
                <w:tab w:val="left" w:pos="0"/>
              </w:tabs>
              <w:rPr>
                <w:rFonts w:ascii="Times New Roman" w:hAnsi="Times New Roman"/>
                <w:color w:val="000000" w:themeColor="text1"/>
                <w:spacing w:val="-10"/>
                <w:lang w:eastAsia="ru-RU"/>
              </w:rPr>
            </w:pPr>
            <w:r w:rsidRPr="00B217D8">
              <w:rPr>
                <w:rFonts w:ascii="Times New Roman" w:hAnsi="Times New Roman"/>
                <w:color w:val="000000" w:themeColor="text1"/>
                <w:spacing w:val="-10"/>
                <w:lang w:eastAsia="ru-RU"/>
              </w:rPr>
              <w:t xml:space="preserve">Разработка проектно-сметной документации, </w:t>
            </w:r>
            <w:r w:rsidR="00693B1D" w:rsidRPr="00B217D8">
              <w:rPr>
                <w:rFonts w:ascii="Times New Roman" w:hAnsi="Times New Roman"/>
                <w:color w:val="000000" w:themeColor="text1"/>
              </w:rPr>
              <w:t>Выполнить согласование проектно-сметной документации с филиалом «Смоленская ГРЭС» О</w:t>
            </w:r>
            <w:r w:rsidR="00DC5AF4" w:rsidRPr="00B217D8">
              <w:rPr>
                <w:rFonts w:ascii="Times New Roman" w:hAnsi="Times New Roman"/>
                <w:color w:val="000000" w:themeColor="text1"/>
              </w:rPr>
              <w:t xml:space="preserve">АО «ЭОН Россия», </w:t>
            </w:r>
            <w:proofErr w:type="spellStart"/>
            <w:r w:rsidR="00DC5AF4" w:rsidRPr="00B217D8">
              <w:rPr>
                <w:rFonts w:ascii="Times New Roman" w:hAnsi="Times New Roman"/>
                <w:color w:val="000000" w:themeColor="text1"/>
              </w:rPr>
              <w:t>Ростехнадзором</w:t>
            </w:r>
            <w:proofErr w:type="spellEnd"/>
            <w:r w:rsidR="00693B1D" w:rsidRPr="00B217D8">
              <w:rPr>
                <w:rFonts w:ascii="Times New Roman" w:hAnsi="Times New Roman"/>
                <w:color w:val="000000" w:themeColor="text1"/>
              </w:rPr>
              <w:t xml:space="preserve">. </w:t>
            </w:r>
          </w:p>
        </w:tc>
        <w:tc>
          <w:tcPr>
            <w:tcW w:w="3292" w:type="dxa"/>
          </w:tcPr>
          <w:p w:rsidR="00693B1D" w:rsidRPr="00B217D8" w:rsidRDefault="00693B1D" w:rsidP="00B217D8">
            <w:pPr>
              <w:tabs>
                <w:tab w:val="left" w:pos="0"/>
              </w:tabs>
              <w:rPr>
                <w:rFonts w:ascii="Times New Roman" w:hAnsi="Times New Roman"/>
                <w:color w:val="000000" w:themeColor="text1"/>
              </w:rPr>
            </w:pPr>
            <w:r w:rsidRPr="00B217D8">
              <w:rPr>
                <w:rFonts w:ascii="Times New Roman" w:hAnsi="Times New Roman"/>
                <w:color w:val="000000" w:themeColor="text1"/>
              </w:rPr>
              <w:t xml:space="preserve">Состав проектно-сметной документации выполнить </w:t>
            </w:r>
            <w:proofErr w:type="gramStart"/>
            <w:r w:rsidRPr="00B217D8">
              <w:rPr>
                <w:rFonts w:ascii="Times New Roman" w:hAnsi="Times New Roman"/>
                <w:color w:val="000000" w:themeColor="text1"/>
              </w:rPr>
              <w:t>согласно Постановления</w:t>
            </w:r>
            <w:proofErr w:type="gramEnd"/>
            <w:r w:rsidRPr="00B217D8">
              <w:rPr>
                <w:rFonts w:ascii="Times New Roman" w:hAnsi="Times New Roman"/>
                <w:color w:val="000000" w:themeColor="text1"/>
              </w:rPr>
              <w:t xml:space="preserve">  Правительства РФ от 16.02.2008г №87   «Положение о составе разделов проектной документации и требованиях к их содержанию»</w:t>
            </w:r>
          </w:p>
          <w:p w:rsidR="001350E6" w:rsidRPr="00B217D8" w:rsidRDefault="001350E6" w:rsidP="00B217D8">
            <w:pPr>
              <w:pStyle w:val="a3"/>
              <w:widowControl w:val="0"/>
              <w:autoSpaceDE w:val="0"/>
              <w:autoSpaceDN w:val="0"/>
              <w:adjustRightInd w:val="0"/>
              <w:spacing w:before="60" w:after="60"/>
              <w:ind w:left="57"/>
              <w:contextualSpacing w:val="0"/>
              <w:jc w:val="both"/>
              <w:rPr>
                <w:rFonts w:ascii="Times New Roman" w:hAnsi="Times New Roman"/>
                <w:color w:val="000000" w:themeColor="text1"/>
                <w:spacing w:val="-10"/>
                <w:lang w:eastAsia="ru-RU"/>
              </w:rPr>
            </w:pPr>
          </w:p>
        </w:tc>
      </w:tr>
      <w:tr w:rsidR="001350E6" w:rsidRPr="00B217D8" w:rsidTr="00B13182">
        <w:trPr>
          <w:trHeight w:val="488"/>
        </w:trPr>
        <w:tc>
          <w:tcPr>
            <w:tcW w:w="687" w:type="dxa"/>
            <w:vAlign w:val="center"/>
          </w:tcPr>
          <w:p w:rsidR="001350E6" w:rsidRPr="00B217D8" w:rsidRDefault="001350E6" w:rsidP="00B217D8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/>
                <w:color w:val="000000"/>
                <w:spacing w:val="-10"/>
                <w:lang w:eastAsia="ru-RU"/>
              </w:rPr>
            </w:pPr>
            <w:r w:rsidRPr="00B217D8">
              <w:rPr>
                <w:rFonts w:ascii="Times New Roman" w:hAnsi="Times New Roman"/>
                <w:color w:val="000000"/>
                <w:spacing w:val="-10"/>
                <w:lang w:eastAsia="ru-RU"/>
              </w:rPr>
              <w:t>3</w:t>
            </w:r>
          </w:p>
        </w:tc>
        <w:tc>
          <w:tcPr>
            <w:tcW w:w="5604" w:type="dxa"/>
          </w:tcPr>
          <w:p w:rsidR="001350E6" w:rsidRPr="00B217D8" w:rsidRDefault="00C33987" w:rsidP="00B217D8">
            <w:pPr>
              <w:widowControl w:val="0"/>
              <w:autoSpaceDE w:val="0"/>
              <w:autoSpaceDN w:val="0"/>
              <w:adjustRightInd w:val="0"/>
              <w:spacing w:before="60" w:after="60"/>
              <w:ind w:left="57"/>
              <w:jc w:val="both"/>
              <w:rPr>
                <w:rFonts w:ascii="Times New Roman" w:hAnsi="Times New Roman"/>
                <w:color w:val="000000" w:themeColor="text1"/>
                <w:spacing w:val="-10"/>
                <w:lang w:eastAsia="ru-RU"/>
              </w:rPr>
            </w:pPr>
            <w:r w:rsidRPr="00B217D8">
              <w:rPr>
                <w:rFonts w:ascii="Times New Roman" w:hAnsi="Times New Roman"/>
                <w:color w:val="000000" w:themeColor="text1"/>
                <w:spacing w:val="-10"/>
                <w:lang w:eastAsia="ru-RU"/>
              </w:rPr>
              <w:t>Поставка оборудования, материалов, комплектующих изделий согласно проектной спецификации.</w:t>
            </w:r>
          </w:p>
        </w:tc>
        <w:tc>
          <w:tcPr>
            <w:tcW w:w="3292" w:type="dxa"/>
          </w:tcPr>
          <w:p w:rsidR="001350E6" w:rsidRPr="00B217D8" w:rsidRDefault="001350E6" w:rsidP="00B217D8">
            <w:pPr>
              <w:pStyle w:val="a3"/>
              <w:widowControl w:val="0"/>
              <w:autoSpaceDE w:val="0"/>
              <w:autoSpaceDN w:val="0"/>
              <w:adjustRightInd w:val="0"/>
              <w:spacing w:before="60" w:after="60"/>
              <w:ind w:left="57"/>
              <w:contextualSpacing w:val="0"/>
              <w:jc w:val="both"/>
              <w:rPr>
                <w:rFonts w:ascii="Times New Roman" w:hAnsi="Times New Roman"/>
                <w:color w:val="000000" w:themeColor="text1"/>
                <w:spacing w:val="-10"/>
                <w:lang w:eastAsia="ru-RU"/>
              </w:rPr>
            </w:pPr>
          </w:p>
        </w:tc>
      </w:tr>
      <w:tr w:rsidR="001350E6" w:rsidRPr="00B217D8" w:rsidTr="00B13182">
        <w:trPr>
          <w:trHeight w:val="1277"/>
        </w:trPr>
        <w:tc>
          <w:tcPr>
            <w:tcW w:w="687" w:type="dxa"/>
            <w:vAlign w:val="center"/>
          </w:tcPr>
          <w:p w:rsidR="001350E6" w:rsidRPr="00B217D8" w:rsidRDefault="001350E6" w:rsidP="00B217D8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/>
                <w:color w:val="000000"/>
                <w:spacing w:val="-10"/>
                <w:lang w:eastAsia="ru-RU"/>
              </w:rPr>
            </w:pPr>
            <w:r w:rsidRPr="00B217D8">
              <w:rPr>
                <w:rFonts w:ascii="Times New Roman" w:hAnsi="Times New Roman"/>
                <w:color w:val="000000"/>
                <w:spacing w:val="-10"/>
                <w:lang w:eastAsia="ru-RU"/>
              </w:rPr>
              <w:lastRenderedPageBreak/>
              <w:t>4</w:t>
            </w:r>
          </w:p>
        </w:tc>
        <w:tc>
          <w:tcPr>
            <w:tcW w:w="5604" w:type="dxa"/>
          </w:tcPr>
          <w:p w:rsidR="001350E6" w:rsidRPr="00B217D8" w:rsidRDefault="00C33987" w:rsidP="00B217D8">
            <w:pPr>
              <w:widowControl w:val="0"/>
              <w:autoSpaceDE w:val="0"/>
              <w:autoSpaceDN w:val="0"/>
              <w:adjustRightInd w:val="0"/>
              <w:spacing w:before="60" w:after="60"/>
              <w:ind w:left="57"/>
              <w:jc w:val="both"/>
              <w:rPr>
                <w:rFonts w:ascii="Times New Roman" w:hAnsi="Times New Roman"/>
                <w:color w:val="000000" w:themeColor="text1"/>
                <w:spacing w:val="-10"/>
                <w:lang w:eastAsia="ru-RU"/>
              </w:rPr>
            </w:pPr>
            <w:r w:rsidRPr="00B217D8">
              <w:rPr>
                <w:rFonts w:ascii="Times New Roman" w:hAnsi="Times New Roman"/>
                <w:color w:val="000000" w:themeColor="text1"/>
                <w:spacing w:val="-10"/>
                <w:lang w:eastAsia="ru-RU"/>
              </w:rPr>
              <w:t>Выполнение подготовительных, строительно-монтажных работ, в том числе монтаж необходимых вспомогательных конструкций, оборудования, средств измерений, прокладка кабельных линий, подключение кабельных линий к оборудованию и т.д.</w:t>
            </w:r>
          </w:p>
        </w:tc>
        <w:tc>
          <w:tcPr>
            <w:tcW w:w="3292" w:type="dxa"/>
          </w:tcPr>
          <w:p w:rsidR="001350E6" w:rsidRPr="00B217D8" w:rsidRDefault="001350E6" w:rsidP="00B217D8">
            <w:pPr>
              <w:pStyle w:val="a3"/>
              <w:widowControl w:val="0"/>
              <w:autoSpaceDE w:val="0"/>
              <w:autoSpaceDN w:val="0"/>
              <w:adjustRightInd w:val="0"/>
              <w:spacing w:before="60" w:after="60"/>
              <w:ind w:left="57"/>
              <w:contextualSpacing w:val="0"/>
              <w:jc w:val="both"/>
              <w:rPr>
                <w:rFonts w:ascii="Times New Roman" w:hAnsi="Times New Roman"/>
                <w:color w:val="000000" w:themeColor="text1"/>
                <w:spacing w:val="-10"/>
                <w:lang w:eastAsia="ru-RU"/>
              </w:rPr>
            </w:pPr>
          </w:p>
        </w:tc>
      </w:tr>
      <w:tr w:rsidR="001350E6" w:rsidRPr="00B217D8" w:rsidTr="00B13182">
        <w:trPr>
          <w:trHeight w:val="303"/>
        </w:trPr>
        <w:tc>
          <w:tcPr>
            <w:tcW w:w="687" w:type="dxa"/>
            <w:vAlign w:val="center"/>
          </w:tcPr>
          <w:p w:rsidR="001350E6" w:rsidRPr="00B217D8" w:rsidRDefault="00FD1342" w:rsidP="00B217D8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/>
                <w:color w:val="000000"/>
                <w:spacing w:val="-10"/>
                <w:lang w:eastAsia="ru-RU"/>
              </w:rPr>
            </w:pPr>
            <w:r w:rsidRPr="00B217D8">
              <w:rPr>
                <w:rFonts w:ascii="Times New Roman" w:hAnsi="Times New Roman"/>
                <w:color w:val="000000"/>
                <w:spacing w:val="-10"/>
                <w:lang w:eastAsia="ru-RU"/>
              </w:rPr>
              <w:t>5</w:t>
            </w:r>
          </w:p>
        </w:tc>
        <w:tc>
          <w:tcPr>
            <w:tcW w:w="5604" w:type="dxa"/>
          </w:tcPr>
          <w:p w:rsidR="001350E6" w:rsidRPr="00B217D8" w:rsidRDefault="00C33987" w:rsidP="00B217D8">
            <w:pPr>
              <w:widowControl w:val="0"/>
              <w:autoSpaceDE w:val="0"/>
              <w:autoSpaceDN w:val="0"/>
              <w:adjustRightInd w:val="0"/>
              <w:spacing w:before="60" w:after="60"/>
              <w:ind w:left="57"/>
              <w:jc w:val="both"/>
              <w:rPr>
                <w:rFonts w:ascii="Times New Roman" w:hAnsi="Times New Roman"/>
                <w:color w:val="000000" w:themeColor="text1"/>
                <w:spacing w:val="-10"/>
                <w:lang w:eastAsia="ru-RU"/>
              </w:rPr>
            </w:pPr>
            <w:r w:rsidRPr="00B217D8">
              <w:rPr>
                <w:rFonts w:ascii="Times New Roman" w:hAnsi="Times New Roman"/>
                <w:color w:val="000000" w:themeColor="text1"/>
                <w:spacing w:val="-10"/>
                <w:lang w:eastAsia="ru-RU"/>
              </w:rPr>
              <w:t>Ввод в промышленную эксплуатацию</w:t>
            </w:r>
            <w:r w:rsidR="001350E6" w:rsidRPr="00B217D8">
              <w:rPr>
                <w:rFonts w:ascii="Times New Roman" w:hAnsi="Times New Roman"/>
                <w:color w:val="000000" w:themeColor="text1"/>
                <w:spacing w:val="-10"/>
                <w:lang w:eastAsia="ru-RU"/>
              </w:rPr>
              <w:t>.</w:t>
            </w:r>
          </w:p>
        </w:tc>
        <w:tc>
          <w:tcPr>
            <w:tcW w:w="3292" w:type="dxa"/>
          </w:tcPr>
          <w:p w:rsidR="001350E6" w:rsidRPr="00B217D8" w:rsidRDefault="001350E6" w:rsidP="00B217D8">
            <w:pPr>
              <w:pStyle w:val="a3"/>
              <w:widowControl w:val="0"/>
              <w:autoSpaceDE w:val="0"/>
              <w:autoSpaceDN w:val="0"/>
              <w:adjustRightInd w:val="0"/>
              <w:spacing w:before="60" w:after="60"/>
              <w:ind w:left="57"/>
              <w:contextualSpacing w:val="0"/>
              <w:jc w:val="both"/>
              <w:rPr>
                <w:rFonts w:ascii="Times New Roman" w:hAnsi="Times New Roman"/>
                <w:color w:val="FF0000"/>
                <w:spacing w:val="-10"/>
                <w:lang w:eastAsia="ru-RU"/>
              </w:rPr>
            </w:pPr>
          </w:p>
        </w:tc>
      </w:tr>
    </w:tbl>
    <w:p w:rsidR="0087594A" w:rsidRPr="00B217D8" w:rsidRDefault="00632BC4" w:rsidP="00B217D8">
      <w:pPr>
        <w:pStyle w:val="7"/>
        <w:widowControl w:val="0"/>
        <w:shd w:val="clear" w:color="auto" w:fill="auto"/>
        <w:tabs>
          <w:tab w:val="left" w:pos="0"/>
        </w:tabs>
        <w:spacing w:before="0" w:after="0" w:line="240" w:lineRule="auto"/>
        <w:ind w:firstLine="0"/>
        <w:jc w:val="both"/>
        <w:rPr>
          <w:rFonts w:ascii="Times New Roman" w:hAnsi="Times New Roman" w:cs="Times New Roman"/>
          <w:b w:val="0"/>
          <w:bCs w:val="0"/>
          <w:spacing w:val="-10"/>
          <w:sz w:val="22"/>
          <w:szCs w:val="22"/>
        </w:rPr>
      </w:pPr>
      <w:r w:rsidRPr="00B217D8">
        <w:rPr>
          <w:rFonts w:ascii="Times New Roman" w:hAnsi="Times New Roman" w:cs="Times New Roman"/>
          <w:b w:val="0"/>
          <w:bCs w:val="0"/>
          <w:spacing w:val="-10"/>
          <w:sz w:val="22"/>
          <w:szCs w:val="22"/>
        </w:rPr>
        <w:t>Подрядчик</w:t>
      </w:r>
      <w:r w:rsidR="0087594A" w:rsidRPr="00B217D8">
        <w:rPr>
          <w:rFonts w:ascii="Times New Roman" w:hAnsi="Times New Roman" w:cs="Times New Roman"/>
          <w:b w:val="0"/>
          <w:bCs w:val="0"/>
          <w:spacing w:val="-10"/>
          <w:sz w:val="22"/>
          <w:szCs w:val="22"/>
        </w:rPr>
        <w:t xml:space="preserve"> в составе конкурсной документации предоставляет комплект сметной документации на стоимость оферты, выполненный в одной из нормативных баз: </w:t>
      </w:r>
      <w:r w:rsidR="003E7924" w:rsidRPr="00B217D8">
        <w:rPr>
          <w:rFonts w:ascii="Times New Roman" w:hAnsi="Times New Roman" w:cs="Times New Roman"/>
          <w:b w:val="0"/>
          <w:bCs w:val="0"/>
          <w:spacing w:val="-10"/>
          <w:sz w:val="22"/>
          <w:szCs w:val="22"/>
        </w:rPr>
        <w:t>«</w:t>
      </w:r>
      <w:r w:rsidR="0087594A" w:rsidRPr="00B217D8">
        <w:rPr>
          <w:rFonts w:ascii="Times New Roman" w:hAnsi="Times New Roman" w:cs="Times New Roman"/>
          <w:b w:val="0"/>
          <w:bCs w:val="0"/>
          <w:spacing w:val="-10"/>
          <w:sz w:val="22"/>
          <w:szCs w:val="22"/>
        </w:rPr>
        <w:t xml:space="preserve">Базовые цены на работы по ремонту энергетического оборудования, адекватные условиям функционирования конкурентного рынка услуг по ремонту и </w:t>
      </w:r>
      <w:proofErr w:type="spellStart"/>
      <w:r w:rsidR="0087594A" w:rsidRPr="00B217D8">
        <w:rPr>
          <w:rFonts w:ascii="Times New Roman" w:hAnsi="Times New Roman" w:cs="Times New Roman"/>
          <w:b w:val="0"/>
          <w:bCs w:val="0"/>
          <w:spacing w:val="-10"/>
          <w:sz w:val="22"/>
          <w:szCs w:val="22"/>
        </w:rPr>
        <w:t>техперевооружению</w:t>
      </w:r>
      <w:proofErr w:type="spellEnd"/>
      <w:r w:rsidR="003E7924" w:rsidRPr="00B217D8">
        <w:rPr>
          <w:rFonts w:ascii="Times New Roman" w:hAnsi="Times New Roman" w:cs="Times New Roman"/>
          <w:b w:val="0"/>
          <w:bCs w:val="0"/>
          <w:spacing w:val="-10"/>
          <w:sz w:val="22"/>
          <w:szCs w:val="22"/>
        </w:rPr>
        <w:t>»</w:t>
      </w:r>
      <w:r w:rsidR="0087594A" w:rsidRPr="00B217D8">
        <w:rPr>
          <w:rFonts w:ascii="Times New Roman" w:hAnsi="Times New Roman" w:cs="Times New Roman"/>
          <w:b w:val="0"/>
          <w:bCs w:val="0"/>
          <w:spacing w:val="-10"/>
          <w:sz w:val="22"/>
          <w:szCs w:val="22"/>
        </w:rPr>
        <w:t xml:space="preserve">, СНБ-2001 (ФЕР, </w:t>
      </w:r>
      <w:proofErr w:type="spellStart"/>
      <w:r w:rsidR="0087594A" w:rsidRPr="00B217D8">
        <w:rPr>
          <w:rFonts w:ascii="Times New Roman" w:hAnsi="Times New Roman" w:cs="Times New Roman"/>
          <w:b w:val="0"/>
          <w:bCs w:val="0"/>
          <w:spacing w:val="-10"/>
          <w:sz w:val="22"/>
          <w:szCs w:val="22"/>
        </w:rPr>
        <w:t>ФЕРр</w:t>
      </w:r>
      <w:proofErr w:type="spellEnd"/>
      <w:r w:rsidR="0087594A" w:rsidRPr="00B217D8">
        <w:rPr>
          <w:rFonts w:ascii="Times New Roman" w:hAnsi="Times New Roman" w:cs="Times New Roman"/>
          <w:b w:val="0"/>
          <w:bCs w:val="0"/>
          <w:spacing w:val="-10"/>
          <w:sz w:val="22"/>
          <w:szCs w:val="22"/>
        </w:rPr>
        <w:t xml:space="preserve">, </w:t>
      </w:r>
      <w:proofErr w:type="spellStart"/>
      <w:r w:rsidR="0087594A" w:rsidRPr="00B217D8">
        <w:rPr>
          <w:rFonts w:ascii="Times New Roman" w:hAnsi="Times New Roman" w:cs="Times New Roman"/>
          <w:b w:val="0"/>
          <w:bCs w:val="0"/>
          <w:spacing w:val="-10"/>
          <w:sz w:val="22"/>
          <w:szCs w:val="22"/>
        </w:rPr>
        <w:t>ФЕРм</w:t>
      </w:r>
      <w:proofErr w:type="spellEnd"/>
      <w:r w:rsidR="0087594A" w:rsidRPr="00B217D8">
        <w:rPr>
          <w:rFonts w:ascii="Times New Roman" w:hAnsi="Times New Roman" w:cs="Times New Roman"/>
          <w:b w:val="0"/>
          <w:bCs w:val="0"/>
          <w:spacing w:val="-10"/>
          <w:sz w:val="22"/>
          <w:szCs w:val="22"/>
        </w:rPr>
        <w:t xml:space="preserve">, </w:t>
      </w:r>
      <w:proofErr w:type="spellStart"/>
      <w:r w:rsidR="0087594A" w:rsidRPr="00B217D8">
        <w:rPr>
          <w:rFonts w:ascii="Times New Roman" w:hAnsi="Times New Roman" w:cs="Times New Roman"/>
          <w:b w:val="0"/>
          <w:bCs w:val="0"/>
          <w:spacing w:val="-10"/>
          <w:sz w:val="22"/>
          <w:szCs w:val="22"/>
        </w:rPr>
        <w:t>ФЕРп</w:t>
      </w:r>
      <w:proofErr w:type="spellEnd"/>
      <w:r w:rsidR="0087594A" w:rsidRPr="00B217D8">
        <w:rPr>
          <w:rFonts w:ascii="Times New Roman" w:hAnsi="Times New Roman" w:cs="Times New Roman"/>
          <w:b w:val="0"/>
          <w:bCs w:val="0"/>
          <w:spacing w:val="-10"/>
          <w:sz w:val="22"/>
          <w:szCs w:val="22"/>
        </w:rPr>
        <w:t xml:space="preserve">, ИЕР, </w:t>
      </w:r>
      <w:proofErr w:type="spellStart"/>
      <w:r w:rsidR="0087594A" w:rsidRPr="00B217D8">
        <w:rPr>
          <w:rFonts w:ascii="Times New Roman" w:hAnsi="Times New Roman" w:cs="Times New Roman"/>
          <w:b w:val="0"/>
          <w:bCs w:val="0"/>
          <w:spacing w:val="-10"/>
          <w:sz w:val="22"/>
          <w:szCs w:val="22"/>
        </w:rPr>
        <w:t>ИЕРр</w:t>
      </w:r>
      <w:proofErr w:type="spellEnd"/>
      <w:r w:rsidR="0087594A" w:rsidRPr="00B217D8">
        <w:rPr>
          <w:rFonts w:ascii="Times New Roman" w:hAnsi="Times New Roman" w:cs="Times New Roman"/>
          <w:b w:val="0"/>
          <w:bCs w:val="0"/>
          <w:spacing w:val="-10"/>
          <w:sz w:val="22"/>
          <w:szCs w:val="22"/>
        </w:rPr>
        <w:t>), «Прейскурант на экспериментально-наладочные работы и работы по совершенствов</w:t>
      </w:r>
      <w:r w:rsidR="00073643" w:rsidRPr="00B217D8">
        <w:rPr>
          <w:rFonts w:ascii="Times New Roman" w:hAnsi="Times New Roman" w:cs="Times New Roman"/>
          <w:b w:val="0"/>
          <w:bCs w:val="0"/>
          <w:spacing w:val="-10"/>
          <w:sz w:val="22"/>
          <w:szCs w:val="22"/>
        </w:rPr>
        <w:t xml:space="preserve">анию технологии и эксплуатации </w:t>
      </w:r>
      <w:r w:rsidR="0087594A" w:rsidRPr="00B217D8">
        <w:rPr>
          <w:rFonts w:ascii="Times New Roman" w:hAnsi="Times New Roman" w:cs="Times New Roman"/>
          <w:b w:val="0"/>
          <w:bCs w:val="0"/>
          <w:spacing w:val="-10"/>
          <w:sz w:val="22"/>
          <w:szCs w:val="22"/>
        </w:rPr>
        <w:t>электростанций  и сетей</w:t>
      </w:r>
      <w:r w:rsidR="003E7924" w:rsidRPr="00B217D8">
        <w:rPr>
          <w:rFonts w:ascii="Times New Roman" w:hAnsi="Times New Roman" w:cs="Times New Roman"/>
          <w:b w:val="0"/>
          <w:bCs w:val="0"/>
          <w:spacing w:val="-10"/>
          <w:sz w:val="22"/>
          <w:szCs w:val="22"/>
        </w:rPr>
        <w:t>»</w:t>
      </w:r>
      <w:r w:rsidR="0087594A" w:rsidRPr="00B217D8">
        <w:rPr>
          <w:rFonts w:ascii="Times New Roman" w:hAnsi="Times New Roman" w:cs="Times New Roman"/>
          <w:b w:val="0"/>
          <w:bCs w:val="0"/>
          <w:spacing w:val="-10"/>
          <w:sz w:val="22"/>
          <w:szCs w:val="22"/>
        </w:rPr>
        <w:t xml:space="preserve"> (Прейскуранта ОРГРЭС)», с указанием ниже перечисленной информации:</w:t>
      </w:r>
    </w:p>
    <w:p w:rsidR="0087594A" w:rsidRPr="00B217D8" w:rsidRDefault="0087594A" w:rsidP="00B217D8">
      <w:pPr>
        <w:pStyle w:val="7"/>
        <w:widowControl w:val="0"/>
        <w:shd w:val="clear" w:color="auto" w:fill="auto"/>
        <w:tabs>
          <w:tab w:val="left" w:pos="0"/>
        </w:tabs>
        <w:spacing w:before="0" w:after="0" w:line="240" w:lineRule="auto"/>
        <w:ind w:firstLine="0"/>
        <w:jc w:val="both"/>
        <w:rPr>
          <w:rFonts w:ascii="Times New Roman" w:hAnsi="Times New Roman" w:cs="Times New Roman"/>
          <w:b w:val="0"/>
          <w:bCs w:val="0"/>
          <w:spacing w:val="-10"/>
          <w:sz w:val="22"/>
          <w:szCs w:val="22"/>
        </w:rPr>
      </w:pPr>
      <w:r w:rsidRPr="00B217D8">
        <w:rPr>
          <w:rFonts w:ascii="Times New Roman" w:hAnsi="Times New Roman" w:cs="Times New Roman"/>
          <w:b w:val="0"/>
          <w:bCs w:val="0"/>
          <w:spacing w:val="-10"/>
          <w:sz w:val="22"/>
          <w:szCs w:val="22"/>
        </w:rPr>
        <w:t xml:space="preserve">а) коэффициенты к базовым ценам на работы по ремонту энергетического оборудования, адекватные условиям функционирования конкурентного рынка услуг по ремонту и </w:t>
      </w:r>
      <w:proofErr w:type="spellStart"/>
      <w:r w:rsidRPr="00B217D8">
        <w:rPr>
          <w:rFonts w:ascii="Times New Roman" w:hAnsi="Times New Roman" w:cs="Times New Roman"/>
          <w:b w:val="0"/>
          <w:bCs w:val="0"/>
          <w:spacing w:val="-10"/>
          <w:sz w:val="22"/>
          <w:szCs w:val="22"/>
        </w:rPr>
        <w:t>техперевооружению</w:t>
      </w:r>
      <w:proofErr w:type="spellEnd"/>
      <w:r w:rsidRPr="00B217D8">
        <w:rPr>
          <w:rFonts w:ascii="Times New Roman" w:hAnsi="Times New Roman" w:cs="Times New Roman"/>
          <w:b w:val="0"/>
          <w:bCs w:val="0"/>
          <w:spacing w:val="-10"/>
          <w:sz w:val="22"/>
          <w:szCs w:val="22"/>
        </w:rPr>
        <w:t>»;</w:t>
      </w:r>
    </w:p>
    <w:p w:rsidR="0087594A" w:rsidRPr="00B217D8" w:rsidRDefault="0087594A" w:rsidP="00B217D8">
      <w:pPr>
        <w:pStyle w:val="7"/>
        <w:widowControl w:val="0"/>
        <w:shd w:val="clear" w:color="auto" w:fill="auto"/>
        <w:tabs>
          <w:tab w:val="left" w:pos="0"/>
        </w:tabs>
        <w:spacing w:before="0" w:after="0" w:line="240" w:lineRule="auto"/>
        <w:ind w:firstLine="0"/>
        <w:jc w:val="both"/>
        <w:rPr>
          <w:rFonts w:ascii="Times New Roman" w:hAnsi="Times New Roman" w:cs="Times New Roman"/>
          <w:b w:val="0"/>
          <w:bCs w:val="0"/>
          <w:spacing w:val="-10"/>
          <w:sz w:val="22"/>
          <w:szCs w:val="22"/>
        </w:rPr>
      </w:pPr>
      <w:r w:rsidRPr="00B217D8">
        <w:rPr>
          <w:rFonts w:ascii="Times New Roman" w:hAnsi="Times New Roman" w:cs="Times New Roman"/>
          <w:b w:val="0"/>
          <w:bCs w:val="0"/>
          <w:spacing w:val="-10"/>
          <w:sz w:val="22"/>
          <w:szCs w:val="22"/>
        </w:rPr>
        <w:t>б) индексы (СМР, материалы, оплата труда, эксплуатация машин и механизмов) при использовании справочников ФЕР, ТЕР.</w:t>
      </w:r>
    </w:p>
    <w:p w:rsidR="0087594A" w:rsidRPr="00B217D8" w:rsidRDefault="0087594A" w:rsidP="00B217D8">
      <w:pPr>
        <w:pStyle w:val="7"/>
        <w:widowControl w:val="0"/>
        <w:shd w:val="clear" w:color="auto" w:fill="auto"/>
        <w:tabs>
          <w:tab w:val="left" w:pos="793"/>
        </w:tabs>
        <w:spacing w:before="0" w:after="0" w:line="240" w:lineRule="auto"/>
        <w:ind w:firstLine="0"/>
        <w:rPr>
          <w:rFonts w:ascii="Times New Roman" w:hAnsi="Times New Roman" w:cs="Times New Roman"/>
          <w:b w:val="0"/>
          <w:bCs w:val="0"/>
          <w:spacing w:val="-10"/>
          <w:sz w:val="22"/>
          <w:szCs w:val="22"/>
        </w:rPr>
      </w:pPr>
      <w:r w:rsidRPr="00B217D8">
        <w:rPr>
          <w:rFonts w:ascii="Times New Roman" w:hAnsi="Times New Roman" w:cs="Times New Roman"/>
          <w:b w:val="0"/>
          <w:bCs w:val="0"/>
          <w:spacing w:val="-10"/>
          <w:sz w:val="22"/>
          <w:szCs w:val="22"/>
        </w:rPr>
        <w:t>Сметная документация должна содержать все планируемые Подрядчиком расходы, включая материалы, механизмы, транспортно-заготовительные и командировочные расходы.</w:t>
      </w:r>
    </w:p>
    <w:p w:rsidR="0087594A" w:rsidRPr="00B217D8" w:rsidRDefault="0087594A" w:rsidP="00B217D8">
      <w:pPr>
        <w:pStyle w:val="7"/>
        <w:widowControl w:val="0"/>
        <w:shd w:val="clear" w:color="auto" w:fill="auto"/>
        <w:tabs>
          <w:tab w:val="left" w:pos="793"/>
        </w:tabs>
        <w:spacing w:before="0" w:after="0" w:line="240" w:lineRule="auto"/>
        <w:ind w:firstLine="0"/>
        <w:rPr>
          <w:rFonts w:ascii="Times New Roman" w:hAnsi="Times New Roman" w:cs="Times New Roman"/>
          <w:b w:val="0"/>
          <w:bCs w:val="0"/>
          <w:spacing w:val="-10"/>
          <w:sz w:val="22"/>
          <w:szCs w:val="22"/>
        </w:rPr>
      </w:pPr>
      <w:r w:rsidRPr="00B217D8">
        <w:rPr>
          <w:rFonts w:ascii="Times New Roman" w:hAnsi="Times New Roman" w:cs="Times New Roman"/>
          <w:b w:val="0"/>
          <w:bCs w:val="0"/>
          <w:spacing w:val="-10"/>
          <w:sz w:val="22"/>
          <w:szCs w:val="22"/>
        </w:rPr>
        <w:t>Сметная документация должна быть представлена в электронном виде в одном из форматов: .</w:t>
      </w:r>
      <w:proofErr w:type="spellStart"/>
      <w:r w:rsidRPr="00B217D8">
        <w:rPr>
          <w:rFonts w:ascii="Times New Roman" w:hAnsi="Times New Roman" w:cs="Times New Roman"/>
          <w:b w:val="0"/>
          <w:bCs w:val="0"/>
          <w:spacing w:val="-10"/>
          <w:sz w:val="22"/>
          <w:szCs w:val="22"/>
        </w:rPr>
        <w:t>xls</w:t>
      </w:r>
      <w:proofErr w:type="spellEnd"/>
      <w:r w:rsidRPr="00B217D8">
        <w:rPr>
          <w:rFonts w:ascii="Times New Roman" w:hAnsi="Times New Roman" w:cs="Times New Roman"/>
          <w:b w:val="0"/>
          <w:bCs w:val="0"/>
          <w:spacing w:val="-10"/>
          <w:sz w:val="22"/>
          <w:szCs w:val="22"/>
        </w:rPr>
        <w:t xml:space="preserve">, </w:t>
      </w:r>
      <w:proofErr w:type="spellStart"/>
      <w:r w:rsidRPr="00B217D8">
        <w:rPr>
          <w:rFonts w:ascii="Times New Roman" w:hAnsi="Times New Roman" w:cs="Times New Roman"/>
          <w:b w:val="0"/>
          <w:bCs w:val="0"/>
          <w:spacing w:val="-10"/>
          <w:sz w:val="22"/>
          <w:szCs w:val="22"/>
        </w:rPr>
        <w:t>xlsx</w:t>
      </w:r>
      <w:proofErr w:type="spellEnd"/>
      <w:r w:rsidRPr="00B217D8">
        <w:rPr>
          <w:rFonts w:ascii="Times New Roman" w:hAnsi="Times New Roman" w:cs="Times New Roman"/>
          <w:b w:val="0"/>
          <w:bCs w:val="0"/>
          <w:spacing w:val="-10"/>
          <w:sz w:val="22"/>
          <w:szCs w:val="22"/>
        </w:rPr>
        <w:t xml:space="preserve">, </w:t>
      </w:r>
      <w:proofErr w:type="spellStart"/>
      <w:r w:rsidRPr="00B217D8">
        <w:rPr>
          <w:rFonts w:ascii="Times New Roman" w:hAnsi="Times New Roman" w:cs="Times New Roman"/>
          <w:b w:val="0"/>
          <w:bCs w:val="0"/>
          <w:spacing w:val="-10"/>
          <w:sz w:val="22"/>
          <w:szCs w:val="22"/>
        </w:rPr>
        <w:t>gsf</w:t>
      </w:r>
      <w:proofErr w:type="spellEnd"/>
      <w:r w:rsidRPr="00B217D8">
        <w:rPr>
          <w:rFonts w:ascii="Times New Roman" w:hAnsi="Times New Roman" w:cs="Times New Roman"/>
          <w:b w:val="0"/>
          <w:bCs w:val="0"/>
          <w:spacing w:val="-10"/>
          <w:sz w:val="22"/>
          <w:szCs w:val="22"/>
        </w:rPr>
        <w:t>, .</w:t>
      </w:r>
      <w:proofErr w:type="spellStart"/>
      <w:r w:rsidRPr="00B217D8">
        <w:rPr>
          <w:rFonts w:ascii="Times New Roman" w:hAnsi="Times New Roman" w:cs="Times New Roman"/>
          <w:b w:val="0"/>
          <w:bCs w:val="0"/>
          <w:spacing w:val="-10"/>
          <w:sz w:val="22"/>
          <w:szCs w:val="22"/>
        </w:rPr>
        <w:t>xml</w:t>
      </w:r>
      <w:proofErr w:type="spellEnd"/>
      <w:r w:rsidRPr="00B217D8">
        <w:rPr>
          <w:rFonts w:ascii="Times New Roman" w:hAnsi="Times New Roman" w:cs="Times New Roman"/>
          <w:b w:val="0"/>
          <w:bCs w:val="0"/>
          <w:spacing w:val="-10"/>
          <w:sz w:val="22"/>
          <w:szCs w:val="22"/>
        </w:rPr>
        <w:t>, с целью проведения экспертизы на правильность применения сметных норм и расценок, выявления несоответствия позиций сметы с расценками нормативной базы, экспертизы цен, нормативов накладных расходов и сметной прибыли.</w:t>
      </w:r>
    </w:p>
    <w:p w:rsidR="0087594A" w:rsidRPr="00B217D8" w:rsidRDefault="0087594A" w:rsidP="00B217D8">
      <w:pPr>
        <w:pStyle w:val="7"/>
        <w:widowControl w:val="0"/>
        <w:shd w:val="clear" w:color="auto" w:fill="auto"/>
        <w:tabs>
          <w:tab w:val="left" w:pos="793"/>
        </w:tabs>
        <w:spacing w:before="0" w:after="0" w:line="240" w:lineRule="auto"/>
        <w:ind w:firstLine="0"/>
        <w:rPr>
          <w:rFonts w:ascii="Times New Roman" w:hAnsi="Times New Roman" w:cs="Times New Roman"/>
          <w:b w:val="0"/>
          <w:bCs w:val="0"/>
          <w:spacing w:val="-10"/>
          <w:sz w:val="22"/>
          <w:szCs w:val="22"/>
        </w:rPr>
      </w:pPr>
    </w:p>
    <w:p w:rsidR="00E211AD" w:rsidRPr="00B217D8" w:rsidRDefault="00D432B5" w:rsidP="00B217D8">
      <w:pPr>
        <w:pStyle w:val="51"/>
        <w:widowControl w:val="0"/>
        <w:shd w:val="clear" w:color="auto" w:fill="auto"/>
        <w:tabs>
          <w:tab w:val="left" w:pos="0"/>
          <w:tab w:val="left" w:leader="underscore" w:pos="6085"/>
        </w:tabs>
        <w:spacing w:line="240" w:lineRule="auto"/>
        <w:ind w:firstLine="0"/>
        <w:jc w:val="left"/>
        <w:rPr>
          <w:rStyle w:val="50pt"/>
          <w:rFonts w:ascii="Times New Roman" w:hAnsi="Times New Roman" w:cs="Times New Roman"/>
          <w:spacing w:val="-10"/>
          <w:sz w:val="22"/>
          <w:szCs w:val="22"/>
        </w:rPr>
      </w:pPr>
      <w:r w:rsidRPr="00B217D8">
        <w:rPr>
          <w:rStyle w:val="50pt"/>
          <w:rFonts w:ascii="Times New Roman" w:hAnsi="Times New Roman" w:cs="Times New Roman"/>
          <w:spacing w:val="-10"/>
          <w:sz w:val="22"/>
          <w:szCs w:val="22"/>
        </w:rPr>
        <w:t>6.</w:t>
      </w:r>
      <w:r w:rsidR="006911EB" w:rsidRPr="00B217D8">
        <w:rPr>
          <w:rStyle w:val="50pt"/>
          <w:rFonts w:ascii="Times New Roman" w:hAnsi="Times New Roman" w:cs="Times New Roman"/>
          <w:spacing w:val="-10"/>
          <w:sz w:val="22"/>
          <w:szCs w:val="22"/>
        </w:rPr>
        <w:t xml:space="preserve">Требования к </w:t>
      </w:r>
      <w:r w:rsidR="00776A9E" w:rsidRPr="00B217D8">
        <w:rPr>
          <w:rStyle w:val="50pt"/>
          <w:rFonts w:ascii="Times New Roman" w:hAnsi="Times New Roman" w:cs="Times New Roman"/>
          <w:spacing w:val="-10"/>
          <w:sz w:val="22"/>
          <w:szCs w:val="22"/>
        </w:rPr>
        <w:t>Подрядчику</w:t>
      </w:r>
      <w:r w:rsidR="00BB3AC2" w:rsidRPr="00B217D8">
        <w:rPr>
          <w:rStyle w:val="50pt"/>
          <w:rFonts w:ascii="Times New Roman" w:hAnsi="Times New Roman" w:cs="Times New Roman"/>
          <w:spacing w:val="-10"/>
          <w:sz w:val="22"/>
          <w:szCs w:val="22"/>
        </w:rPr>
        <w:t>:</w:t>
      </w:r>
    </w:p>
    <w:p w:rsidR="005A0806" w:rsidRPr="00B217D8" w:rsidRDefault="00E211AD" w:rsidP="00B217D8">
      <w:pPr>
        <w:pStyle w:val="6"/>
        <w:widowControl w:val="0"/>
        <w:numPr>
          <w:ilvl w:val="1"/>
          <w:numId w:val="25"/>
        </w:numPr>
        <w:shd w:val="clear" w:color="auto" w:fill="auto"/>
        <w:tabs>
          <w:tab w:val="left" w:pos="0"/>
          <w:tab w:val="left" w:pos="404"/>
        </w:tabs>
        <w:spacing w:after="0" w:line="240" w:lineRule="auto"/>
        <w:ind w:left="0" w:right="62" w:firstLine="0"/>
        <w:rPr>
          <w:rFonts w:ascii="Times New Roman" w:hAnsi="Times New Roman" w:cs="Times New Roman"/>
          <w:color w:val="000000"/>
          <w:sz w:val="22"/>
          <w:szCs w:val="22"/>
        </w:rPr>
      </w:pPr>
      <w:r w:rsidRPr="00B217D8">
        <w:rPr>
          <w:rFonts w:ascii="Times New Roman" w:hAnsi="Times New Roman" w:cs="Times New Roman"/>
          <w:color w:val="000000"/>
          <w:sz w:val="22"/>
          <w:szCs w:val="22"/>
        </w:rPr>
        <w:t xml:space="preserve">Наличие свидетельства о допуске к определенным видам работ </w:t>
      </w:r>
      <w:r w:rsidR="008E592B" w:rsidRPr="00B217D8">
        <w:rPr>
          <w:rFonts w:ascii="Times New Roman" w:hAnsi="Times New Roman" w:cs="Times New Roman"/>
          <w:color w:val="000000"/>
          <w:sz w:val="22"/>
          <w:szCs w:val="22"/>
        </w:rPr>
        <w:t xml:space="preserve">на опасных производственных объектах </w:t>
      </w:r>
      <w:r w:rsidRPr="00B217D8">
        <w:rPr>
          <w:rFonts w:ascii="Times New Roman" w:hAnsi="Times New Roman" w:cs="Times New Roman"/>
          <w:color w:val="000000"/>
          <w:sz w:val="22"/>
          <w:szCs w:val="22"/>
        </w:rPr>
        <w:t>в рамках настоящего технического задания, которые оказывают влияние на безопасность объектов капитального строительства, выданного саморегулируемой организацией в области инженерных изысканий, архитектурно-строительного проектирования, строительства, реконструкции, капитального ремонта объектов капитального строительства</w:t>
      </w:r>
      <w:r w:rsidR="005A0806" w:rsidRPr="00B217D8">
        <w:rPr>
          <w:rFonts w:ascii="Times New Roman" w:hAnsi="Times New Roman" w:cs="Times New Roman"/>
          <w:color w:val="000000"/>
          <w:sz w:val="22"/>
          <w:szCs w:val="22"/>
        </w:rPr>
        <w:t>, в том числе:</w:t>
      </w:r>
    </w:p>
    <w:p w:rsidR="004442F7" w:rsidRPr="00B217D8" w:rsidRDefault="004442F7" w:rsidP="00B217D8">
      <w:pPr>
        <w:pStyle w:val="6"/>
        <w:widowControl w:val="0"/>
        <w:shd w:val="clear" w:color="auto" w:fill="auto"/>
        <w:tabs>
          <w:tab w:val="left" w:pos="0"/>
          <w:tab w:val="left" w:pos="404"/>
        </w:tabs>
        <w:spacing w:after="0" w:line="240" w:lineRule="auto"/>
        <w:ind w:right="62" w:firstLine="0"/>
        <w:rPr>
          <w:rFonts w:ascii="Times New Roman" w:hAnsi="Times New Roman" w:cs="Times New Roman"/>
          <w:color w:val="000000"/>
          <w:sz w:val="22"/>
          <w:szCs w:val="22"/>
        </w:rPr>
      </w:pPr>
      <w:r w:rsidRPr="00B217D8">
        <w:rPr>
          <w:rFonts w:ascii="Times New Roman" w:hAnsi="Times New Roman" w:cs="Times New Roman"/>
          <w:color w:val="000000"/>
          <w:sz w:val="22"/>
          <w:szCs w:val="22"/>
        </w:rPr>
        <w:t>виды работ по подготовке проектной документации</w:t>
      </w:r>
      <w:r w:rsidR="000B3788" w:rsidRPr="00B217D8">
        <w:rPr>
          <w:rFonts w:ascii="Times New Roman" w:hAnsi="Times New Roman" w:cs="Times New Roman"/>
          <w:color w:val="000000"/>
          <w:sz w:val="22"/>
          <w:szCs w:val="22"/>
        </w:rPr>
        <w:t>,</w:t>
      </w:r>
    </w:p>
    <w:p w:rsidR="005A0806" w:rsidRPr="00B217D8" w:rsidRDefault="005A0806" w:rsidP="00B217D8">
      <w:pPr>
        <w:pStyle w:val="6"/>
        <w:widowControl w:val="0"/>
        <w:numPr>
          <w:ilvl w:val="2"/>
          <w:numId w:val="17"/>
        </w:numPr>
        <w:shd w:val="clear" w:color="auto" w:fill="auto"/>
        <w:tabs>
          <w:tab w:val="left" w:pos="0"/>
          <w:tab w:val="left" w:pos="404"/>
        </w:tabs>
        <w:spacing w:after="0" w:line="240" w:lineRule="auto"/>
        <w:ind w:left="0" w:right="62" w:firstLine="0"/>
        <w:rPr>
          <w:rFonts w:ascii="Times New Roman" w:hAnsi="Times New Roman" w:cs="Times New Roman"/>
          <w:color w:val="000000"/>
          <w:sz w:val="22"/>
          <w:szCs w:val="22"/>
        </w:rPr>
      </w:pPr>
      <w:r w:rsidRPr="00B217D8">
        <w:rPr>
          <w:rFonts w:ascii="Times New Roman" w:hAnsi="Times New Roman" w:cs="Times New Roman"/>
          <w:color w:val="000000"/>
          <w:sz w:val="22"/>
          <w:szCs w:val="22"/>
        </w:rPr>
        <w:t>работы по подготовке проектов;</w:t>
      </w:r>
    </w:p>
    <w:p w:rsidR="005A0806" w:rsidRPr="00B217D8" w:rsidRDefault="005A0806" w:rsidP="00B217D8">
      <w:pPr>
        <w:pStyle w:val="6"/>
        <w:widowControl w:val="0"/>
        <w:numPr>
          <w:ilvl w:val="2"/>
          <w:numId w:val="17"/>
        </w:numPr>
        <w:shd w:val="clear" w:color="auto" w:fill="auto"/>
        <w:tabs>
          <w:tab w:val="left" w:pos="0"/>
          <w:tab w:val="left" w:pos="404"/>
        </w:tabs>
        <w:spacing w:after="0" w:line="240" w:lineRule="auto"/>
        <w:ind w:left="0" w:right="62" w:firstLine="0"/>
        <w:rPr>
          <w:rFonts w:ascii="Times New Roman" w:hAnsi="Times New Roman" w:cs="Times New Roman"/>
          <w:color w:val="000000"/>
          <w:sz w:val="22"/>
          <w:szCs w:val="22"/>
        </w:rPr>
      </w:pPr>
      <w:r w:rsidRPr="00B217D8">
        <w:rPr>
          <w:rFonts w:ascii="Times New Roman" w:hAnsi="Times New Roman" w:cs="Times New Roman"/>
          <w:color w:val="000000"/>
          <w:sz w:val="22"/>
          <w:szCs w:val="22"/>
        </w:rPr>
        <w:t>работы по подготовке проектов внутренних систем электроснабжения;</w:t>
      </w:r>
    </w:p>
    <w:p w:rsidR="004442F7" w:rsidRPr="00B217D8" w:rsidRDefault="004442F7" w:rsidP="00B217D8">
      <w:pPr>
        <w:pStyle w:val="6"/>
        <w:widowControl w:val="0"/>
        <w:shd w:val="clear" w:color="auto" w:fill="auto"/>
        <w:tabs>
          <w:tab w:val="left" w:pos="0"/>
          <w:tab w:val="left" w:pos="404"/>
        </w:tabs>
        <w:spacing w:after="0" w:line="240" w:lineRule="auto"/>
        <w:ind w:right="62" w:firstLine="0"/>
        <w:rPr>
          <w:rFonts w:ascii="Times New Roman" w:hAnsi="Times New Roman" w:cs="Times New Roman"/>
          <w:color w:val="000000"/>
          <w:sz w:val="22"/>
          <w:szCs w:val="22"/>
        </w:rPr>
      </w:pPr>
      <w:r w:rsidRPr="00B217D8">
        <w:rPr>
          <w:rFonts w:ascii="Times New Roman" w:hAnsi="Times New Roman" w:cs="Times New Roman"/>
          <w:color w:val="000000"/>
          <w:sz w:val="22"/>
          <w:szCs w:val="22"/>
        </w:rPr>
        <w:t>виды работ по строительству, реконструкции и капитальному ремонту</w:t>
      </w:r>
    </w:p>
    <w:p w:rsidR="00DD7A99" w:rsidRPr="00B217D8" w:rsidRDefault="00DD7A99" w:rsidP="00B217D8">
      <w:pPr>
        <w:pStyle w:val="6"/>
        <w:widowControl w:val="0"/>
        <w:numPr>
          <w:ilvl w:val="2"/>
          <w:numId w:val="17"/>
        </w:numPr>
        <w:shd w:val="clear" w:color="auto" w:fill="auto"/>
        <w:tabs>
          <w:tab w:val="left" w:pos="0"/>
          <w:tab w:val="left" w:pos="404"/>
        </w:tabs>
        <w:spacing w:after="0" w:line="240" w:lineRule="auto"/>
        <w:ind w:left="0" w:right="62" w:firstLine="0"/>
        <w:rPr>
          <w:rFonts w:ascii="Times New Roman" w:hAnsi="Times New Roman" w:cs="Times New Roman"/>
          <w:color w:val="000000"/>
          <w:sz w:val="22"/>
          <w:szCs w:val="22"/>
        </w:rPr>
      </w:pPr>
      <w:r w:rsidRPr="00B217D8">
        <w:rPr>
          <w:rFonts w:ascii="Times New Roman" w:hAnsi="Times New Roman" w:cs="Times New Roman"/>
          <w:color w:val="000000"/>
          <w:sz w:val="22"/>
          <w:szCs w:val="22"/>
        </w:rPr>
        <w:t>устройство системы электроснабжения;</w:t>
      </w:r>
    </w:p>
    <w:p w:rsidR="001839FA" w:rsidRPr="00B217D8" w:rsidRDefault="001839FA" w:rsidP="00B217D8">
      <w:pPr>
        <w:pStyle w:val="6"/>
        <w:widowControl w:val="0"/>
        <w:numPr>
          <w:ilvl w:val="2"/>
          <w:numId w:val="17"/>
        </w:numPr>
        <w:shd w:val="clear" w:color="auto" w:fill="auto"/>
        <w:tabs>
          <w:tab w:val="left" w:pos="0"/>
          <w:tab w:val="left" w:pos="404"/>
        </w:tabs>
        <w:spacing w:after="0" w:line="240" w:lineRule="auto"/>
        <w:ind w:left="0" w:right="62" w:firstLine="0"/>
        <w:rPr>
          <w:rFonts w:ascii="Times New Roman" w:hAnsi="Times New Roman" w:cs="Times New Roman"/>
          <w:color w:val="000000"/>
          <w:sz w:val="22"/>
          <w:szCs w:val="22"/>
        </w:rPr>
      </w:pPr>
      <w:r w:rsidRPr="00B217D8">
        <w:rPr>
          <w:rFonts w:ascii="Times New Roman" w:hAnsi="Times New Roman" w:cs="Times New Roman"/>
          <w:color w:val="000000"/>
          <w:sz w:val="22"/>
          <w:szCs w:val="22"/>
        </w:rPr>
        <w:t>монтаж электротехнических установок, оборудования, систем автоматики и сигнализации;</w:t>
      </w:r>
    </w:p>
    <w:p w:rsidR="008213A2" w:rsidRPr="00B217D8" w:rsidRDefault="008213A2" w:rsidP="00B217D8">
      <w:pPr>
        <w:pStyle w:val="6"/>
        <w:widowControl w:val="0"/>
        <w:numPr>
          <w:ilvl w:val="2"/>
          <w:numId w:val="17"/>
        </w:numPr>
        <w:shd w:val="clear" w:color="auto" w:fill="auto"/>
        <w:tabs>
          <w:tab w:val="left" w:pos="0"/>
          <w:tab w:val="left" w:pos="404"/>
        </w:tabs>
        <w:spacing w:after="0" w:line="240" w:lineRule="auto"/>
        <w:ind w:left="0" w:right="62" w:firstLine="0"/>
        <w:rPr>
          <w:rFonts w:ascii="Times New Roman" w:hAnsi="Times New Roman" w:cs="Times New Roman"/>
          <w:color w:val="000000"/>
          <w:sz w:val="22"/>
          <w:szCs w:val="22"/>
        </w:rPr>
      </w:pPr>
      <w:r w:rsidRPr="00B217D8">
        <w:rPr>
          <w:rFonts w:ascii="Times New Roman" w:hAnsi="Times New Roman" w:cs="Times New Roman"/>
          <w:color w:val="000000"/>
          <w:sz w:val="22"/>
          <w:szCs w:val="22"/>
        </w:rPr>
        <w:t>механизированная разработка грунта (при необходимости);</w:t>
      </w:r>
    </w:p>
    <w:p w:rsidR="00A51E56" w:rsidRPr="00B217D8" w:rsidRDefault="00A51E56" w:rsidP="00B217D8">
      <w:pPr>
        <w:pStyle w:val="6"/>
        <w:widowControl w:val="0"/>
        <w:shd w:val="clear" w:color="auto" w:fill="auto"/>
        <w:tabs>
          <w:tab w:val="left" w:pos="0"/>
        </w:tabs>
        <w:spacing w:after="0" w:line="240" w:lineRule="auto"/>
        <w:ind w:right="62" w:firstLine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B217D8">
        <w:rPr>
          <w:rFonts w:ascii="Times New Roman" w:hAnsi="Times New Roman" w:cs="Times New Roman"/>
          <w:color w:val="000000"/>
          <w:sz w:val="22"/>
          <w:szCs w:val="22"/>
        </w:rPr>
        <w:t>--</w:t>
      </w:r>
      <w:r w:rsidR="008213A2" w:rsidRPr="00B217D8">
        <w:rPr>
          <w:rFonts w:ascii="Times New Roman" w:hAnsi="Times New Roman" w:cs="Times New Roman"/>
          <w:color w:val="000000"/>
          <w:sz w:val="22"/>
          <w:szCs w:val="22"/>
        </w:rPr>
        <w:t>установка и демонтаж инвентарных наружных и внутренних лесов</w:t>
      </w:r>
      <w:r w:rsidRPr="00B217D8">
        <w:rPr>
          <w:rFonts w:ascii="Times New Roman" w:hAnsi="Times New Roman" w:cs="Times New Roman"/>
          <w:color w:val="000000"/>
          <w:sz w:val="22"/>
          <w:szCs w:val="22"/>
        </w:rPr>
        <w:t>;-</w:t>
      </w:r>
    </w:p>
    <w:p w:rsidR="00DD7A99" w:rsidRPr="00B217D8" w:rsidRDefault="004442F7" w:rsidP="00B217D8">
      <w:pPr>
        <w:pStyle w:val="6"/>
        <w:widowControl w:val="0"/>
        <w:tabs>
          <w:tab w:val="left" w:pos="0"/>
          <w:tab w:val="left" w:pos="404"/>
        </w:tabs>
        <w:spacing w:after="0" w:line="240" w:lineRule="auto"/>
        <w:ind w:right="62" w:firstLine="0"/>
        <w:rPr>
          <w:rFonts w:ascii="Times New Roman" w:hAnsi="Times New Roman" w:cs="Times New Roman"/>
          <w:color w:val="000000"/>
          <w:sz w:val="22"/>
          <w:szCs w:val="22"/>
        </w:rPr>
      </w:pPr>
      <w:r w:rsidRPr="00B217D8">
        <w:rPr>
          <w:rFonts w:ascii="Times New Roman" w:hAnsi="Times New Roman" w:cs="Times New Roman"/>
          <w:color w:val="000000"/>
          <w:sz w:val="22"/>
          <w:szCs w:val="22"/>
        </w:rPr>
        <w:t>а также</w:t>
      </w:r>
      <w:r w:rsidR="001839FA" w:rsidRPr="00B217D8">
        <w:rPr>
          <w:rFonts w:ascii="Times New Roman" w:hAnsi="Times New Roman" w:cs="Times New Roman"/>
          <w:color w:val="000000"/>
          <w:sz w:val="22"/>
          <w:szCs w:val="22"/>
        </w:rPr>
        <w:t xml:space="preserve"> другие, необходимые виды работ </w:t>
      </w:r>
      <w:r w:rsidR="00C97B1A" w:rsidRPr="00B217D8">
        <w:rPr>
          <w:rFonts w:ascii="Times New Roman" w:hAnsi="Times New Roman" w:cs="Times New Roman"/>
          <w:color w:val="000000"/>
          <w:sz w:val="22"/>
          <w:szCs w:val="22"/>
        </w:rPr>
        <w:t>по согласованию с Заказчиком.</w:t>
      </w:r>
    </w:p>
    <w:p w:rsidR="004E6206" w:rsidRPr="00B217D8" w:rsidRDefault="004E6206" w:rsidP="00B217D8">
      <w:pPr>
        <w:pStyle w:val="6"/>
        <w:widowControl w:val="0"/>
        <w:numPr>
          <w:ilvl w:val="1"/>
          <w:numId w:val="25"/>
        </w:numPr>
        <w:shd w:val="clear" w:color="auto" w:fill="auto"/>
        <w:tabs>
          <w:tab w:val="left" w:pos="0"/>
          <w:tab w:val="left" w:pos="404"/>
        </w:tabs>
        <w:spacing w:after="0" w:line="240" w:lineRule="auto"/>
        <w:ind w:left="0" w:right="60" w:firstLine="0"/>
        <w:rPr>
          <w:rFonts w:ascii="Times New Roman" w:hAnsi="Times New Roman" w:cs="Times New Roman"/>
          <w:color w:val="000000"/>
          <w:sz w:val="22"/>
          <w:szCs w:val="22"/>
        </w:rPr>
      </w:pPr>
      <w:r w:rsidRPr="00B217D8">
        <w:rPr>
          <w:rFonts w:ascii="Times New Roman" w:hAnsi="Times New Roman" w:cs="Times New Roman"/>
          <w:color w:val="000000"/>
          <w:sz w:val="22"/>
          <w:szCs w:val="22"/>
        </w:rPr>
        <w:t>Желательно наличие у Исполнителя сертификата соотв</w:t>
      </w:r>
      <w:r w:rsidR="004277FC" w:rsidRPr="00B217D8">
        <w:rPr>
          <w:rFonts w:ascii="Times New Roman" w:hAnsi="Times New Roman" w:cs="Times New Roman"/>
          <w:color w:val="000000"/>
          <w:sz w:val="22"/>
          <w:szCs w:val="22"/>
        </w:rPr>
        <w:t>етствия стандарту ISO 9001-2000.</w:t>
      </w:r>
    </w:p>
    <w:p w:rsidR="007A5692" w:rsidRPr="00B217D8" w:rsidRDefault="007A5692" w:rsidP="00B217D8">
      <w:pPr>
        <w:pStyle w:val="6"/>
        <w:widowControl w:val="0"/>
        <w:numPr>
          <w:ilvl w:val="1"/>
          <w:numId w:val="25"/>
        </w:numPr>
        <w:shd w:val="clear" w:color="auto" w:fill="auto"/>
        <w:tabs>
          <w:tab w:val="left" w:pos="0"/>
          <w:tab w:val="left" w:pos="404"/>
        </w:tabs>
        <w:spacing w:after="0" w:line="240" w:lineRule="auto"/>
        <w:ind w:left="0" w:right="60" w:firstLine="0"/>
        <w:rPr>
          <w:rFonts w:ascii="Times New Roman" w:hAnsi="Times New Roman" w:cs="Times New Roman"/>
          <w:color w:val="000000"/>
          <w:sz w:val="22"/>
          <w:szCs w:val="22"/>
        </w:rPr>
      </w:pPr>
      <w:r w:rsidRPr="00B217D8">
        <w:rPr>
          <w:rFonts w:ascii="Times New Roman" w:hAnsi="Times New Roman" w:cs="Times New Roman"/>
          <w:color w:val="000000"/>
          <w:sz w:val="22"/>
          <w:szCs w:val="22"/>
        </w:rPr>
        <w:t>Наличие опыта выполнения аналогичных работ (проектирование, монтаж, пусконаладочные работы</w:t>
      </w:r>
      <w:proofErr w:type="gramStart"/>
      <w:r w:rsidRPr="00B217D8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0B3788" w:rsidRPr="00B217D8">
        <w:rPr>
          <w:rFonts w:ascii="Times New Roman" w:hAnsi="Times New Roman" w:cs="Times New Roman"/>
          <w:color w:val="000000"/>
          <w:sz w:val="22"/>
          <w:szCs w:val="22"/>
        </w:rPr>
        <w:t>)</w:t>
      </w:r>
      <w:proofErr w:type="gramEnd"/>
      <w:r w:rsidR="00957177" w:rsidRPr="00B217D8">
        <w:rPr>
          <w:rFonts w:ascii="Times New Roman" w:hAnsi="Times New Roman" w:cs="Times New Roman"/>
          <w:color w:val="000000"/>
          <w:sz w:val="22"/>
          <w:szCs w:val="22"/>
        </w:rPr>
        <w:t xml:space="preserve"> не менее трёх лет.</w:t>
      </w:r>
    </w:p>
    <w:p w:rsidR="007032F4" w:rsidRPr="00B217D8" w:rsidRDefault="007032F4" w:rsidP="00B217D8">
      <w:pPr>
        <w:pStyle w:val="6"/>
        <w:widowControl w:val="0"/>
        <w:numPr>
          <w:ilvl w:val="1"/>
          <w:numId w:val="25"/>
        </w:numPr>
        <w:shd w:val="clear" w:color="auto" w:fill="auto"/>
        <w:tabs>
          <w:tab w:val="left" w:pos="0"/>
          <w:tab w:val="left" w:pos="404"/>
        </w:tabs>
        <w:spacing w:after="0" w:line="240" w:lineRule="auto"/>
        <w:ind w:left="0" w:right="60" w:firstLine="0"/>
        <w:rPr>
          <w:rFonts w:ascii="Times New Roman" w:hAnsi="Times New Roman" w:cs="Times New Roman"/>
          <w:color w:val="000000"/>
          <w:sz w:val="22"/>
          <w:szCs w:val="22"/>
        </w:rPr>
      </w:pPr>
      <w:r w:rsidRPr="00B217D8">
        <w:rPr>
          <w:rFonts w:ascii="Times New Roman" w:hAnsi="Times New Roman" w:cs="Times New Roman"/>
          <w:color w:val="000000"/>
          <w:sz w:val="22"/>
          <w:szCs w:val="22"/>
        </w:rPr>
        <w:t>Наличие достаточного количества квалифицированного и  аттестованного персонала для выполнения всего комплекса работ.</w:t>
      </w:r>
    </w:p>
    <w:p w:rsidR="00D32D3B" w:rsidRPr="00B217D8" w:rsidRDefault="00D32D3B" w:rsidP="00B217D8">
      <w:pPr>
        <w:pStyle w:val="6"/>
        <w:widowControl w:val="0"/>
        <w:numPr>
          <w:ilvl w:val="1"/>
          <w:numId w:val="25"/>
        </w:numPr>
        <w:shd w:val="clear" w:color="auto" w:fill="auto"/>
        <w:tabs>
          <w:tab w:val="left" w:pos="0"/>
          <w:tab w:val="left" w:pos="404"/>
        </w:tabs>
        <w:spacing w:after="0" w:line="240" w:lineRule="auto"/>
        <w:ind w:left="0" w:right="60" w:firstLine="0"/>
        <w:rPr>
          <w:rFonts w:ascii="Times New Roman" w:hAnsi="Times New Roman" w:cs="Times New Roman"/>
          <w:color w:val="000000"/>
          <w:sz w:val="22"/>
          <w:szCs w:val="22"/>
        </w:rPr>
      </w:pPr>
      <w:r w:rsidRPr="00B217D8">
        <w:rPr>
          <w:rFonts w:ascii="Times New Roman" w:hAnsi="Times New Roman" w:cs="Times New Roman"/>
          <w:color w:val="000000"/>
          <w:sz w:val="22"/>
          <w:szCs w:val="22"/>
        </w:rPr>
        <w:t xml:space="preserve">Подрядчик обязан обеспечить соблюдение своим персоналом и персоналом субподрядных организаций правил внутреннего распорядка </w:t>
      </w:r>
      <w:proofErr w:type="spellStart"/>
      <w:r w:rsidRPr="00B217D8">
        <w:rPr>
          <w:rFonts w:ascii="Times New Roman" w:hAnsi="Times New Roman" w:cs="Times New Roman"/>
          <w:color w:val="000000"/>
          <w:sz w:val="22"/>
          <w:szCs w:val="22"/>
        </w:rPr>
        <w:t>энергопредприятия</w:t>
      </w:r>
      <w:proofErr w:type="spellEnd"/>
      <w:r w:rsidRPr="00B217D8">
        <w:rPr>
          <w:rFonts w:ascii="Times New Roman" w:hAnsi="Times New Roman" w:cs="Times New Roman"/>
          <w:color w:val="000000"/>
          <w:sz w:val="22"/>
          <w:szCs w:val="22"/>
        </w:rPr>
        <w:t xml:space="preserve">, ПТЭ, ПТБ, ППБ,  правил </w:t>
      </w:r>
      <w:proofErr w:type="spellStart"/>
      <w:r w:rsidRPr="00B217D8">
        <w:rPr>
          <w:rFonts w:ascii="Times New Roman" w:hAnsi="Times New Roman" w:cs="Times New Roman"/>
          <w:color w:val="000000"/>
          <w:sz w:val="22"/>
          <w:szCs w:val="22"/>
        </w:rPr>
        <w:t>Ростехнадзора</w:t>
      </w:r>
      <w:proofErr w:type="spellEnd"/>
      <w:r w:rsidRPr="00B217D8">
        <w:rPr>
          <w:rFonts w:ascii="Times New Roman" w:hAnsi="Times New Roman" w:cs="Times New Roman"/>
          <w:color w:val="000000"/>
          <w:sz w:val="22"/>
          <w:szCs w:val="22"/>
        </w:rPr>
        <w:t xml:space="preserve">, в том числе для того, чтобы не допустить своими действиями нарушений требований по охране труда и техники безопасности, а также нормальной эксплуатации действующего оборудования </w:t>
      </w:r>
      <w:proofErr w:type="spellStart"/>
      <w:r w:rsidRPr="00B217D8">
        <w:rPr>
          <w:rFonts w:ascii="Times New Roman" w:hAnsi="Times New Roman" w:cs="Times New Roman"/>
          <w:color w:val="000000"/>
          <w:sz w:val="22"/>
          <w:szCs w:val="22"/>
        </w:rPr>
        <w:t>энергопредприятия</w:t>
      </w:r>
      <w:proofErr w:type="spellEnd"/>
      <w:r w:rsidRPr="00B217D8">
        <w:rPr>
          <w:rFonts w:ascii="Times New Roman" w:hAnsi="Times New Roman" w:cs="Times New Roman"/>
          <w:color w:val="000000"/>
          <w:sz w:val="22"/>
          <w:szCs w:val="22"/>
        </w:rPr>
        <w:t xml:space="preserve"> при производстве работ. При </w:t>
      </w:r>
      <w:r w:rsidR="00AA39A6" w:rsidRPr="00B217D8">
        <w:rPr>
          <w:rFonts w:ascii="Times New Roman" w:hAnsi="Times New Roman" w:cs="Times New Roman"/>
          <w:color w:val="000000"/>
          <w:sz w:val="22"/>
          <w:szCs w:val="22"/>
        </w:rPr>
        <w:t>количестве персонала Подрядчика</w:t>
      </w:r>
      <w:r w:rsidRPr="00B217D8">
        <w:rPr>
          <w:rFonts w:ascii="Times New Roman" w:hAnsi="Times New Roman" w:cs="Times New Roman"/>
          <w:color w:val="000000"/>
          <w:sz w:val="22"/>
          <w:szCs w:val="22"/>
        </w:rPr>
        <w:t>, в том числе с учётом персонала субподрядных организаций, более 10-ти человек, Подрядчик обязан обеспечить контроль выполнения требований по охране труда и технике безопасности на рабочих местах работающих бригад со стороны собственных инспекторов по охране труда. При этом</w:t>
      </w:r>
      <w:proofErr w:type="gramStart"/>
      <w:r w:rsidRPr="00B217D8">
        <w:rPr>
          <w:rFonts w:ascii="Times New Roman" w:hAnsi="Times New Roman" w:cs="Times New Roman"/>
          <w:color w:val="000000"/>
          <w:sz w:val="22"/>
          <w:szCs w:val="22"/>
        </w:rPr>
        <w:t>,</w:t>
      </w:r>
      <w:proofErr w:type="gramEnd"/>
      <w:r w:rsidRPr="00B217D8">
        <w:rPr>
          <w:rFonts w:ascii="Times New Roman" w:hAnsi="Times New Roman" w:cs="Times New Roman"/>
          <w:color w:val="000000"/>
          <w:sz w:val="22"/>
          <w:szCs w:val="22"/>
        </w:rPr>
        <w:t xml:space="preserve"> при количестве персонала Подрядчика от 10-ти человек до 50-ти включительно (с учётом субподрядчиков), инспекторы по охране труда должны производить контроль каждого рабочего места не реже 1-го раза в неделю в течение всего периода выполнения работ по Договору. При количестве персонала Подрядчика (с учётом субподрядчиков) более 50-ти человек, должно быть обеспечено постоянное присутствие инспекторов Подрядчика на площадке Заказчика в течение всего времени выполнения работ по Договору. По результатам контроля состояния дел по выполнению правил охраны труда и техники безопасности персоналом Подрядчика</w:t>
      </w:r>
      <w:r w:rsidR="00AA39A6" w:rsidRPr="00B217D8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B217D8">
        <w:rPr>
          <w:rFonts w:ascii="Times New Roman" w:hAnsi="Times New Roman" w:cs="Times New Roman"/>
          <w:color w:val="000000"/>
          <w:sz w:val="22"/>
          <w:szCs w:val="22"/>
        </w:rPr>
        <w:t xml:space="preserve">(в т.ч. субподрядчиков), Заказчику </w:t>
      </w:r>
      <w:proofErr w:type="gramStart"/>
      <w:r w:rsidRPr="00B217D8">
        <w:rPr>
          <w:rFonts w:ascii="Times New Roman" w:hAnsi="Times New Roman" w:cs="Times New Roman"/>
          <w:color w:val="000000"/>
          <w:sz w:val="22"/>
          <w:szCs w:val="22"/>
        </w:rPr>
        <w:t>предоставляются еженедельные отчёты</w:t>
      </w:r>
      <w:proofErr w:type="gramEnd"/>
      <w:r w:rsidRPr="00B217D8">
        <w:rPr>
          <w:rFonts w:ascii="Times New Roman" w:hAnsi="Times New Roman" w:cs="Times New Roman"/>
          <w:color w:val="000000"/>
          <w:sz w:val="22"/>
          <w:szCs w:val="22"/>
        </w:rPr>
        <w:t xml:space="preserve"> о проверенных </w:t>
      </w:r>
      <w:r w:rsidRPr="00B217D8">
        <w:rPr>
          <w:rFonts w:ascii="Times New Roman" w:hAnsi="Times New Roman" w:cs="Times New Roman"/>
          <w:color w:val="000000"/>
          <w:sz w:val="22"/>
          <w:szCs w:val="22"/>
        </w:rPr>
        <w:lastRenderedPageBreak/>
        <w:t>работающих бригадах, с указанием номера наряда, рабочего места, состава бригады, выявленных нарушениях и принятых мерах по их устранению.</w:t>
      </w:r>
    </w:p>
    <w:p w:rsidR="00D32D3B" w:rsidRPr="00B217D8" w:rsidRDefault="00D32D3B" w:rsidP="00B217D8">
      <w:pPr>
        <w:pStyle w:val="6"/>
        <w:widowControl w:val="0"/>
        <w:numPr>
          <w:ilvl w:val="1"/>
          <w:numId w:val="25"/>
        </w:numPr>
        <w:shd w:val="clear" w:color="auto" w:fill="auto"/>
        <w:tabs>
          <w:tab w:val="left" w:pos="0"/>
          <w:tab w:val="left" w:pos="404"/>
        </w:tabs>
        <w:spacing w:after="0" w:line="240" w:lineRule="auto"/>
        <w:ind w:left="0" w:right="60" w:firstLine="0"/>
        <w:rPr>
          <w:rFonts w:ascii="Times New Roman" w:hAnsi="Times New Roman" w:cs="Times New Roman"/>
          <w:color w:val="000000"/>
          <w:sz w:val="22"/>
          <w:szCs w:val="22"/>
        </w:rPr>
      </w:pPr>
      <w:r w:rsidRPr="00B217D8">
        <w:rPr>
          <w:rFonts w:ascii="Times New Roman" w:hAnsi="Times New Roman" w:cs="Times New Roman"/>
          <w:color w:val="000000"/>
          <w:sz w:val="22"/>
          <w:szCs w:val="22"/>
        </w:rPr>
        <w:t>Наличие у лиц, допущенных к производству работ профессиональной подготовки, подтвержденной свидетельствами (сертификатами) на право производства работ, в том числе:</w:t>
      </w:r>
    </w:p>
    <w:p w:rsidR="008B1338" w:rsidRPr="00B217D8" w:rsidRDefault="00B270AA" w:rsidP="00B217D8">
      <w:pPr>
        <w:pStyle w:val="6"/>
        <w:widowControl w:val="0"/>
        <w:shd w:val="clear" w:color="auto" w:fill="auto"/>
        <w:tabs>
          <w:tab w:val="left" w:pos="0"/>
          <w:tab w:val="left" w:pos="404"/>
        </w:tabs>
        <w:spacing w:after="0" w:line="240" w:lineRule="auto"/>
        <w:ind w:right="62" w:firstLine="0"/>
        <w:rPr>
          <w:rFonts w:ascii="Times New Roman" w:hAnsi="Times New Roman" w:cs="Times New Roman"/>
          <w:color w:val="000000"/>
          <w:sz w:val="22"/>
          <w:szCs w:val="22"/>
        </w:rPr>
      </w:pPr>
      <w:r w:rsidRPr="00B217D8">
        <w:rPr>
          <w:rFonts w:ascii="Times New Roman" w:hAnsi="Times New Roman" w:cs="Times New Roman"/>
          <w:color w:val="000000"/>
          <w:sz w:val="22"/>
          <w:szCs w:val="22"/>
        </w:rPr>
        <w:t>в зависимости от принятых проектных решений (в том числе по монтажу)</w:t>
      </w:r>
      <w:r w:rsidR="008B1338" w:rsidRPr="00B217D8">
        <w:rPr>
          <w:rFonts w:ascii="Times New Roman" w:hAnsi="Times New Roman" w:cs="Times New Roman"/>
          <w:color w:val="000000"/>
          <w:sz w:val="22"/>
          <w:szCs w:val="22"/>
        </w:rPr>
        <w:t xml:space="preserve">: </w:t>
      </w:r>
    </w:p>
    <w:p w:rsidR="008B1338" w:rsidRPr="00B217D8" w:rsidRDefault="008B1338" w:rsidP="00B217D8">
      <w:pPr>
        <w:pStyle w:val="6"/>
        <w:widowControl w:val="0"/>
        <w:numPr>
          <w:ilvl w:val="2"/>
          <w:numId w:val="17"/>
        </w:numPr>
        <w:shd w:val="clear" w:color="auto" w:fill="auto"/>
        <w:tabs>
          <w:tab w:val="left" w:pos="0"/>
          <w:tab w:val="left" w:pos="404"/>
        </w:tabs>
        <w:spacing w:after="0" w:line="240" w:lineRule="auto"/>
        <w:ind w:left="0" w:right="62" w:firstLine="0"/>
        <w:rPr>
          <w:rFonts w:ascii="Times New Roman" w:hAnsi="Times New Roman" w:cs="Times New Roman"/>
          <w:color w:val="000000"/>
          <w:sz w:val="22"/>
          <w:szCs w:val="22"/>
        </w:rPr>
      </w:pPr>
      <w:r w:rsidRPr="00B217D8">
        <w:rPr>
          <w:rFonts w:ascii="Times New Roman" w:hAnsi="Times New Roman" w:cs="Times New Roman"/>
          <w:color w:val="000000"/>
          <w:sz w:val="22"/>
          <w:szCs w:val="22"/>
        </w:rPr>
        <w:t>работ на высоте;</w:t>
      </w:r>
    </w:p>
    <w:p w:rsidR="008B1338" w:rsidRPr="00B217D8" w:rsidRDefault="008B1338" w:rsidP="00B217D8">
      <w:pPr>
        <w:pStyle w:val="6"/>
        <w:widowControl w:val="0"/>
        <w:numPr>
          <w:ilvl w:val="2"/>
          <w:numId w:val="17"/>
        </w:numPr>
        <w:shd w:val="clear" w:color="auto" w:fill="auto"/>
        <w:tabs>
          <w:tab w:val="left" w:pos="0"/>
          <w:tab w:val="left" w:pos="404"/>
        </w:tabs>
        <w:spacing w:after="0" w:line="240" w:lineRule="auto"/>
        <w:ind w:left="0" w:right="62" w:firstLine="0"/>
        <w:rPr>
          <w:rFonts w:ascii="Times New Roman" w:hAnsi="Times New Roman" w:cs="Times New Roman"/>
          <w:color w:val="000000"/>
          <w:sz w:val="22"/>
          <w:szCs w:val="22"/>
        </w:rPr>
      </w:pPr>
      <w:r w:rsidRPr="00B217D8">
        <w:rPr>
          <w:rFonts w:ascii="Times New Roman" w:hAnsi="Times New Roman" w:cs="Times New Roman"/>
          <w:color w:val="000000"/>
          <w:sz w:val="22"/>
          <w:szCs w:val="22"/>
        </w:rPr>
        <w:t>огневых (электросварочных) работ;</w:t>
      </w:r>
    </w:p>
    <w:p w:rsidR="008B1338" w:rsidRPr="00B217D8" w:rsidRDefault="008B1338" w:rsidP="00B217D8">
      <w:pPr>
        <w:pStyle w:val="6"/>
        <w:widowControl w:val="0"/>
        <w:numPr>
          <w:ilvl w:val="2"/>
          <w:numId w:val="17"/>
        </w:numPr>
        <w:shd w:val="clear" w:color="auto" w:fill="auto"/>
        <w:tabs>
          <w:tab w:val="left" w:pos="0"/>
          <w:tab w:val="left" w:pos="404"/>
        </w:tabs>
        <w:spacing w:after="0" w:line="240" w:lineRule="auto"/>
        <w:ind w:left="0" w:right="62" w:firstLine="0"/>
        <w:rPr>
          <w:rFonts w:ascii="Times New Roman" w:hAnsi="Times New Roman" w:cs="Times New Roman"/>
          <w:color w:val="000000"/>
          <w:sz w:val="22"/>
          <w:szCs w:val="22"/>
        </w:rPr>
      </w:pPr>
      <w:r w:rsidRPr="00B217D8">
        <w:rPr>
          <w:rFonts w:ascii="Times New Roman" w:hAnsi="Times New Roman" w:cs="Times New Roman"/>
          <w:color w:val="000000"/>
          <w:sz w:val="22"/>
          <w:szCs w:val="22"/>
        </w:rPr>
        <w:t>работ с грузоподъёмными механизмами;</w:t>
      </w:r>
    </w:p>
    <w:p w:rsidR="008B1338" w:rsidRPr="00B217D8" w:rsidRDefault="005B1914" w:rsidP="00B217D8">
      <w:pPr>
        <w:pStyle w:val="6"/>
        <w:widowControl w:val="0"/>
        <w:tabs>
          <w:tab w:val="left" w:pos="0"/>
          <w:tab w:val="left" w:pos="404"/>
        </w:tabs>
        <w:spacing w:after="0" w:line="240" w:lineRule="auto"/>
        <w:ind w:right="62" w:firstLine="0"/>
        <w:rPr>
          <w:rFonts w:ascii="Times New Roman" w:hAnsi="Times New Roman" w:cs="Times New Roman"/>
          <w:color w:val="000000"/>
          <w:sz w:val="22"/>
          <w:szCs w:val="22"/>
        </w:rPr>
      </w:pPr>
      <w:r w:rsidRPr="00B217D8">
        <w:rPr>
          <w:rFonts w:ascii="Times New Roman" w:hAnsi="Times New Roman" w:cs="Times New Roman"/>
          <w:color w:val="000000"/>
          <w:sz w:val="22"/>
          <w:szCs w:val="22"/>
        </w:rPr>
        <w:t xml:space="preserve"> и </w:t>
      </w:r>
      <w:r w:rsidR="008B1338" w:rsidRPr="00B217D8">
        <w:rPr>
          <w:rFonts w:ascii="Times New Roman" w:hAnsi="Times New Roman" w:cs="Times New Roman"/>
          <w:color w:val="000000"/>
          <w:sz w:val="22"/>
          <w:szCs w:val="22"/>
        </w:rPr>
        <w:t>другие специальные виды работ.</w:t>
      </w:r>
    </w:p>
    <w:p w:rsidR="00D32D3B" w:rsidRPr="00B217D8" w:rsidRDefault="00D32D3B" w:rsidP="00B217D8">
      <w:pPr>
        <w:pStyle w:val="6"/>
        <w:widowControl w:val="0"/>
        <w:shd w:val="clear" w:color="auto" w:fill="auto"/>
        <w:tabs>
          <w:tab w:val="left" w:pos="0"/>
          <w:tab w:val="left" w:pos="404"/>
        </w:tabs>
        <w:spacing w:after="0" w:line="240" w:lineRule="auto"/>
        <w:ind w:right="62" w:firstLine="0"/>
        <w:rPr>
          <w:rFonts w:ascii="Times New Roman" w:hAnsi="Times New Roman" w:cs="Times New Roman"/>
          <w:color w:val="000000"/>
          <w:sz w:val="22"/>
          <w:szCs w:val="22"/>
        </w:rPr>
      </w:pPr>
      <w:r w:rsidRPr="00B217D8">
        <w:rPr>
          <w:rFonts w:ascii="Times New Roman" w:hAnsi="Times New Roman" w:cs="Times New Roman"/>
          <w:color w:val="000000"/>
          <w:sz w:val="22"/>
          <w:szCs w:val="22"/>
        </w:rPr>
        <w:t>Персонал Подрядчика должен пройти проверку знаний Правил, Норм и Инструкций, регламентирующих выполнение работ и контроль качества в порядке, установленном Федеральной службой по экологическому, технологическому и атомному надзору (</w:t>
      </w:r>
      <w:proofErr w:type="spellStart"/>
      <w:r w:rsidRPr="00B217D8">
        <w:rPr>
          <w:rFonts w:ascii="Times New Roman" w:hAnsi="Times New Roman" w:cs="Times New Roman"/>
          <w:color w:val="000000"/>
          <w:sz w:val="22"/>
          <w:szCs w:val="22"/>
        </w:rPr>
        <w:t>Ростехнадзор</w:t>
      </w:r>
      <w:proofErr w:type="spellEnd"/>
      <w:r w:rsidRPr="00B217D8">
        <w:rPr>
          <w:rFonts w:ascii="Times New Roman" w:hAnsi="Times New Roman" w:cs="Times New Roman"/>
          <w:color w:val="000000"/>
          <w:sz w:val="22"/>
          <w:szCs w:val="22"/>
        </w:rPr>
        <w:t>) Российской Федерации.</w:t>
      </w:r>
    </w:p>
    <w:p w:rsidR="00D32D3B" w:rsidRPr="00B217D8" w:rsidRDefault="00D32D3B" w:rsidP="00B217D8">
      <w:pPr>
        <w:pStyle w:val="6"/>
        <w:widowControl w:val="0"/>
        <w:shd w:val="clear" w:color="auto" w:fill="auto"/>
        <w:tabs>
          <w:tab w:val="left" w:pos="0"/>
          <w:tab w:val="left" w:pos="404"/>
        </w:tabs>
        <w:spacing w:after="0" w:line="240" w:lineRule="auto"/>
        <w:ind w:right="62" w:firstLine="0"/>
        <w:rPr>
          <w:rFonts w:ascii="Times New Roman" w:hAnsi="Times New Roman" w:cs="Times New Roman"/>
          <w:color w:val="000000"/>
          <w:sz w:val="22"/>
          <w:szCs w:val="22"/>
        </w:rPr>
      </w:pPr>
      <w:r w:rsidRPr="00B217D8">
        <w:rPr>
          <w:rFonts w:ascii="Times New Roman" w:hAnsi="Times New Roman" w:cs="Times New Roman"/>
          <w:color w:val="000000"/>
          <w:sz w:val="22"/>
          <w:szCs w:val="22"/>
        </w:rPr>
        <w:t>Подрядчик обязан предоставить списки лиц, ответственных за безопасное проведение работ, в т.ч. лиц, имеющих право выдачи нарядов и распоряжений, ответственных руководителей работ, производителей работ, членов бригады с указанием группы по электробезопасности.</w:t>
      </w:r>
    </w:p>
    <w:p w:rsidR="00D32D3B" w:rsidRPr="00B217D8" w:rsidRDefault="0010195E" w:rsidP="00B217D8">
      <w:pPr>
        <w:pStyle w:val="6"/>
        <w:widowControl w:val="0"/>
        <w:numPr>
          <w:ilvl w:val="1"/>
          <w:numId w:val="25"/>
        </w:numPr>
        <w:shd w:val="clear" w:color="auto" w:fill="auto"/>
        <w:tabs>
          <w:tab w:val="left" w:pos="0"/>
          <w:tab w:val="left" w:pos="404"/>
        </w:tabs>
        <w:spacing w:after="0" w:line="240" w:lineRule="auto"/>
        <w:ind w:left="0" w:right="60" w:firstLine="0"/>
        <w:rPr>
          <w:rFonts w:ascii="Times New Roman" w:hAnsi="Times New Roman" w:cs="Times New Roman"/>
          <w:color w:val="000000"/>
          <w:sz w:val="22"/>
          <w:szCs w:val="22"/>
        </w:rPr>
      </w:pPr>
      <w:r w:rsidRPr="00B217D8">
        <w:rPr>
          <w:rFonts w:ascii="Times New Roman" w:hAnsi="Times New Roman" w:cs="Times New Roman"/>
          <w:color w:val="000000"/>
          <w:sz w:val="22"/>
          <w:szCs w:val="22"/>
        </w:rPr>
        <w:t xml:space="preserve">Персонал подрядной организации обязан выполнять правила внутреннего распорядка, действующего на </w:t>
      </w:r>
      <w:proofErr w:type="spellStart"/>
      <w:r w:rsidRPr="00B217D8">
        <w:rPr>
          <w:rFonts w:ascii="Times New Roman" w:hAnsi="Times New Roman" w:cs="Times New Roman"/>
          <w:color w:val="000000"/>
          <w:sz w:val="22"/>
          <w:szCs w:val="22"/>
        </w:rPr>
        <w:t>энергопредприятии</w:t>
      </w:r>
      <w:proofErr w:type="spellEnd"/>
      <w:r w:rsidRPr="00B217D8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:rsidR="00581325" w:rsidRPr="00B217D8" w:rsidRDefault="00581325" w:rsidP="00B217D8">
      <w:pPr>
        <w:pStyle w:val="6"/>
        <w:widowControl w:val="0"/>
        <w:numPr>
          <w:ilvl w:val="1"/>
          <w:numId w:val="25"/>
        </w:numPr>
        <w:shd w:val="clear" w:color="auto" w:fill="auto"/>
        <w:tabs>
          <w:tab w:val="left" w:pos="0"/>
          <w:tab w:val="left" w:pos="404"/>
        </w:tabs>
        <w:spacing w:after="0" w:line="240" w:lineRule="auto"/>
        <w:ind w:left="0" w:right="60" w:firstLine="0"/>
        <w:rPr>
          <w:rFonts w:ascii="Times New Roman" w:hAnsi="Times New Roman" w:cs="Times New Roman"/>
          <w:color w:val="000000"/>
          <w:sz w:val="22"/>
          <w:szCs w:val="22"/>
        </w:rPr>
      </w:pPr>
      <w:r w:rsidRPr="00B217D8">
        <w:rPr>
          <w:rFonts w:ascii="Times New Roman" w:hAnsi="Times New Roman" w:cs="Times New Roman"/>
          <w:color w:val="000000"/>
          <w:sz w:val="22"/>
          <w:szCs w:val="22"/>
        </w:rPr>
        <w:t>Персонал подрядной организации обязан соблюдать требование Стандарта организации о мерах безопасности при работе с асбестом и асбестосодержащими материалами, а также включать аналогичные условия во все договора субподряда.</w:t>
      </w:r>
    </w:p>
    <w:p w:rsidR="0010195E" w:rsidRPr="00B217D8" w:rsidRDefault="0010195E" w:rsidP="00B217D8">
      <w:pPr>
        <w:pStyle w:val="6"/>
        <w:widowControl w:val="0"/>
        <w:numPr>
          <w:ilvl w:val="1"/>
          <w:numId w:val="25"/>
        </w:numPr>
        <w:shd w:val="clear" w:color="auto" w:fill="auto"/>
        <w:tabs>
          <w:tab w:val="left" w:pos="0"/>
          <w:tab w:val="left" w:pos="404"/>
        </w:tabs>
        <w:spacing w:after="0" w:line="240" w:lineRule="auto"/>
        <w:ind w:left="0" w:right="60" w:firstLine="0"/>
        <w:rPr>
          <w:rFonts w:ascii="Times New Roman" w:hAnsi="Times New Roman" w:cs="Times New Roman"/>
          <w:color w:val="000000"/>
          <w:sz w:val="22"/>
          <w:szCs w:val="22"/>
        </w:rPr>
      </w:pPr>
      <w:r w:rsidRPr="00B217D8">
        <w:rPr>
          <w:rFonts w:ascii="Times New Roman" w:hAnsi="Times New Roman" w:cs="Times New Roman"/>
          <w:color w:val="000000"/>
          <w:sz w:val="22"/>
          <w:szCs w:val="22"/>
        </w:rPr>
        <w:t xml:space="preserve">Подрядчик обязан обеспечить свой персонал необходимыми средствами индивидуальной защиты, спецодеждой и </w:t>
      </w:r>
      <w:proofErr w:type="spellStart"/>
      <w:r w:rsidRPr="00B217D8">
        <w:rPr>
          <w:rFonts w:ascii="Times New Roman" w:hAnsi="Times New Roman" w:cs="Times New Roman"/>
          <w:color w:val="000000"/>
          <w:sz w:val="22"/>
          <w:szCs w:val="22"/>
        </w:rPr>
        <w:t>спецобувью</w:t>
      </w:r>
      <w:proofErr w:type="spellEnd"/>
      <w:r w:rsidRPr="00B217D8">
        <w:rPr>
          <w:rFonts w:ascii="Times New Roman" w:hAnsi="Times New Roman" w:cs="Times New Roman"/>
          <w:color w:val="000000"/>
          <w:sz w:val="22"/>
          <w:szCs w:val="22"/>
        </w:rPr>
        <w:t xml:space="preserve"> в соответствии с типовыми отраслевыми нормами, а также всеми необходимыми инструментами и приспособлениями.</w:t>
      </w:r>
    </w:p>
    <w:p w:rsidR="00581325" w:rsidRPr="00B217D8" w:rsidRDefault="00581325" w:rsidP="00B217D8">
      <w:pPr>
        <w:pStyle w:val="6"/>
        <w:widowControl w:val="0"/>
        <w:numPr>
          <w:ilvl w:val="1"/>
          <w:numId w:val="25"/>
        </w:numPr>
        <w:shd w:val="clear" w:color="auto" w:fill="auto"/>
        <w:tabs>
          <w:tab w:val="left" w:pos="0"/>
          <w:tab w:val="left" w:pos="404"/>
        </w:tabs>
        <w:spacing w:after="0" w:line="240" w:lineRule="auto"/>
        <w:ind w:left="0" w:right="60" w:firstLine="0"/>
        <w:rPr>
          <w:rFonts w:ascii="Times New Roman" w:hAnsi="Times New Roman" w:cs="Times New Roman"/>
          <w:color w:val="000000"/>
          <w:sz w:val="22"/>
          <w:szCs w:val="22"/>
        </w:rPr>
      </w:pPr>
      <w:r w:rsidRPr="00B217D8">
        <w:rPr>
          <w:rFonts w:ascii="Times New Roman" w:hAnsi="Times New Roman" w:cs="Times New Roman"/>
          <w:color w:val="000000"/>
          <w:sz w:val="22"/>
          <w:szCs w:val="22"/>
        </w:rPr>
        <w:t>Работы должны выполняться специализированными организациями, имеющими опыт работы на аналогичном оборудовании, располагающими техническими средствами, необходимыми для качественного выполнения Работ.</w:t>
      </w:r>
    </w:p>
    <w:p w:rsidR="00581325" w:rsidRPr="00B217D8" w:rsidRDefault="00581325" w:rsidP="00B217D8">
      <w:pPr>
        <w:pStyle w:val="6"/>
        <w:widowControl w:val="0"/>
        <w:numPr>
          <w:ilvl w:val="1"/>
          <w:numId w:val="25"/>
        </w:numPr>
        <w:shd w:val="clear" w:color="auto" w:fill="auto"/>
        <w:tabs>
          <w:tab w:val="left" w:pos="0"/>
          <w:tab w:val="left" w:pos="404"/>
        </w:tabs>
        <w:spacing w:after="0" w:line="240" w:lineRule="auto"/>
        <w:ind w:left="0" w:right="60" w:firstLine="0"/>
        <w:rPr>
          <w:rFonts w:ascii="Times New Roman" w:hAnsi="Times New Roman" w:cs="Times New Roman"/>
          <w:color w:val="000000"/>
          <w:sz w:val="22"/>
          <w:szCs w:val="22"/>
        </w:rPr>
      </w:pPr>
      <w:r w:rsidRPr="00B217D8">
        <w:rPr>
          <w:rFonts w:ascii="Times New Roman" w:hAnsi="Times New Roman" w:cs="Times New Roman"/>
          <w:color w:val="000000"/>
          <w:sz w:val="22"/>
          <w:szCs w:val="22"/>
        </w:rPr>
        <w:t xml:space="preserve">В случае привлечения субподрядных организаций, Подрядчик обязан предоставить документы привлекаемых субподрядных организаций в объёме, аналогично </w:t>
      </w:r>
      <w:proofErr w:type="gramStart"/>
      <w:r w:rsidRPr="00B217D8">
        <w:rPr>
          <w:rFonts w:ascii="Times New Roman" w:hAnsi="Times New Roman" w:cs="Times New Roman"/>
          <w:color w:val="000000"/>
          <w:sz w:val="22"/>
          <w:szCs w:val="22"/>
        </w:rPr>
        <w:t>предъявляемым</w:t>
      </w:r>
      <w:proofErr w:type="gramEnd"/>
      <w:r w:rsidRPr="00B217D8">
        <w:rPr>
          <w:rFonts w:ascii="Times New Roman" w:hAnsi="Times New Roman" w:cs="Times New Roman"/>
          <w:color w:val="000000"/>
          <w:sz w:val="22"/>
          <w:szCs w:val="22"/>
        </w:rPr>
        <w:t xml:space="preserve"> к основному Подрядчику, на этапе проведения закупочной процедуры. </w:t>
      </w:r>
    </w:p>
    <w:p w:rsidR="00581325" w:rsidRPr="00B217D8" w:rsidRDefault="00581325" w:rsidP="00B217D8">
      <w:pPr>
        <w:pStyle w:val="6"/>
        <w:widowControl w:val="0"/>
        <w:numPr>
          <w:ilvl w:val="1"/>
          <w:numId w:val="25"/>
        </w:numPr>
        <w:shd w:val="clear" w:color="auto" w:fill="auto"/>
        <w:tabs>
          <w:tab w:val="left" w:pos="0"/>
          <w:tab w:val="left" w:pos="404"/>
        </w:tabs>
        <w:spacing w:after="0" w:line="240" w:lineRule="auto"/>
        <w:ind w:left="0" w:right="60" w:firstLine="0"/>
        <w:rPr>
          <w:rFonts w:ascii="Times New Roman" w:hAnsi="Times New Roman" w:cs="Times New Roman"/>
          <w:color w:val="000000"/>
          <w:sz w:val="22"/>
          <w:szCs w:val="22"/>
        </w:rPr>
      </w:pPr>
      <w:r w:rsidRPr="00B217D8">
        <w:rPr>
          <w:rFonts w:ascii="Times New Roman" w:hAnsi="Times New Roman" w:cs="Times New Roman"/>
          <w:color w:val="000000"/>
          <w:sz w:val="22"/>
          <w:szCs w:val="22"/>
        </w:rPr>
        <w:t>Ответственность за действия субподрядных организаций в целом перед Заказчиком несёт Подрядчик.</w:t>
      </w:r>
    </w:p>
    <w:p w:rsidR="00581325" w:rsidRPr="00B217D8" w:rsidRDefault="00581325" w:rsidP="00B217D8">
      <w:pPr>
        <w:pStyle w:val="6"/>
        <w:widowControl w:val="0"/>
        <w:numPr>
          <w:ilvl w:val="1"/>
          <w:numId w:val="25"/>
        </w:numPr>
        <w:shd w:val="clear" w:color="auto" w:fill="auto"/>
        <w:tabs>
          <w:tab w:val="left" w:pos="0"/>
          <w:tab w:val="left" w:pos="404"/>
        </w:tabs>
        <w:spacing w:after="0" w:line="240" w:lineRule="auto"/>
        <w:ind w:left="0" w:right="60" w:firstLine="0"/>
        <w:rPr>
          <w:rFonts w:ascii="Times New Roman" w:hAnsi="Times New Roman" w:cs="Times New Roman"/>
          <w:color w:val="000000"/>
          <w:sz w:val="22"/>
          <w:szCs w:val="22"/>
        </w:rPr>
      </w:pPr>
      <w:r w:rsidRPr="00B217D8">
        <w:rPr>
          <w:rFonts w:ascii="Times New Roman" w:hAnsi="Times New Roman" w:cs="Times New Roman"/>
          <w:color w:val="000000"/>
          <w:sz w:val="22"/>
          <w:szCs w:val="22"/>
        </w:rPr>
        <w:t xml:space="preserve">Наличие необходимой оснастки, средств малой механизации, </w:t>
      </w:r>
      <w:proofErr w:type="spellStart"/>
      <w:r w:rsidRPr="00B217D8">
        <w:rPr>
          <w:rFonts w:ascii="Times New Roman" w:hAnsi="Times New Roman" w:cs="Times New Roman"/>
          <w:color w:val="000000"/>
          <w:sz w:val="22"/>
          <w:szCs w:val="22"/>
        </w:rPr>
        <w:t>электро</w:t>
      </w:r>
      <w:proofErr w:type="spellEnd"/>
      <w:r w:rsidR="004416E7" w:rsidRPr="00B217D8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B217D8">
        <w:rPr>
          <w:rFonts w:ascii="Times New Roman" w:hAnsi="Times New Roman" w:cs="Times New Roman"/>
          <w:color w:val="000000"/>
          <w:sz w:val="22"/>
          <w:szCs w:val="22"/>
        </w:rPr>
        <w:t>-</w:t>
      </w:r>
      <w:r w:rsidR="004416E7" w:rsidRPr="00B217D8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B217D8">
        <w:rPr>
          <w:rFonts w:ascii="Times New Roman" w:hAnsi="Times New Roman" w:cs="Times New Roman"/>
          <w:color w:val="000000"/>
          <w:sz w:val="22"/>
          <w:szCs w:val="22"/>
        </w:rPr>
        <w:t>пневмо</w:t>
      </w:r>
      <w:proofErr w:type="spellEnd"/>
      <w:r w:rsidR="004416E7" w:rsidRPr="00B217D8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B217D8">
        <w:rPr>
          <w:rFonts w:ascii="Times New Roman" w:hAnsi="Times New Roman" w:cs="Times New Roman"/>
          <w:color w:val="000000"/>
          <w:sz w:val="22"/>
          <w:szCs w:val="22"/>
        </w:rPr>
        <w:t xml:space="preserve">инструмента, </w:t>
      </w:r>
      <w:r w:rsidR="004416E7" w:rsidRPr="00B217D8">
        <w:rPr>
          <w:rFonts w:ascii="Times New Roman" w:hAnsi="Times New Roman" w:cs="Times New Roman"/>
          <w:color w:val="000000"/>
          <w:sz w:val="22"/>
          <w:szCs w:val="22"/>
        </w:rPr>
        <w:t>спе</w:t>
      </w:r>
      <w:proofErr w:type="gramStart"/>
      <w:r w:rsidR="004416E7" w:rsidRPr="00B217D8">
        <w:rPr>
          <w:rFonts w:ascii="Times New Roman" w:hAnsi="Times New Roman" w:cs="Times New Roman"/>
          <w:color w:val="000000"/>
          <w:sz w:val="22"/>
          <w:szCs w:val="22"/>
        </w:rPr>
        <w:t>ц-</w:t>
      </w:r>
      <w:proofErr w:type="gramEnd"/>
      <w:r w:rsidR="004416E7" w:rsidRPr="00B217D8">
        <w:rPr>
          <w:rFonts w:ascii="Times New Roman" w:hAnsi="Times New Roman" w:cs="Times New Roman"/>
          <w:color w:val="000000"/>
          <w:sz w:val="22"/>
          <w:szCs w:val="22"/>
        </w:rPr>
        <w:t xml:space="preserve"> инструмента</w:t>
      </w:r>
      <w:r w:rsidRPr="00B217D8">
        <w:rPr>
          <w:rFonts w:ascii="Times New Roman" w:hAnsi="Times New Roman" w:cs="Times New Roman"/>
          <w:color w:val="000000"/>
          <w:sz w:val="22"/>
          <w:szCs w:val="22"/>
        </w:rPr>
        <w:t>, приспособлений и т.п.</w:t>
      </w:r>
    </w:p>
    <w:p w:rsidR="0010195E" w:rsidRPr="00B217D8" w:rsidRDefault="0010195E" w:rsidP="00B217D8">
      <w:pPr>
        <w:pStyle w:val="6"/>
        <w:widowControl w:val="0"/>
        <w:numPr>
          <w:ilvl w:val="1"/>
          <w:numId w:val="25"/>
        </w:numPr>
        <w:shd w:val="clear" w:color="auto" w:fill="auto"/>
        <w:tabs>
          <w:tab w:val="left" w:pos="0"/>
          <w:tab w:val="left" w:pos="404"/>
        </w:tabs>
        <w:spacing w:after="0" w:line="240" w:lineRule="auto"/>
        <w:ind w:left="0" w:right="60" w:firstLine="0"/>
        <w:rPr>
          <w:rFonts w:ascii="Times New Roman" w:hAnsi="Times New Roman" w:cs="Times New Roman"/>
          <w:color w:val="000000"/>
          <w:sz w:val="22"/>
          <w:szCs w:val="22"/>
        </w:rPr>
      </w:pPr>
      <w:r w:rsidRPr="00B217D8">
        <w:rPr>
          <w:rFonts w:ascii="Times New Roman" w:hAnsi="Times New Roman" w:cs="Times New Roman"/>
          <w:color w:val="000000"/>
          <w:sz w:val="22"/>
          <w:szCs w:val="22"/>
        </w:rPr>
        <w:t>Подрядчик полностью отвечает за квалификацию своего персонала, а также за ее соответствие требованиям, необходимым для работы на объектах Заказчика.</w:t>
      </w:r>
    </w:p>
    <w:p w:rsidR="00581325" w:rsidRPr="00B217D8" w:rsidRDefault="00581325" w:rsidP="00B217D8">
      <w:pPr>
        <w:pStyle w:val="6"/>
        <w:widowControl w:val="0"/>
        <w:numPr>
          <w:ilvl w:val="1"/>
          <w:numId w:val="25"/>
        </w:numPr>
        <w:shd w:val="clear" w:color="auto" w:fill="auto"/>
        <w:tabs>
          <w:tab w:val="left" w:pos="0"/>
          <w:tab w:val="left" w:pos="404"/>
        </w:tabs>
        <w:spacing w:after="0" w:line="240" w:lineRule="auto"/>
        <w:ind w:left="0" w:right="60" w:firstLine="0"/>
        <w:rPr>
          <w:rFonts w:ascii="Times New Roman" w:hAnsi="Times New Roman" w:cs="Times New Roman"/>
          <w:color w:val="000000"/>
          <w:sz w:val="22"/>
          <w:szCs w:val="22"/>
        </w:rPr>
      </w:pPr>
      <w:r w:rsidRPr="00B217D8">
        <w:rPr>
          <w:rFonts w:ascii="Times New Roman" w:hAnsi="Times New Roman" w:cs="Times New Roman"/>
          <w:color w:val="000000"/>
          <w:sz w:val="22"/>
          <w:szCs w:val="22"/>
        </w:rPr>
        <w:t>Наличие у Подрядчика положительных референций на выполнение аналогичных Работ.</w:t>
      </w:r>
    </w:p>
    <w:p w:rsidR="00581325" w:rsidRPr="00B217D8" w:rsidRDefault="00581325" w:rsidP="00B217D8">
      <w:pPr>
        <w:pStyle w:val="6"/>
        <w:widowControl w:val="0"/>
        <w:numPr>
          <w:ilvl w:val="1"/>
          <w:numId w:val="25"/>
        </w:numPr>
        <w:shd w:val="clear" w:color="auto" w:fill="auto"/>
        <w:tabs>
          <w:tab w:val="left" w:pos="0"/>
          <w:tab w:val="left" w:pos="404"/>
        </w:tabs>
        <w:spacing w:after="0" w:line="240" w:lineRule="auto"/>
        <w:ind w:left="0" w:right="60" w:firstLine="0"/>
        <w:rPr>
          <w:rFonts w:ascii="Times New Roman" w:hAnsi="Times New Roman" w:cs="Times New Roman"/>
          <w:color w:val="000000"/>
          <w:sz w:val="22"/>
          <w:szCs w:val="22"/>
        </w:rPr>
      </w:pPr>
      <w:r w:rsidRPr="00B217D8">
        <w:rPr>
          <w:rFonts w:ascii="Times New Roman" w:hAnsi="Times New Roman" w:cs="Times New Roman"/>
          <w:color w:val="000000"/>
          <w:sz w:val="22"/>
          <w:szCs w:val="22"/>
        </w:rPr>
        <w:t>Подрядчик обязан ежемесячно предоставлять табель рабочего времени персонала, занятого на выполнении работ в соответствии с настоящим Техническим заданием.</w:t>
      </w:r>
    </w:p>
    <w:p w:rsidR="007A5692" w:rsidRPr="00B217D8" w:rsidRDefault="0010195E" w:rsidP="00B217D8">
      <w:pPr>
        <w:pStyle w:val="6"/>
        <w:widowControl w:val="0"/>
        <w:numPr>
          <w:ilvl w:val="1"/>
          <w:numId w:val="25"/>
        </w:numPr>
        <w:shd w:val="clear" w:color="auto" w:fill="auto"/>
        <w:tabs>
          <w:tab w:val="left" w:pos="0"/>
          <w:tab w:val="left" w:pos="404"/>
        </w:tabs>
        <w:spacing w:after="0" w:line="240" w:lineRule="auto"/>
        <w:ind w:left="0" w:right="60" w:firstLine="0"/>
        <w:rPr>
          <w:rFonts w:ascii="Times New Roman" w:hAnsi="Times New Roman" w:cs="Times New Roman"/>
          <w:color w:val="000000"/>
          <w:sz w:val="22"/>
          <w:szCs w:val="22"/>
        </w:rPr>
      </w:pPr>
      <w:r w:rsidRPr="00B217D8">
        <w:rPr>
          <w:rFonts w:ascii="Times New Roman" w:hAnsi="Times New Roman" w:cs="Times New Roman"/>
          <w:color w:val="000000"/>
          <w:sz w:val="22"/>
          <w:szCs w:val="22"/>
        </w:rPr>
        <w:t>В составе конкурсной документации должна быть представлены</w:t>
      </w:r>
      <w:r w:rsidR="007A5692" w:rsidRPr="00B217D8">
        <w:rPr>
          <w:rFonts w:ascii="Times New Roman" w:hAnsi="Times New Roman" w:cs="Times New Roman"/>
          <w:color w:val="000000"/>
          <w:sz w:val="22"/>
          <w:szCs w:val="22"/>
        </w:rPr>
        <w:t>:</w:t>
      </w:r>
    </w:p>
    <w:p w:rsidR="00F53427" w:rsidRPr="00B217D8" w:rsidRDefault="00581325" w:rsidP="00B217D8">
      <w:pPr>
        <w:pStyle w:val="6"/>
        <w:widowControl w:val="0"/>
        <w:numPr>
          <w:ilvl w:val="2"/>
          <w:numId w:val="17"/>
        </w:numPr>
        <w:shd w:val="clear" w:color="auto" w:fill="auto"/>
        <w:tabs>
          <w:tab w:val="left" w:pos="0"/>
          <w:tab w:val="left" w:pos="404"/>
        </w:tabs>
        <w:spacing w:after="0" w:line="240" w:lineRule="auto"/>
        <w:ind w:left="0" w:right="62" w:firstLine="0"/>
        <w:rPr>
          <w:rFonts w:ascii="Times New Roman" w:hAnsi="Times New Roman" w:cs="Times New Roman"/>
          <w:color w:val="000000"/>
          <w:sz w:val="22"/>
          <w:szCs w:val="22"/>
        </w:rPr>
      </w:pPr>
      <w:r w:rsidRPr="00B217D8">
        <w:rPr>
          <w:rFonts w:ascii="Times New Roman" w:hAnsi="Times New Roman" w:cs="Times New Roman"/>
          <w:color w:val="000000"/>
          <w:sz w:val="22"/>
          <w:szCs w:val="22"/>
        </w:rPr>
        <w:t>и</w:t>
      </w:r>
      <w:r w:rsidR="0010195E" w:rsidRPr="00B217D8">
        <w:rPr>
          <w:rFonts w:ascii="Times New Roman" w:hAnsi="Times New Roman" w:cs="Times New Roman"/>
          <w:color w:val="000000"/>
          <w:sz w:val="22"/>
          <w:szCs w:val="22"/>
        </w:rPr>
        <w:t xml:space="preserve">нформация о наличии системы управления охраной труда (СУОТ) подтвержденной документально в соответствии с ГОСТ 12.0.230-2007 </w:t>
      </w:r>
      <w:r w:rsidRPr="00B217D8">
        <w:rPr>
          <w:rFonts w:ascii="Times New Roman" w:hAnsi="Times New Roman" w:cs="Times New Roman"/>
          <w:color w:val="000000"/>
          <w:sz w:val="22"/>
          <w:szCs w:val="22"/>
        </w:rPr>
        <w:t>МЕЖГОСУДАРСТВЕННЫЙ СТАНДАРТ. СИСТЕМА СТАНДАРТОВ БЕЗОПАСНОСТИ ТРУДА. СИСТЕМЫ УПРАВЛЕНИЯ ОХРАНОЙ ТРУДА. ОБЩИЕ ТРЕБОВАНИЯ</w:t>
      </w:r>
      <w:r w:rsidR="0010195E" w:rsidRPr="00B217D8">
        <w:rPr>
          <w:rFonts w:ascii="Times New Roman" w:hAnsi="Times New Roman" w:cs="Times New Roman"/>
          <w:color w:val="000000"/>
          <w:sz w:val="22"/>
          <w:szCs w:val="22"/>
        </w:rPr>
        <w:t xml:space="preserve">, введен в действие приказом </w:t>
      </w:r>
      <w:proofErr w:type="spellStart"/>
      <w:r w:rsidR="0010195E" w:rsidRPr="00B217D8">
        <w:rPr>
          <w:rFonts w:ascii="Times New Roman" w:hAnsi="Times New Roman" w:cs="Times New Roman"/>
          <w:color w:val="000000"/>
          <w:sz w:val="22"/>
          <w:szCs w:val="22"/>
        </w:rPr>
        <w:t>Ростехрегулирования</w:t>
      </w:r>
      <w:proofErr w:type="spellEnd"/>
      <w:r w:rsidR="0010195E" w:rsidRPr="00B217D8">
        <w:rPr>
          <w:rFonts w:ascii="Times New Roman" w:hAnsi="Times New Roman" w:cs="Times New Roman"/>
          <w:color w:val="000000"/>
          <w:sz w:val="22"/>
          <w:szCs w:val="22"/>
        </w:rPr>
        <w:t xml:space="preserve"> от 10 июля 2007 г. N 169-ст. (приветствуется предоставление сертификата соответствия СУОТ на соответствие системе менеджмента OHSAS 18001-2007).</w:t>
      </w:r>
    </w:p>
    <w:p w:rsidR="00F53427" w:rsidRPr="00B217D8" w:rsidRDefault="00581325" w:rsidP="00B217D8">
      <w:pPr>
        <w:pStyle w:val="6"/>
        <w:widowControl w:val="0"/>
        <w:numPr>
          <w:ilvl w:val="2"/>
          <w:numId w:val="17"/>
        </w:numPr>
        <w:shd w:val="clear" w:color="auto" w:fill="auto"/>
        <w:tabs>
          <w:tab w:val="left" w:pos="0"/>
          <w:tab w:val="left" w:pos="404"/>
        </w:tabs>
        <w:spacing w:after="0" w:line="240" w:lineRule="auto"/>
        <w:ind w:left="0" w:right="62" w:firstLine="0"/>
        <w:rPr>
          <w:rFonts w:ascii="Times New Roman" w:hAnsi="Times New Roman" w:cs="Times New Roman"/>
          <w:color w:val="000000"/>
          <w:sz w:val="22"/>
          <w:szCs w:val="22"/>
        </w:rPr>
      </w:pPr>
      <w:r w:rsidRPr="00B217D8">
        <w:rPr>
          <w:rFonts w:ascii="Times New Roman" w:hAnsi="Times New Roman" w:cs="Times New Roman"/>
          <w:color w:val="000000"/>
          <w:sz w:val="22"/>
          <w:szCs w:val="22"/>
        </w:rPr>
        <w:t>к</w:t>
      </w:r>
      <w:r w:rsidR="00F53427" w:rsidRPr="00B217D8">
        <w:rPr>
          <w:rFonts w:ascii="Times New Roman" w:hAnsi="Times New Roman" w:cs="Times New Roman"/>
          <w:color w:val="000000"/>
          <w:sz w:val="22"/>
          <w:szCs w:val="22"/>
        </w:rPr>
        <w:t>опия приказа по организации работы постоянно-действующей комиссии по проверке знаний работников организации. Копии удостоверений всех членов постоянно-действующей комиссии по проверке знаний работников организации.</w:t>
      </w:r>
    </w:p>
    <w:p w:rsidR="00F53427" w:rsidRPr="00B217D8" w:rsidRDefault="00581325" w:rsidP="00B217D8">
      <w:pPr>
        <w:pStyle w:val="6"/>
        <w:widowControl w:val="0"/>
        <w:numPr>
          <w:ilvl w:val="2"/>
          <w:numId w:val="17"/>
        </w:numPr>
        <w:shd w:val="clear" w:color="auto" w:fill="auto"/>
        <w:tabs>
          <w:tab w:val="left" w:pos="0"/>
          <w:tab w:val="left" w:pos="404"/>
        </w:tabs>
        <w:spacing w:after="0" w:line="240" w:lineRule="auto"/>
        <w:ind w:left="0" w:right="62" w:firstLine="0"/>
        <w:rPr>
          <w:rFonts w:ascii="Times New Roman" w:hAnsi="Times New Roman" w:cs="Times New Roman"/>
          <w:color w:val="000000"/>
          <w:sz w:val="22"/>
          <w:szCs w:val="22"/>
        </w:rPr>
      </w:pPr>
      <w:proofErr w:type="gramStart"/>
      <w:r w:rsidRPr="00B217D8">
        <w:rPr>
          <w:rFonts w:ascii="Times New Roman" w:hAnsi="Times New Roman" w:cs="Times New Roman"/>
          <w:color w:val="000000"/>
          <w:sz w:val="22"/>
          <w:szCs w:val="22"/>
        </w:rPr>
        <w:t>с</w:t>
      </w:r>
      <w:r w:rsidR="00F53427" w:rsidRPr="00B217D8">
        <w:rPr>
          <w:rFonts w:ascii="Times New Roman" w:hAnsi="Times New Roman" w:cs="Times New Roman"/>
          <w:color w:val="000000"/>
          <w:sz w:val="22"/>
          <w:szCs w:val="22"/>
        </w:rPr>
        <w:t xml:space="preserve">ведения о травматизме на производстве и профессиональных заболеваниях (форма №7-травматизм </w:t>
      </w:r>
      <w:r w:rsidR="0090397E" w:rsidRPr="00B217D8">
        <w:rPr>
          <w:rFonts w:ascii="Times New Roman" w:hAnsi="Times New Roman" w:cs="Times New Roman"/>
          <w:color w:val="000000"/>
          <w:sz w:val="22"/>
          <w:szCs w:val="22"/>
        </w:rPr>
        <w:t xml:space="preserve">Приказ </w:t>
      </w:r>
      <w:r w:rsidR="00F53427" w:rsidRPr="00B217D8">
        <w:rPr>
          <w:rFonts w:ascii="Times New Roman" w:hAnsi="Times New Roman" w:cs="Times New Roman"/>
          <w:color w:val="000000"/>
          <w:sz w:val="22"/>
          <w:szCs w:val="22"/>
        </w:rPr>
        <w:t>Росстата: от 02.07.20</w:t>
      </w:r>
      <w:r w:rsidR="0090397E" w:rsidRPr="00B217D8">
        <w:rPr>
          <w:rFonts w:ascii="Times New Roman" w:hAnsi="Times New Roman" w:cs="Times New Roman"/>
          <w:color w:val="000000"/>
          <w:sz w:val="22"/>
          <w:szCs w:val="22"/>
        </w:rPr>
        <w:t>0</w:t>
      </w:r>
      <w:r w:rsidR="00F53427" w:rsidRPr="00B217D8">
        <w:rPr>
          <w:rFonts w:ascii="Times New Roman" w:hAnsi="Times New Roman" w:cs="Times New Roman"/>
          <w:color w:val="000000"/>
          <w:sz w:val="22"/>
          <w:szCs w:val="22"/>
        </w:rPr>
        <w:t>8 № 153) за последние 3 года, зав</w:t>
      </w:r>
      <w:r w:rsidR="0090397E" w:rsidRPr="00B217D8">
        <w:rPr>
          <w:rFonts w:ascii="Times New Roman" w:hAnsi="Times New Roman" w:cs="Times New Roman"/>
          <w:color w:val="000000"/>
          <w:sz w:val="22"/>
          <w:szCs w:val="22"/>
        </w:rPr>
        <w:t>еренные статистическим органом.</w:t>
      </w:r>
      <w:proofErr w:type="gramEnd"/>
    </w:p>
    <w:p w:rsidR="0087594A" w:rsidRPr="00B217D8" w:rsidRDefault="0087594A" w:rsidP="00B217D8">
      <w:pPr>
        <w:pStyle w:val="6"/>
        <w:widowControl w:val="0"/>
        <w:numPr>
          <w:ilvl w:val="1"/>
          <w:numId w:val="25"/>
        </w:numPr>
        <w:shd w:val="clear" w:color="auto" w:fill="auto"/>
        <w:tabs>
          <w:tab w:val="left" w:pos="0"/>
          <w:tab w:val="left" w:pos="404"/>
        </w:tabs>
        <w:spacing w:after="0" w:line="240" w:lineRule="auto"/>
        <w:ind w:left="0" w:right="60" w:firstLine="0"/>
        <w:rPr>
          <w:rFonts w:ascii="Times New Roman" w:hAnsi="Times New Roman" w:cs="Times New Roman"/>
          <w:color w:val="000000"/>
          <w:sz w:val="22"/>
          <w:szCs w:val="22"/>
        </w:rPr>
      </w:pPr>
      <w:r w:rsidRPr="00B217D8">
        <w:rPr>
          <w:rFonts w:ascii="Times New Roman" w:hAnsi="Times New Roman" w:cs="Times New Roman"/>
          <w:color w:val="000000"/>
          <w:sz w:val="22"/>
          <w:szCs w:val="22"/>
        </w:rPr>
        <w:t>Подрядчик обязан обеспечить сохранность материалов, оборудования и другого имущества на территории рабочей зоны от начала работ до их завершения и приемки Заказчиком выполненных работ.</w:t>
      </w:r>
    </w:p>
    <w:p w:rsidR="00CA3499" w:rsidRPr="00B217D8" w:rsidRDefault="00CA3499" w:rsidP="00B217D8">
      <w:pPr>
        <w:pStyle w:val="6"/>
        <w:widowControl w:val="0"/>
        <w:numPr>
          <w:ilvl w:val="1"/>
          <w:numId w:val="25"/>
        </w:numPr>
        <w:shd w:val="clear" w:color="auto" w:fill="auto"/>
        <w:tabs>
          <w:tab w:val="left" w:pos="0"/>
          <w:tab w:val="left" w:pos="404"/>
        </w:tabs>
        <w:spacing w:after="0" w:line="240" w:lineRule="auto"/>
        <w:ind w:left="0" w:right="60" w:firstLine="0"/>
        <w:rPr>
          <w:rFonts w:ascii="Times New Roman" w:hAnsi="Times New Roman" w:cs="Times New Roman"/>
          <w:color w:val="000000"/>
          <w:sz w:val="22"/>
          <w:szCs w:val="22"/>
        </w:rPr>
      </w:pPr>
      <w:r w:rsidRPr="00B217D8">
        <w:rPr>
          <w:rFonts w:ascii="Times New Roman" w:hAnsi="Times New Roman" w:cs="Times New Roman"/>
          <w:color w:val="000000"/>
          <w:sz w:val="22"/>
          <w:szCs w:val="22"/>
        </w:rPr>
        <w:t>Подрядчик несет полную ответственность за неполноту (сокрытие) и недостоверность информации в представленных им документах на продукцию, которые могут привести к снижению уровня безопасности и надежности продукции и объектов с ее применением.</w:t>
      </w:r>
    </w:p>
    <w:p w:rsidR="00CA3499" w:rsidRPr="00B217D8" w:rsidRDefault="00CA3499" w:rsidP="00B217D8">
      <w:pPr>
        <w:pStyle w:val="6"/>
        <w:widowControl w:val="0"/>
        <w:numPr>
          <w:ilvl w:val="1"/>
          <w:numId w:val="25"/>
        </w:numPr>
        <w:shd w:val="clear" w:color="auto" w:fill="auto"/>
        <w:tabs>
          <w:tab w:val="left" w:pos="0"/>
          <w:tab w:val="left" w:pos="404"/>
        </w:tabs>
        <w:spacing w:after="0" w:line="240" w:lineRule="auto"/>
        <w:ind w:left="0" w:right="60" w:firstLine="0"/>
        <w:rPr>
          <w:rFonts w:ascii="Times New Roman" w:hAnsi="Times New Roman" w:cs="Times New Roman"/>
          <w:color w:val="000000"/>
          <w:sz w:val="22"/>
          <w:szCs w:val="22"/>
        </w:rPr>
      </w:pPr>
      <w:r w:rsidRPr="00B217D8">
        <w:rPr>
          <w:rFonts w:ascii="Times New Roman" w:hAnsi="Times New Roman" w:cs="Times New Roman"/>
          <w:color w:val="000000"/>
          <w:sz w:val="22"/>
          <w:szCs w:val="22"/>
        </w:rPr>
        <w:t>Подрядчик несет ответственность за правильность разработанной документации, независимо от подтверждения (согласования) Заказчика, за исключением случаев, когда ошибки вызваны неправильными исходными данными Заказчика.</w:t>
      </w:r>
    </w:p>
    <w:p w:rsidR="00CA3499" w:rsidRPr="00B217D8" w:rsidRDefault="00CA3499" w:rsidP="00B217D8">
      <w:pPr>
        <w:pStyle w:val="6"/>
        <w:widowControl w:val="0"/>
        <w:numPr>
          <w:ilvl w:val="1"/>
          <w:numId w:val="25"/>
        </w:numPr>
        <w:shd w:val="clear" w:color="auto" w:fill="auto"/>
        <w:tabs>
          <w:tab w:val="left" w:pos="0"/>
          <w:tab w:val="left" w:pos="404"/>
        </w:tabs>
        <w:spacing w:after="0" w:line="240" w:lineRule="auto"/>
        <w:ind w:left="0" w:right="60" w:firstLine="0"/>
        <w:rPr>
          <w:rFonts w:ascii="Times New Roman" w:hAnsi="Times New Roman" w:cs="Times New Roman"/>
          <w:color w:val="000000"/>
          <w:sz w:val="22"/>
          <w:szCs w:val="22"/>
        </w:rPr>
      </w:pPr>
      <w:r w:rsidRPr="00B217D8">
        <w:rPr>
          <w:rFonts w:ascii="Times New Roman" w:hAnsi="Times New Roman" w:cs="Times New Roman"/>
          <w:color w:val="000000"/>
          <w:sz w:val="22"/>
          <w:szCs w:val="22"/>
        </w:rPr>
        <w:t xml:space="preserve">Подрядчик несет ответственность за соответствие разработанной документации, принятых технологических решений, применяемых МТР требованиям действующих нормативно-технических </w:t>
      </w:r>
      <w:r w:rsidRPr="00B217D8">
        <w:rPr>
          <w:rFonts w:ascii="Times New Roman" w:hAnsi="Times New Roman" w:cs="Times New Roman"/>
          <w:color w:val="000000"/>
          <w:sz w:val="22"/>
          <w:szCs w:val="22"/>
        </w:rPr>
        <w:lastRenderedPageBreak/>
        <w:t>документов Российской Федерации (далее НТД).</w:t>
      </w:r>
    </w:p>
    <w:p w:rsidR="0087594A" w:rsidRPr="00B217D8" w:rsidRDefault="0087594A" w:rsidP="00B217D8">
      <w:pPr>
        <w:pStyle w:val="6"/>
        <w:widowControl w:val="0"/>
        <w:shd w:val="clear" w:color="auto" w:fill="auto"/>
        <w:tabs>
          <w:tab w:val="left" w:pos="0"/>
          <w:tab w:val="left" w:pos="404"/>
        </w:tabs>
        <w:spacing w:after="0" w:line="240" w:lineRule="auto"/>
        <w:ind w:right="60" w:firstLine="0"/>
        <w:rPr>
          <w:rFonts w:ascii="Times New Roman" w:hAnsi="Times New Roman" w:cs="Times New Roman"/>
          <w:color w:val="000000"/>
          <w:sz w:val="22"/>
          <w:szCs w:val="22"/>
        </w:rPr>
      </w:pPr>
    </w:p>
    <w:p w:rsidR="00BB3AC2" w:rsidRPr="00B217D8" w:rsidRDefault="00FB656A" w:rsidP="00B217D8">
      <w:pPr>
        <w:pStyle w:val="51"/>
        <w:widowControl w:val="0"/>
        <w:shd w:val="clear" w:color="auto" w:fill="auto"/>
        <w:tabs>
          <w:tab w:val="left" w:pos="0"/>
          <w:tab w:val="left" w:leader="underscore" w:pos="6085"/>
        </w:tabs>
        <w:spacing w:line="240" w:lineRule="auto"/>
        <w:ind w:firstLine="0"/>
        <w:jc w:val="left"/>
        <w:rPr>
          <w:rStyle w:val="50pt"/>
          <w:rFonts w:ascii="Times New Roman" w:hAnsi="Times New Roman" w:cs="Times New Roman"/>
          <w:spacing w:val="-10"/>
          <w:sz w:val="22"/>
          <w:szCs w:val="22"/>
        </w:rPr>
      </w:pPr>
      <w:r w:rsidRPr="00B217D8">
        <w:rPr>
          <w:rStyle w:val="50pt"/>
          <w:rFonts w:ascii="Times New Roman" w:hAnsi="Times New Roman" w:cs="Times New Roman"/>
          <w:spacing w:val="-10"/>
          <w:sz w:val="22"/>
          <w:szCs w:val="22"/>
        </w:rPr>
        <w:t>7.</w:t>
      </w:r>
      <w:r w:rsidR="00BB3AC2" w:rsidRPr="00B217D8">
        <w:rPr>
          <w:rStyle w:val="50pt"/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="00D432B5" w:rsidRPr="00B217D8">
        <w:rPr>
          <w:rStyle w:val="50pt"/>
          <w:rFonts w:ascii="Times New Roman" w:hAnsi="Times New Roman" w:cs="Times New Roman"/>
          <w:spacing w:val="-10"/>
          <w:sz w:val="22"/>
          <w:szCs w:val="22"/>
        </w:rPr>
        <w:t>Требования к выполнению работ</w:t>
      </w:r>
      <w:r w:rsidR="00BB3AC2" w:rsidRPr="00B217D8">
        <w:rPr>
          <w:rStyle w:val="50pt"/>
          <w:rFonts w:ascii="Times New Roman" w:hAnsi="Times New Roman" w:cs="Times New Roman"/>
          <w:spacing w:val="-10"/>
          <w:sz w:val="22"/>
          <w:szCs w:val="22"/>
        </w:rPr>
        <w:t>:</w:t>
      </w:r>
    </w:p>
    <w:p w:rsidR="00C4117A" w:rsidRPr="00B217D8" w:rsidRDefault="00141F5B" w:rsidP="00B217D8">
      <w:pPr>
        <w:pStyle w:val="51"/>
        <w:widowControl w:val="0"/>
        <w:shd w:val="clear" w:color="auto" w:fill="auto"/>
        <w:tabs>
          <w:tab w:val="left" w:pos="0"/>
          <w:tab w:val="left" w:leader="underscore" w:pos="6085"/>
        </w:tabs>
        <w:spacing w:line="240" w:lineRule="auto"/>
        <w:ind w:firstLine="0"/>
        <w:jc w:val="left"/>
        <w:rPr>
          <w:rFonts w:ascii="Times New Roman" w:hAnsi="Times New Roman" w:cs="Times New Roman"/>
          <w:b/>
          <w:bCs/>
          <w:i w:val="0"/>
          <w:iCs w:val="0"/>
          <w:sz w:val="22"/>
          <w:szCs w:val="22"/>
          <w:shd w:val="clear" w:color="auto" w:fill="FFFFFF"/>
        </w:rPr>
      </w:pPr>
      <w:r w:rsidRPr="00B217D8">
        <w:rPr>
          <w:rFonts w:ascii="Times New Roman" w:hAnsi="Times New Roman" w:cs="Times New Roman"/>
          <w:sz w:val="22"/>
          <w:szCs w:val="22"/>
        </w:rPr>
        <w:t xml:space="preserve">Работы </w:t>
      </w:r>
      <w:r w:rsidR="00B36DEF" w:rsidRPr="00B217D8">
        <w:rPr>
          <w:rFonts w:ascii="Times New Roman" w:hAnsi="Times New Roman" w:cs="Times New Roman"/>
          <w:sz w:val="22"/>
          <w:szCs w:val="22"/>
        </w:rPr>
        <w:t xml:space="preserve">должны быть выполнены в соответствии с действующими правилами безопасности, руководящими документами, правилами проектирования, приемки и другими действующими нормативными актами и нормативно-техническими документами в рамках настоящего Технического задания, </w:t>
      </w:r>
      <w:r w:rsidR="00813ADA" w:rsidRPr="00B217D8">
        <w:rPr>
          <w:rFonts w:ascii="Times New Roman" w:hAnsi="Times New Roman" w:cs="Times New Roman"/>
          <w:sz w:val="22"/>
          <w:szCs w:val="22"/>
        </w:rPr>
        <w:t>в том числе:</w:t>
      </w:r>
    </w:p>
    <w:p w:rsidR="00B36DEF" w:rsidRPr="00B217D8" w:rsidRDefault="00B36DEF" w:rsidP="00B217D8">
      <w:pPr>
        <w:pStyle w:val="6"/>
        <w:widowControl w:val="0"/>
        <w:numPr>
          <w:ilvl w:val="2"/>
          <w:numId w:val="17"/>
        </w:numPr>
        <w:shd w:val="clear" w:color="auto" w:fill="auto"/>
        <w:tabs>
          <w:tab w:val="left" w:pos="0"/>
          <w:tab w:val="left" w:pos="404"/>
        </w:tabs>
        <w:spacing w:after="0" w:line="240" w:lineRule="auto"/>
        <w:ind w:left="0" w:right="62" w:firstLine="0"/>
        <w:rPr>
          <w:rFonts w:ascii="Times New Roman" w:hAnsi="Times New Roman" w:cs="Times New Roman"/>
          <w:color w:val="000000"/>
          <w:sz w:val="22"/>
          <w:szCs w:val="22"/>
        </w:rPr>
      </w:pPr>
      <w:r w:rsidRPr="00B217D8">
        <w:rPr>
          <w:rFonts w:ascii="Times New Roman" w:hAnsi="Times New Roman" w:cs="Times New Roman"/>
          <w:color w:val="000000"/>
          <w:sz w:val="22"/>
          <w:szCs w:val="22"/>
        </w:rPr>
        <w:t>Регламент организации. Система менеджмента охраны здоровья и безопасности труда. Правила техники безопасности для подрядных организаций. РО-БРиИ-01</w:t>
      </w:r>
      <w:r w:rsidR="00D30DCB" w:rsidRPr="00B217D8">
        <w:rPr>
          <w:rFonts w:ascii="Times New Roman" w:hAnsi="Times New Roman" w:cs="Times New Roman"/>
          <w:color w:val="000000"/>
          <w:sz w:val="22"/>
          <w:szCs w:val="22"/>
        </w:rPr>
        <w:t>;</w:t>
      </w:r>
    </w:p>
    <w:p w:rsidR="00347EE9" w:rsidRPr="00B217D8" w:rsidRDefault="00347EE9" w:rsidP="00B217D8">
      <w:pPr>
        <w:pStyle w:val="6"/>
        <w:widowControl w:val="0"/>
        <w:numPr>
          <w:ilvl w:val="2"/>
          <w:numId w:val="17"/>
        </w:numPr>
        <w:shd w:val="clear" w:color="auto" w:fill="auto"/>
        <w:tabs>
          <w:tab w:val="left" w:pos="0"/>
          <w:tab w:val="left" w:pos="404"/>
        </w:tabs>
        <w:spacing w:after="0" w:line="240" w:lineRule="auto"/>
        <w:ind w:left="0" w:right="62" w:firstLine="0"/>
        <w:rPr>
          <w:rFonts w:ascii="Times New Roman" w:hAnsi="Times New Roman" w:cs="Times New Roman"/>
          <w:color w:val="000000"/>
          <w:sz w:val="22"/>
          <w:szCs w:val="22"/>
        </w:rPr>
      </w:pPr>
      <w:r w:rsidRPr="00B217D8">
        <w:rPr>
          <w:rFonts w:ascii="Times New Roman" w:hAnsi="Times New Roman" w:cs="Times New Roman"/>
          <w:color w:val="000000"/>
          <w:sz w:val="22"/>
          <w:szCs w:val="22"/>
        </w:rPr>
        <w:t>СО 34.04.181-2003 «Правила организации технического обслуживания и ремонта оборудования, зданий и сооружений электростанций и сетей», 2004</w:t>
      </w:r>
      <w:r w:rsidR="00D30DCB" w:rsidRPr="00B217D8">
        <w:rPr>
          <w:rFonts w:ascii="Times New Roman" w:hAnsi="Times New Roman" w:cs="Times New Roman"/>
          <w:color w:val="000000"/>
          <w:sz w:val="22"/>
          <w:szCs w:val="22"/>
        </w:rPr>
        <w:t>;</w:t>
      </w:r>
    </w:p>
    <w:p w:rsidR="00B36DEF" w:rsidRPr="00B217D8" w:rsidRDefault="00B36DEF" w:rsidP="00B217D8">
      <w:pPr>
        <w:pStyle w:val="6"/>
        <w:widowControl w:val="0"/>
        <w:numPr>
          <w:ilvl w:val="2"/>
          <w:numId w:val="17"/>
        </w:numPr>
        <w:shd w:val="clear" w:color="auto" w:fill="auto"/>
        <w:tabs>
          <w:tab w:val="left" w:pos="0"/>
          <w:tab w:val="left" w:pos="404"/>
        </w:tabs>
        <w:spacing w:after="0" w:line="240" w:lineRule="auto"/>
        <w:ind w:left="0" w:right="62" w:firstLine="0"/>
        <w:rPr>
          <w:rFonts w:ascii="Times New Roman" w:hAnsi="Times New Roman" w:cs="Times New Roman"/>
          <w:color w:val="000000"/>
          <w:sz w:val="22"/>
          <w:szCs w:val="22"/>
        </w:rPr>
      </w:pPr>
      <w:r w:rsidRPr="00B217D8">
        <w:rPr>
          <w:rFonts w:ascii="Times New Roman" w:hAnsi="Times New Roman" w:cs="Times New Roman"/>
          <w:color w:val="000000"/>
          <w:sz w:val="22"/>
          <w:szCs w:val="22"/>
        </w:rPr>
        <w:t>«ПТЭ электрических станций и сетей РФ», 2003</w:t>
      </w:r>
      <w:r w:rsidR="00D30DCB" w:rsidRPr="00B217D8">
        <w:rPr>
          <w:rFonts w:ascii="Times New Roman" w:hAnsi="Times New Roman" w:cs="Times New Roman"/>
          <w:color w:val="000000"/>
          <w:sz w:val="22"/>
          <w:szCs w:val="22"/>
        </w:rPr>
        <w:t>;</w:t>
      </w:r>
    </w:p>
    <w:p w:rsidR="00141F5B" w:rsidRPr="00B217D8" w:rsidRDefault="001F6261" w:rsidP="00B217D8">
      <w:pPr>
        <w:pStyle w:val="6"/>
        <w:widowControl w:val="0"/>
        <w:numPr>
          <w:ilvl w:val="2"/>
          <w:numId w:val="17"/>
        </w:numPr>
        <w:shd w:val="clear" w:color="auto" w:fill="auto"/>
        <w:tabs>
          <w:tab w:val="left" w:pos="0"/>
          <w:tab w:val="left" w:pos="404"/>
        </w:tabs>
        <w:spacing w:after="0" w:line="240" w:lineRule="auto"/>
        <w:ind w:left="0" w:right="62" w:firstLine="0"/>
        <w:rPr>
          <w:rFonts w:ascii="Times New Roman" w:hAnsi="Times New Roman" w:cs="Times New Roman"/>
          <w:color w:val="000000"/>
          <w:sz w:val="22"/>
          <w:szCs w:val="22"/>
        </w:rPr>
      </w:pPr>
      <w:r w:rsidRPr="00B217D8">
        <w:rPr>
          <w:rFonts w:ascii="Times New Roman" w:hAnsi="Times New Roman" w:cs="Times New Roman"/>
          <w:color w:val="000000"/>
          <w:sz w:val="22"/>
          <w:szCs w:val="22"/>
        </w:rPr>
        <w:t xml:space="preserve">РД 153-34.0-03.150-00, ПОТ </w:t>
      </w:r>
      <w:proofErr w:type="gramStart"/>
      <w:r w:rsidRPr="00B217D8">
        <w:rPr>
          <w:rFonts w:ascii="Times New Roman" w:hAnsi="Times New Roman" w:cs="Times New Roman"/>
          <w:color w:val="000000"/>
          <w:sz w:val="22"/>
          <w:szCs w:val="22"/>
        </w:rPr>
        <w:t>Р</w:t>
      </w:r>
      <w:proofErr w:type="gramEnd"/>
      <w:r w:rsidRPr="00B217D8">
        <w:rPr>
          <w:rFonts w:ascii="Times New Roman" w:hAnsi="Times New Roman" w:cs="Times New Roman"/>
          <w:color w:val="000000"/>
          <w:sz w:val="22"/>
          <w:szCs w:val="22"/>
        </w:rPr>
        <w:t xml:space="preserve"> М-016-2001 «Межотраслевые правила по охране труда (правила безопасности) при эксплуатации электроустановок»</w:t>
      </w:r>
      <w:r w:rsidR="00D30DCB" w:rsidRPr="00B217D8">
        <w:rPr>
          <w:rFonts w:ascii="Times New Roman" w:hAnsi="Times New Roman" w:cs="Times New Roman"/>
          <w:color w:val="000000"/>
          <w:sz w:val="22"/>
          <w:szCs w:val="22"/>
        </w:rPr>
        <w:t>;</w:t>
      </w:r>
    </w:p>
    <w:p w:rsidR="001F6261" w:rsidRPr="00B217D8" w:rsidRDefault="001F6261" w:rsidP="00B217D8">
      <w:pPr>
        <w:pStyle w:val="6"/>
        <w:widowControl w:val="0"/>
        <w:numPr>
          <w:ilvl w:val="2"/>
          <w:numId w:val="17"/>
        </w:numPr>
        <w:shd w:val="clear" w:color="auto" w:fill="auto"/>
        <w:tabs>
          <w:tab w:val="left" w:pos="0"/>
          <w:tab w:val="left" w:pos="404"/>
        </w:tabs>
        <w:spacing w:after="0" w:line="240" w:lineRule="auto"/>
        <w:ind w:left="0" w:right="62" w:firstLine="0"/>
        <w:rPr>
          <w:rFonts w:ascii="Times New Roman" w:hAnsi="Times New Roman" w:cs="Times New Roman"/>
          <w:color w:val="000000"/>
          <w:sz w:val="22"/>
          <w:szCs w:val="22"/>
        </w:rPr>
      </w:pPr>
      <w:r w:rsidRPr="00B217D8">
        <w:rPr>
          <w:rFonts w:ascii="Times New Roman" w:hAnsi="Times New Roman" w:cs="Times New Roman"/>
          <w:color w:val="000000"/>
          <w:sz w:val="22"/>
          <w:szCs w:val="22"/>
        </w:rPr>
        <w:t>РД 153-34.0-03.301-00 «Правила пожарной безопасности для энергетических предприятий»</w:t>
      </w:r>
      <w:r w:rsidR="00D30DCB" w:rsidRPr="00B217D8">
        <w:rPr>
          <w:rFonts w:ascii="Times New Roman" w:hAnsi="Times New Roman" w:cs="Times New Roman"/>
          <w:color w:val="000000"/>
          <w:sz w:val="22"/>
          <w:szCs w:val="22"/>
        </w:rPr>
        <w:t>;</w:t>
      </w:r>
    </w:p>
    <w:p w:rsidR="0087594A" w:rsidRPr="00B217D8" w:rsidRDefault="0087594A" w:rsidP="00B217D8">
      <w:pPr>
        <w:pStyle w:val="6"/>
        <w:widowControl w:val="0"/>
        <w:numPr>
          <w:ilvl w:val="2"/>
          <w:numId w:val="17"/>
        </w:numPr>
        <w:shd w:val="clear" w:color="auto" w:fill="auto"/>
        <w:tabs>
          <w:tab w:val="left" w:pos="0"/>
          <w:tab w:val="left" w:pos="404"/>
        </w:tabs>
        <w:spacing w:after="0" w:line="240" w:lineRule="auto"/>
        <w:ind w:left="0" w:right="62" w:firstLine="0"/>
        <w:rPr>
          <w:rFonts w:ascii="Times New Roman" w:hAnsi="Times New Roman" w:cs="Times New Roman"/>
          <w:color w:val="000000"/>
          <w:sz w:val="22"/>
          <w:szCs w:val="22"/>
        </w:rPr>
      </w:pPr>
      <w:r w:rsidRPr="00B217D8">
        <w:rPr>
          <w:rFonts w:ascii="Times New Roman" w:hAnsi="Times New Roman" w:cs="Times New Roman"/>
          <w:color w:val="000000"/>
          <w:sz w:val="22"/>
          <w:szCs w:val="22"/>
        </w:rPr>
        <w:t>ПБ-10-382-00 «Правила устройства и безопасной эксплуатации грузоподъёмных кранов»;</w:t>
      </w:r>
    </w:p>
    <w:p w:rsidR="0087594A" w:rsidRPr="00B217D8" w:rsidRDefault="0087594A" w:rsidP="00B217D8">
      <w:pPr>
        <w:pStyle w:val="6"/>
        <w:widowControl w:val="0"/>
        <w:numPr>
          <w:ilvl w:val="2"/>
          <w:numId w:val="17"/>
        </w:numPr>
        <w:shd w:val="clear" w:color="auto" w:fill="auto"/>
        <w:tabs>
          <w:tab w:val="left" w:pos="0"/>
          <w:tab w:val="left" w:pos="404"/>
        </w:tabs>
        <w:spacing w:after="0" w:line="240" w:lineRule="auto"/>
        <w:ind w:left="0" w:right="62" w:firstLine="0"/>
        <w:rPr>
          <w:rFonts w:ascii="Times New Roman" w:hAnsi="Times New Roman" w:cs="Times New Roman"/>
          <w:color w:val="000000"/>
          <w:sz w:val="22"/>
          <w:szCs w:val="22"/>
        </w:rPr>
      </w:pPr>
      <w:r w:rsidRPr="00B217D8">
        <w:rPr>
          <w:rFonts w:ascii="Times New Roman" w:hAnsi="Times New Roman" w:cs="Times New Roman"/>
          <w:color w:val="000000"/>
          <w:sz w:val="22"/>
          <w:szCs w:val="22"/>
        </w:rPr>
        <w:t>ПОТ РМ-012-2000 «Межотраслевые правила при работе на высоте»;</w:t>
      </w:r>
    </w:p>
    <w:p w:rsidR="00175AB9" w:rsidRPr="00B217D8" w:rsidRDefault="00175AB9" w:rsidP="00B217D8">
      <w:pPr>
        <w:pStyle w:val="6"/>
        <w:widowControl w:val="0"/>
        <w:numPr>
          <w:ilvl w:val="2"/>
          <w:numId w:val="17"/>
        </w:numPr>
        <w:shd w:val="clear" w:color="auto" w:fill="auto"/>
        <w:tabs>
          <w:tab w:val="left" w:pos="0"/>
          <w:tab w:val="left" w:pos="404"/>
        </w:tabs>
        <w:spacing w:after="0" w:line="240" w:lineRule="auto"/>
        <w:ind w:left="0" w:right="62" w:firstLine="0"/>
        <w:rPr>
          <w:rFonts w:ascii="Times New Roman" w:hAnsi="Times New Roman" w:cs="Times New Roman"/>
          <w:color w:val="000000"/>
          <w:sz w:val="22"/>
          <w:szCs w:val="22"/>
        </w:rPr>
      </w:pPr>
      <w:r w:rsidRPr="00B217D8">
        <w:rPr>
          <w:rFonts w:ascii="Times New Roman" w:hAnsi="Times New Roman" w:cs="Times New Roman"/>
          <w:color w:val="000000"/>
          <w:sz w:val="22"/>
          <w:szCs w:val="22"/>
        </w:rPr>
        <w:t>Правила устройства электроустановок (ПУЭ)</w:t>
      </w:r>
      <w:r w:rsidR="00D30DCB" w:rsidRPr="00B217D8">
        <w:rPr>
          <w:rFonts w:ascii="Times New Roman" w:hAnsi="Times New Roman" w:cs="Times New Roman"/>
          <w:color w:val="000000"/>
          <w:sz w:val="22"/>
          <w:szCs w:val="22"/>
        </w:rPr>
        <w:t>;</w:t>
      </w:r>
    </w:p>
    <w:p w:rsidR="009A4195" w:rsidRPr="00B217D8" w:rsidRDefault="009A4195" w:rsidP="00B217D8">
      <w:pPr>
        <w:pStyle w:val="6"/>
        <w:widowControl w:val="0"/>
        <w:numPr>
          <w:ilvl w:val="2"/>
          <w:numId w:val="17"/>
        </w:numPr>
        <w:shd w:val="clear" w:color="auto" w:fill="auto"/>
        <w:tabs>
          <w:tab w:val="left" w:pos="0"/>
          <w:tab w:val="left" w:pos="404"/>
        </w:tabs>
        <w:spacing w:after="0" w:line="240" w:lineRule="auto"/>
        <w:ind w:left="0" w:right="62" w:firstLine="0"/>
        <w:rPr>
          <w:rFonts w:ascii="Times New Roman" w:hAnsi="Times New Roman" w:cs="Times New Roman"/>
          <w:color w:val="000000"/>
          <w:sz w:val="22"/>
          <w:szCs w:val="22"/>
        </w:rPr>
      </w:pPr>
      <w:r w:rsidRPr="00B217D8">
        <w:rPr>
          <w:rFonts w:ascii="Times New Roman" w:hAnsi="Times New Roman" w:cs="Times New Roman"/>
          <w:color w:val="000000"/>
          <w:sz w:val="22"/>
          <w:szCs w:val="22"/>
        </w:rPr>
        <w:t>ГОСТ 16037-80, РТМ-12-2001 сварные соединения</w:t>
      </w:r>
      <w:r w:rsidR="00D30DCB" w:rsidRPr="00B217D8">
        <w:rPr>
          <w:rFonts w:ascii="Times New Roman" w:hAnsi="Times New Roman" w:cs="Times New Roman"/>
          <w:color w:val="000000"/>
          <w:sz w:val="22"/>
          <w:szCs w:val="22"/>
        </w:rPr>
        <w:t>;</w:t>
      </w:r>
    </w:p>
    <w:p w:rsidR="00693B1D" w:rsidRPr="00B217D8" w:rsidRDefault="009A4195" w:rsidP="00B217D8">
      <w:pPr>
        <w:pStyle w:val="6"/>
        <w:widowControl w:val="0"/>
        <w:numPr>
          <w:ilvl w:val="2"/>
          <w:numId w:val="17"/>
        </w:numPr>
        <w:shd w:val="clear" w:color="auto" w:fill="auto"/>
        <w:tabs>
          <w:tab w:val="left" w:pos="0"/>
          <w:tab w:val="left" w:pos="404"/>
        </w:tabs>
        <w:spacing w:after="0" w:line="240" w:lineRule="auto"/>
        <w:ind w:left="0" w:right="62" w:firstLine="0"/>
        <w:rPr>
          <w:rFonts w:ascii="Times New Roman" w:hAnsi="Times New Roman" w:cs="Times New Roman"/>
          <w:color w:val="000000"/>
          <w:sz w:val="22"/>
          <w:szCs w:val="22"/>
        </w:rPr>
      </w:pPr>
      <w:r w:rsidRPr="00B217D8">
        <w:rPr>
          <w:rFonts w:ascii="Times New Roman" w:hAnsi="Times New Roman" w:cs="Times New Roman"/>
          <w:color w:val="000000"/>
          <w:sz w:val="22"/>
          <w:szCs w:val="22"/>
        </w:rPr>
        <w:t xml:space="preserve">ГОСТ 12.1.030-81. Электробезопасность. Защитное заземление, </w:t>
      </w:r>
      <w:proofErr w:type="spellStart"/>
      <w:r w:rsidRPr="00B217D8">
        <w:rPr>
          <w:rFonts w:ascii="Times New Roman" w:hAnsi="Times New Roman" w:cs="Times New Roman"/>
          <w:color w:val="000000"/>
          <w:sz w:val="22"/>
          <w:szCs w:val="22"/>
        </w:rPr>
        <w:t>зануление</w:t>
      </w:r>
      <w:proofErr w:type="spellEnd"/>
      <w:r w:rsidR="00693B1D" w:rsidRPr="00B217D8">
        <w:rPr>
          <w:rFonts w:ascii="Times New Roman" w:hAnsi="Times New Roman" w:cs="Times New Roman"/>
          <w:color w:val="000000"/>
          <w:sz w:val="22"/>
          <w:szCs w:val="22"/>
        </w:rPr>
        <w:t>;</w:t>
      </w:r>
    </w:p>
    <w:p w:rsidR="00693B1D" w:rsidRPr="00B217D8" w:rsidRDefault="00693B1D" w:rsidP="00B217D8">
      <w:pPr>
        <w:pStyle w:val="6"/>
        <w:widowControl w:val="0"/>
        <w:shd w:val="clear" w:color="auto" w:fill="auto"/>
        <w:tabs>
          <w:tab w:val="left" w:pos="0"/>
          <w:tab w:val="left" w:pos="404"/>
        </w:tabs>
        <w:spacing w:after="0" w:line="240" w:lineRule="auto"/>
        <w:ind w:right="62" w:firstLine="0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B217D8">
        <w:rPr>
          <w:rFonts w:ascii="Times New Roman" w:hAnsi="Times New Roman" w:cs="Times New Roman"/>
          <w:b/>
          <w:color w:val="000000"/>
          <w:sz w:val="22"/>
          <w:szCs w:val="22"/>
        </w:rPr>
        <w:t>При подготовке проектного решения предусмотреть выполнение следующих требований:</w:t>
      </w:r>
    </w:p>
    <w:p w:rsidR="00693B1D" w:rsidRPr="00B217D8" w:rsidRDefault="00693B1D" w:rsidP="00B217D8">
      <w:pPr>
        <w:rPr>
          <w:rFonts w:ascii="Times New Roman" w:hAnsi="Times New Roman"/>
          <w:color w:val="000000" w:themeColor="text1"/>
        </w:rPr>
      </w:pPr>
      <w:r w:rsidRPr="00B217D8">
        <w:rPr>
          <w:rFonts w:ascii="Times New Roman" w:hAnsi="Times New Roman"/>
          <w:color w:val="000000" w:themeColor="text1"/>
        </w:rPr>
        <w:t>-Установке спирального барьера безопасности АКЛ 900/54/5/10 по периметру ОРУ 220/35Кв длинной 840 метров;</w:t>
      </w:r>
    </w:p>
    <w:p w:rsidR="00693B1D" w:rsidRPr="00B217D8" w:rsidRDefault="00693B1D" w:rsidP="00B217D8">
      <w:pPr>
        <w:tabs>
          <w:tab w:val="left" w:pos="0"/>
        </w:tabs>
        <w:rPr>
          <w:rFonts w:ascii="Times New Roman" w:hAnsi="Times New Roman"/>
          <w:color w:val="000000" w:themeColor="text1"/>
        </w:rPr>
      </w:pPr>
      <w:r w:rsidRPr="00B217D8">
        <w:rPr>
          <w:rFonts w:ascii="Times New Roman" w:hAnsi="Times New Roman"/>
          <w:color w:val="000000" w:themeColor="text1"/>
        </w:rPr>
        <w:t>Кронштейн-стальной, уголок 40*40*2.5 мм длинной 0.8метра</w:t>
      </w:r>
      <w:proofErr w:type="gramStart"/>
      <w:r w:rsidRPr="00B217D8">
        <w:rPr>
          <w:rFonts w:ascii="Times New Roman" w:hAnsi="Times New Roman"/>
          <w:color w:val="000000" w:themeColor="text1"/>
        </w:rPr>
        <w:t xml:space="preserve"> ,</w:t>
      </w:r>
      <w:proofErr w:type="gramEnd"/>
      <w:r w:rsidRPr="00B217D8">
        <w:rPr>
          <w:rFonts w:ascii="Times New Roman" w:hAnsi="Times New Roman"/>
          <w:color w:val="000000" w:themeColor="text1"/>
        </w:rPr>
        <w:t>окрашенный в грунт серого цвета;</w:t>
      </w:r>
    </w:p>
    <w:p w:rsidR="00693B1D" w:rsidRPr="00B217D8" w:rsidRDefault="00693B1D" w:rsidP="00B217D8">
      <w:pPr>
        <w:tabs>
          <w:tab w:val="left" w:pos="0"/>
        </w:tabs>
        <w:rPr>
          <w:rFonts w:ascii="Times New Roman" w:hAnsi="Times New Roman"/>
          <w:color w:val="000000" w:themeColor="text1"/>
        </w:rPr>
      </w:pPr>
      <w:r w:rsidRPr="00B217D8">
        <w:rPr>
          <w:rFonts w:ascii="Times New Roman" w:hAnsi="Times New Roman"/>
          <w:color w:val="000000" w:themeColor="text1"/>
        </w:rPr>
        <w:t xml:space="preserve"> Крепится к забору с помощью двух анкерных болтов 8*65 мм;</w:t>
      </w:r>
    </w:p>
    <w:p w:rsidR="00693B1D" w:rsidRPr="00B217D8" w:rsidRDefault="00693B1D" w:rsidP="00B217D8">
      <w:pPr>
        <w:tabs>
          <w:tab w:val="left" w:pos="0"/>
        </w:tabs>
        <w:rPr>
          <w:rFonts w:ascii="Times New Roman" w:hAnsi="Times New Roman"/>
          <w:color w:val="000000" w:themeColor="text1"/>
        </w:rPr>
      </w:pPr>
      <w:r w:rsidRPr="00B217D8">
        <w:rPr>
          <w:rFonts w:ascii="Times New Roman" w:hAnsi="Times New Roman"/>
          <w:color w:val="000000" w:themeColor="text1"/>
        </w:rPr>
        <w:t>Проволока стальная  ГОСТ 3282-74 оцинкованная диаметром 2,5м</w:t>
      </w:r>
      <w:proofErr w:type="gramStart"/>
      <w:r w:rsidRPr="00B217D8">
        <w:rPr>
          <w:rFonts w:ascii="Times New Roman" w:hAnsi="Times New Roman"/>
          <w:color w:val="000000" w:themeColor="text1"/>
        </w:rPr>
        <w:t>м(</w:t>
      </w:r>
      <w:proofErr w:type="gramEnd"/>
      <w:r w:rsidRPr="00B217D8">
        <w:rPr>
          <w:rFonts w:ascii="Times New Roman" w:hAnsi="Times New Roman"/>
          <w:color w:val="000000" w:themeColor="text1"/>
        </w:rPr>
        <w:t>струна);</w:t>
      </w:r>
    </w:p>
    <w:p w:rsidR="00693B1D" w:rsidRPr="00B217D8" w:rsidRDefault="00693B1D" w:rsidP="00B217D8">
      <w:pPr>
        <w:tabs>
          <w:tab w:val="left" w:pos="0"/>
        </w:tabs>
        <w:rPr>
          <w:rFonts w:ascii="Times New Roman" w:hAnsi="Times New Roman"/>
          <w:color w:val="000000" w:themeColor="text1"/>
        </w:rPr>
      </w:pPr>
      <w:r w:rsidRPr="00B217D8">
        <w:rPr>
          <w:rFonts w:ascii="Times New Roman" w:hAnsi="Times New Roman"/>
          <w:color w:val="000000" w:themeColor="text1"/>
        </w:rPr>
        <w:t>Скобы из оцинкованной ленты толщиной 1,2мм;</w:t>
      </w:r>
    </w:p>
    <w:p w:rsidR="00693B1D" w:rsidRPr="00B217D8" w:rsidRDefault="00693B1D" w:rsidP="00B217D8">
      <w:pPr>
        <w:tabs>
          <w:tab w:val="left" w:pos="0"/>
        </w:tabs>
        <w:rPr>
          <w:rFonts w:ascii="Times New Roman" w:hAnsi="Times New Roman"/>
          <w:color w:val="000000" w:themeColor="text1"/>
        </w:rPr>
      </w:pPr>
      <w:r w:rsidRPr="00B217D8">
        <w:rPr>
          <w:rFonts w:ascii="Times New Roman" w:hAnsi="Times New Roman"/>
          <w:color w:val="000000" w:themeColor="text1"/>
        </w:rPr>
        <w:t>Плоский барьер безопасности ПББ 600/62/5.;</w:t>
      </w:r>
    </w:p>
    <w:p w:rsidR="00693B1D" w:rsidRPr="00B217D8" w:rsidRDefault="00693B1D" w:rsidP="00B217D8">
      <w:pPr>
        <w:tabs>
          <w:tab w:val="left" w:pos="0"/>
        </w:tabs>
        <w:rPr>
          <w:rFonts w:ascii="Times New Roman" w:hAnsi="Times New Roman"/>
          <w:color w:val="000000" w:themeColor="text1"/>
        </w:rPr>
      </w:pPr>
      <w:r w:rsidRPr="00B217D8">
        <w:rPr>
          <w:rFonts w:ascii="Times New Roman" w:hAnsi="Times New Roman"/>
          <w:color w:val="000000" w:themeColor="text1"/>
        </w:rPr>
        <w:tab/>
        <w:t>Требования к материалам:</w:t>
      </w:r>
    </w:p>
    <w:p w:rsidR="00693B1D" w:rsidRPr="00B217D8" w:rsidRDefault="00693B1D" w:rsidP="00B217D8">
      <w:pPr>
        <w:tabs>
          <w:tab w:val="left" w:pos="0"/>
        </w:tabs>
        <w:rPr>
          <w:rFonts w:ascii="Times New Roman" w:hAnsi="Times New Roman"/>
          <w:color w:val="000000" w:themeColor="text1"/>
        </w:rPr>
      </w:pPr>
      <w:r w:rsidRPr="00B217D8">
        <w:rPr>
          <w:rFonts w:ascii="Times New Roman" w:hAnsi="Times New Roman"/>
          <w:color w:val="000000" w:themeColor="text1"/>
        </w:rPr>
        <w:t>Российского производства;</w:t>
      </w:r>
    </w:p>
    <w:p w:rsidR="00693B1D" w:rsidRPr="00B217D8" w:rsidRDefault="00693B1D" w:rsidP="00B217D8">
      <w:pPr>
        <w:tabs>
          <w:tab w:val="left" w:pos="0"/>
        </w:tabs>
        <w:rPr>
          <w:rFonts w:ascii="Times New Roman" w:hAnsi="Times New Roman"/>
          <w:color w:val="000000" w:themeColor="text1"/>
        </w:rPr>
      </w:pPr>
      <w:r w:rsidRPr="00B217D8">
        <w:rPr>
          <w:rFonts w:ascii="Times New Roman" w:hAnsi="Times New Roman"/>
          <w:color w:val="000000" w:themeColor="text1"/>
        </w:rPr>
        <w:t>2014 года выпуска;</w:t>
      </w:r>
    </w:p>
    <w:p w:rsidR="00693B1D" w:rsidRPr="00B217D8" w:rsidRDefault="00693B1D" w:rsidP="00B217D8">
      <w:pPr>
        <w:tabs>
          <w:tab w:val="left" w:pos="0"/>
        </w:tabs>
        <w:rPr>
          <w:rFonts w:ascii="Times New Roman" w:hAnsi="Times New Roman"/>
          <w:b/>
          <w:color w:val="000000" w:themeColor="text1"/>
        </w:rPr>
      </w:pPr>
      <w:r w:rsidRPr="00B217D8">
        <w:rPr>
          <w:rFonts w:ascii="Times New Roman" w:hAnsi="Times New Roman"/>
          <w:b/>
          <w:color w:val="000000" w:themeColor="text1"/>
        </w:rPr>
        <w:t>Замена фонарей освещения:</w:t>
      </w:r>
    </w:p>
    <w:p w:rsidR="00693B1D" w:rsidRPr="00B217D8" w:rsidRDefault="00693B1D" w:rsidP="00B217D8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color w:val="000000" w:themeColor="text1"/>
        </w:rPr>
      </w:pPr>
      <w:r w:rsidRPr="00B217D8">
        <w:rPr>
          <w:rFonts w:ascii="Times New Roman" w:hAnsi="Times New Roman"/>
          <w:b/>
          <w:color w:val="000000" w:themeColor="text1"/>
        </w:rPr>
        <w:t>-</w:t>
      </w:r>
      <w:r w:rsidRPr="00B217D8">
        <w:rPr>
          <w:rFonts w:ascii="Times New Roman" w:hAnsi="Times New Roman"/>
          <w:color w:val="000000" w:themeColor="text1"/>
        </w:rPr>
        <w:t>- Минимальную горизонтальную освещенность на уровне земли принять не менее 2 лк. Обеспечить равномерную освещённость 3-4 метра.</w:t>
      </w:r>
    </w:p>
    <w:p w:rsidR="00693B1D" w:rsidRPr="00B217D8" w:rsidRDefault="00693B1D" w:rsidP="00B217D8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color w:val="000000" w:themeColor="text1"/>
        </w:rPr>
      </w:pPr>
      <w:r w:rsidRPr="00B217D8">
        <w:rPr>
          <w:rFonts w:ascii="Times New Roman" w:hAnsi="Times New Roman"/>
          <w:color w:val="000000" w:themeColor="text1"/>
        </w:rPr>
        <w:t>- Светильники принять светодиодные тип_</w:t>
      </w:r>
      <w:proofErr w:type="spellStart"/>
      <w:r w:rsidRPr="00B217D8">
        <w:rPr>
          <w:rFonts w:ascii="Times New Roman" w:hAnsi="Times New Roman"/>
          <w:color w:val="000000" w:themeColor="text1"/>
          <w:lang w:val="en-US"/>
        </w:rPr>
        <w:t>ip</w:t>
      </w:r>
      <w:proofErr w:type="spellEnd"/>
      <w:r w:rsidRPr="00B217D8">
        <w:rPr>
          <w:rFonts w:ascii="Times New Roman" w:hAnsi="Times New Roman"/>
          <w:color w:val="000000" w:themeColor="text1"/>
        </w:rPr>
        <w:t xml:space="preserve">-54_ВСС 32-220 уличный </w:t>
      </w:r>
      <w:r w:rsidR="00BB3AC2" w:rsidRPr="00B217D8">
        <w:rPr>
          <w:rFonts w:ascii="Times New Roman" w:hAnsi="Times New Roman"/>
          <w:color w:val="000000" w:themeColor="text1"/>
        </w:rPr>
        <w:t xml:space="preserve"> - </w:t>
      </w:r>
      <w:r w:rsidRPr="00B217D8">
        <w:rPr>
          <w:rFonts w:ascii="Times New Roman" w:hAnsi="Times New Roman"/>
          <w:color w:val="000000" w:themeColor="text1"/>
        </w:rPr>
        <w:t xml:space="preserve">изготовитель ООО «ПКП </w:t>
      </w:r>
      <w:proofErr w:type="spellStart"/>
      <w:r w:rsidRPr="00B217D8">
        <w:rPr>
          <w:rFonts w:ascii="Times New Roman" w:hAnsi="Times New Roman"/>
          <w:color w:val="000000" w:themeColor="text1"/>
        </w:rPr>
        <w:t>МиАР</w:t>
      </w:r>
      <w:proofErr w:type="spellEnd"/>
      <w:r w:rsidRPr="00B217D8">
        <w:rPr>
          <w:rFonts w:ascii="Times New Roman" w:hAnsi="Times New Roman"/>
          <w:color w:val="000000" w:themeColor="text1"/>
        </w:rPr>
        <w:t>».</w:t>
      </w:r>
    </w:p>
    <w:p w:rsidR="00693B1D" w:rsidRPr="00B217D8" w:rsidRDefault="00693B1D" w:rsidP="00B217D8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color w:val="000000" w:themeColor="text1"/>
        </w:rPr>
      </w:pPr>
      <w:r w:rsidRPr="00B217D8">
        <w:rPr>
          <w:rFonts w:ascii="Times New Roman" w:hAnsi="Times New Roman"/>
          <w:color w:val="000000" w:themeColor="text1"/>
        </w:rPr>
        <w:t>-  В проектной документации предусмотреть расчет освещенности, и графическое отображение изолиний, согласно СП 52.13330.2011.</w:t>
      </w:r>
    </w:p>
    <w:p w:rsidR="00693B1D" w:rsidRPr="00B217D8" w:rsidRDefault="00693B1D" w:rsidP="00B217D8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color w:val="000000" w:themeColor="text1"/>
        </w:rPr>
      </w:pPr>
      <w:r w:rsidRPr="00B217D8">
        <w:rPr>
          <w:rFonts w:ascii="Times New Roman" w:hAnsi="Times New Roman"/>
          <w:color w:val="000000" w:themeColor="text1"/>
        </w:rPr>
        <w:t>- Управление освещением предусмотреть из помещения дежурного персонала.</w:t>
      </w:r>
    </w:p>
    <w:p w:rsidR="00693B1D" w:rsidRPr="00B217D8" w:rsidRDefault="00693B1D" w:rsidP="00B217D8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color w:val="000000" w:themeColor="text1"/>
        </w:rPr>
      </w:pPr>
      <w:r w:rsidRPr="00B217D8">
        <w:rPr>
          <w:rFonts w:ascii="Times New Roman" w:hAnsi="Times New Roman"/>
          <w:color w:val="000000" w:themeColor="text1"/>
        </w:rPr>
        <w:t>- Предусмотреть замену кабельных линий питающих светильники наружного освещения. Кабельные линии предусмотреть в трех и пяти проводном исполнении.</w:t>
      </w:r>
    </w:p>
    <w:p w:rsidR="00693B1D" w:rsidRPr="00B217D8" w:rsidRDefault="00693B1D" w:rsidP="00B217D8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color w:val="000000" w:themeColor="text1"/>
        </w:rPr>
      </w:pPr>
      <w:r w:rsidRPr="00B217D8">
        <w:rPr>
          <w:rFonts w:ascii="Times New Roman" w:hAnsi="Times New Roman"/>
          <w:color w:val="000000" w:themeColor="text1"/>
        </w:rPr>
        <w:t xml:space="preserve">- Систему заземления принять </w:t>
      </w:r>
      <w:r w:rsidRPr="00B217D8">
        <w:rPr>
          <w:rFonts w:ascii="Times New Roman" w:hAnsi="Times New Roman"/>
          <w:color w:val="000000" w:themeColor="text1"/>
          <w:lang w:val="en-US"/>
        </w:rPr>
        <w:t>TT</w:t>
      </w:r>
      <w:r w:rsidRPr="00B217D8">
        <w:rPr>
          <w:rFonts w:ascii="Times New Roman" w:hAnsi="Times New Roman"/>
          <w:color w:val="000000" w:themeColor="text1"/>
        </w:rPr>
        <w:t xml:space="preserve"> согласно п. 1.7.1 ПУЭ.</w:t>
      </w:r>
    </w:p>
    <w:p w:rsidR="00693B1D" w:rsidRPr="00B217D8" w:rsidRDefault="00693B1D" w:rsidP="00B217D8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color w:val="000000" w:themeColor="text1"/>
        </w:rPr>
      </w:pPr>
      <w:r w:rsidRPr="00B217D8">
        <w:rPr>
          <w:rFonts w:ascii="Times New Roman" w:hAnsi="Times New Roman"/>
          <w:color w:val="000000" w:themeColor="text1"/>
        </w:rPr>
        <w:t>- Предусмотреть независимый наружный контур заземления. Исключить возможность электрического контакта между внутренним контуром ОРУ-220 кВ и проектируемым.</w:t>
      </w:r>
    </w:p>
    <w:p w:rsidR="00693B1D" w:rsidRPr="00B217D8" w:rsidRDefault="00693B1D" w:rsidP="00B217D8">
      <w:pPr>
        <w:tabs>
          <w:tab w:val="left" w:pos="0"/>
        </w:tabs>
        <w:rPr>
          <w:rFonts w:ascii="Times New Roman" w:hAnsi="Times New Roman"/>
          <w:color w:val="000000" w:themeColor="text1"/>
        </w:rPr>
      </w:pPr>
      <w:r w:rsidRPr="00B217D8">
        <w:rPr>
          <w:rFonts w:ascii="Times New Roman" w:hAnsi="Times New Roman"/>
          <w:color w:val="000000" w:themeColor="text1"/>
        </w:rPr>
        <w:t xml:space="preserve">-Усиление забора состоящего из сетки </w:t>
      </w:r>
      <w:proofErr w:type="spellStart"/>
      <w:r w:rsidRPr="00B217D8">
        <w:rPr>
          <w:rFonts w:ascii="Times New Roman" w:hAnsi="Times New Roman"/>
          <w:color w:val="000000" w:themeColor="text1"/>
        </w:rPr>
        <w:t>Рабица</w:t>
      </w:r>
      <w:proofErr w:type="spellEnd"/>
      <w:r w:rsidRPr="00B217D8">
        <w:rPr>
          <w:rFonts w:ascii="Times New Roman" w:hAnsi="Times New Roman"/>
          <w:color w:val="000000" w:themeColor="text1"/>
        </w:rPr>
        <w:t xml:space="preserve"> путём монтажа на нижнюю и верхнюю части забора плоского барьера безопасности АКЛ 900 по периметру ОРУ 220/35кВ длинной 840 метров;</w:t>
      </w:r>
    </w:p>
    <w:p w:rsidR="00B36DEF" w:rsidRPr="00B217D8" w:rsidRDefault="00222678" w:rsidP="00B217D8">
      <w:pPr>
        <w:pStyle w:val="6"/>
        <w:widowControl w:val="0"/>
        <w:shd w:val="clear" w:color="auto" w:fill="auto"/>
        <w:tabs>
          <w:tab w:val="left" w:pos="0"/>
          <w:tab w:val="left" w:pos="404"/>
        </w:tabs>
        <w:spacing w:after="0" w:line="240" w:lineRule="auto"/>
        <w:ind w:right="62" w:firstLine="0"/>
        <w:rPr>
          <w:rFonts w:ascii="Times New Roman" w:hAnsi="Times New Roman" w:cs="Times New Roman"/>
          <w:color w:val="000000"/>
          <w:sz w:val="22"/>
          <w:szCs w:val="22"/>
        </w:rPr>
      </w:pPr>
      <w:r w:rsidRPr="00B217D8">
        <w:rPr>
          <w:rFonts w:ascii="Times New Roman" w:hAnsi="Times New Roman" w:cs="Times New Roman"/>
          <w:color w:val="000000"/>
          <w:sz w:val="22"/>
          <w:szCs w:val="22"/>
        </w:rPr>
        <w:t>Подрядчик обязан выполнить работы в соответствии с разработанной проектно-сметной документацией, заводскими инструкциями</w:t>
      </w:r>
      <w:r w:rsidR="00605DFE" w:rsidRPr="00B217D8">
        <w:rPr>
          <w:rFonts w:ascii="Times New Roman" w:hAnsi="Times New Roman" w:cs="Times New Roman"/>
          <w:color w:val="000000"/>
          <w:sz w:val="22"/>
          <w:szCs w:val="22"/>
        </w:rPr>
        <w:t>, проектом производства работ (ППР). Подрядчик обязан разработать ППР в соответствии с РД 153-34.0-20.608-2003 «Методические указания, проект производства работ для ремонта энергетического оборудования электростанций, требования к составу, содержанию и оформлению» и представить его  Заказчику для утверждения за 30 календарных дней до начала выполнения монтажных работ.</w:t>
      </w:r>
      <w:r w:rsidRPr="00B217D8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:rsidR="00BB3AC2" w:rsidRPr="00B217D8" w:rsidRDefault="00BB3AC2" w:rsidP="00B217D8">
      <w:pPr>
        <w:pStyle w:val="6"/>
        <w:widowControl w:val="0"/>
        <w:shd w:val="clear" w:color="auto" w:fill="auto"/>
        <w:tabs>
          <w:tab w:val="left" w:pos="0"/>
          <w:tab w:val="left" w:pos="404"/>
        </w:tabs>
        <w:spacing w:after="0" w:line="240" w:lineRule="auto"/>
        <w:ind w:right="62" w:firstLine="0"/>
        <w:rPr>
          <w:rFonts w:ascii="Times New Roman" w:hAnsi="Times New Roman" w:cs="Times New Roman"/>
          <w:color w:val="000000"/>
          <w:sz w:val="22"/>
          <w:szCs w:val="22"/>
        </w:rPr>
      </w:pPr>
    </w:p>
    <w:p w:rsidR="00B36DEF" w:rsidRPr="00B217D8" w:rsidRDefault="006F5A5A" w:rsidP="00B217D8">
      <w:pPr>
        <w:pStyle w:val="51"/>
        <w:widowControl w:val="0"/>
        <w:shd w:val="clear" w:color="auto" w:fill="auto"/>
        <w:tabs>
          <w:tab w:val="left" w:pos="0"/>
          <w:tab w:val="left" w:leader="underscore" w:pos="6085"/>
        </w:tabs>
        <w:spacing w:line="240" w:lineRule="auto"/>
        <w:ind w:firstLine="0"/>
        <w:jc w:val="left"/>
        <w:rPr>
          <w:rStyle w:val="50pt"/>
          <w:rFonts w:ascii="Times New Roman" w:hAnsi="Times New Roman" w:cs="Times New Roman"/>
          <w:spacing w:val="-10"/>
          <w:sz w:val="22"/>
          <w:szCs w:val="22"/>
        </w:rPr>
      </w:pPr>
      <w:r w:rsidRPr="00B217D8">
        <w:rPr>
          <w:rStyle w:val="50pt"/>
          <w:rFonts w:ascii="Times New Roman" w:hAnsi="Times New Roman" w:cs="Times New Roman"/>
          <w:spacing w:val="-10"/>
          <w:sz w:val="22"/>
          <w:szCs w:val="22"/>
        </w:rPr>
        <w:t>8.</w:t>
      </w:r>
      <w:r w:rsidR="00FB656A" w:rsidRPr="00B217D8">
        <w:rPr>
          <w:rStyle w:val="50pt"/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="00B36DEF" w:rsidRPr="00B217D8">
        <w:rPr>
          <w:rStyle w:val="50pt"/>
          <w:rFonts w:ascii="Times New Roman" w:hAnsi="Times New Roman" w:cs="Times New Roman"/>
          <w:spacing w:val="-10"/>
          <w:sz w:val="22"/>
          <w:szCs w:val="22"/>
        </w:rPr>
        <w:t>Требования к п</w:t>
      </w:r>
      <w:r w:rsidR="00222678" w:rsidRPr="00B217D8">
        <w:rPr>
          <w:rStyle w:val="50pt"/>
          <w:rFonts w:ascii="Times New Roman" w:hAnsi="Times New Roman" w:cs="Times New Roman"/>
          <w:spacing w:val="-10"/>
          <w:sz w:val="22"/>
          <w:szCs w:val="22"/>
        </w:rPr>
        <w:t>римен</w:t>
      </w:r>
      <w:r w:rsidR="00B36DEF" w:rsidRPr="00B217D8">
        <w:rPr>
          <w:rStyle w:val="50pt"/>
          <w:rFonts w:ascii="Times New Roman" w:hAnsi="Times New Roman" w:cs="Times New Roman"/>
          <w:spacing w:val="-10"/>
          <w:sz w:val="22"/>
          <w:szCs w:val="22"/>
        </w:rPr>
        <w:t>яемому оборудованию</w:t>
      </w:r>
      <w:r w:rsidR="00222678" w:rsidRPr="00B217D8">
        <w:rPr>
          <w:rStyle w:val="50pt"/>
          <w:rFonts w:ascii="Times New Roman" w:hAnsi="Times New Roman" w:cs="Times New Roman"/>
          <w:spacing w:val="-10"/>
          <w:sz w:val="22"/>
          <w:szCs w:val="22"/>
        </w:rPr>
        <w:t>,</w:t>
      </w:r>
      <w:r w:rsidR="00B36DEF" w:rsidRPr="00B217D8">
        <w:rPr>
          <w:rStyle w:val="50pt"/>
          <w:rFonts w:ascii="Times New Roman" w:hAnsi="Times New Roman" w:cs="Times New Roman"/>
          <w:spacing w:val="-10"/>
          <w:sz w:val="22"/>
          <w:szCs w:val="22"/>
        </w:rPr>
        <w:t xml:space="preserve"> материалам</w:t>
      </w:r>
      <w:r w:rsidR="00222678" w:rsidRPr="00B217D8">
        <w:rPr>
          <w:rStyle w:val="50pt"/>
          <w:rFonts w:ascii="Times New Roman" w:hAnsi="Times New Roman" w:cs="Times New Roman"/>
          <w:spacing w:val="-10"/>
          <w:sz w:val="22"/>
          <w:szCs w:val="22"/>
        </w:rPr>
        <w:t xml:space="preserve"> и запасным частям</w:t>
      </w:r>
      <w:r w:rsidR="00B36DEF" w:rsidRPr="00B217D8">
        <w:rPr>
          <w:rStyle w:val="50pt"/>
          <w:rFonts w:ascii="Times New Roman" w:hAnsi="Times New Roman" w:cs="Times New Roman"/>
          <w:spacing w:val="-10"/>
          <w:sz w:val="22"/>
          <w:szCs w:val="22"/>
        </w:rPr>
        <w:t>:</w:t>
      </w:r>
    </w:p>
    <w:p w:rsidR="000D02D2" w:rsidRPr="00B217D8" w:rsidRDefault="006F5A5A" w:rsidP="00B217D8">
      <w:pPr>
        <w:pStyle w:val="6"/>
        <w:widowControl w:val="0"/>
        <w:shd w:val="clear" w:color="auto" w:fill="auto"/>
        <w:tabs>
          <w:tab w:val="left" w:pos="0"/>
          <w:tab w:val="left" w:pos="404"/>
        </w:tabs>
        <w:spacing w:after="0" w:line="240" w:lineRule="auto"/>
        <w:ind w:right="62" w:firstLine="0"/>
        <w:rPr>
          <w:rFonts w:ascii="Times New Roman" w:hAnsi="Times New Roman" w:cs="Times New Roman"/>
          <w:color w:val="000000"/>
          <w:sz w:val="22"/>
          <w:szCs w:val="22"/>
        </w:rPr>
      </w:pPr>
      <w:r w:rsidRPr="00B217D8">
        <w:rPr>
          <w:rFonts w:ascii="Times New Roman" w:hAnsi="Times New Roman" w:cs="Times New Roman"/>
          <w:color w:val="000000"/>
          <w:sz w:val="22"/>
          <w:szCs w:val="22"/>
        </w:rPr>
        <w:t>8.1.</w:t>
      </w:r>
      <w:r w:rsidR="00B36DEF" w:rsidRPr="00B217D8">
        <w:rPr>
          <w:rFonts w:ascii="Times New Roman" w:hAnsi="Times New Roman" w:cs="Times New Roman"/>
          <w:color w:val="000000"/>
          <w:sz w:val="22"/>
          <w:szCs w:val="22"/>
        </w:rPr>
        <w:t xml:space="preserve">Поставка </w:t>
      </w:r>
      <w:r w:rsidR="00D6019E" w:rsidRPr="00B217D8">
        <w:rPr>
          <w:rFonts w:ascii="Times New Roman" w:hAnsi="Times New Roman" w:cs="Times New Roman"/>
          <w:color w:val="000000"/>
          <w:sz w:val="22"/>
          <w:szCs w:val="22"/>
        </w:rPr>
        <w:t xml:space="preserve">оборудования, </w:t>
      </w:r>
      <w:r w:rsidR="00B36DEF" w:rsidRPr="00B217D8">
        <w:rPr>
          <w:rFonts w:ascii="Times New Roman" w:hAnsi="Times New Roman" w:cs="Times New Roman"/>
          <w:color w:val="000000"/>
          <w:sz w:val="22"/>
          <w:szCs w:val="22"/>
        </w:rPr>
        <w:t>материалов и</w:t>
      </w:r>
      <w:r w:rsidR="00D6019E" w:rsidRPr="00B217D8">
        <w:rPr>
          <w:rFonts w:ascii="Times New Roman" w:hAnsi="Times New Roman" w:cs="Times New Roman"/>
          <w:color w:val="000000"/>
          <w:sz w:val="22"/>
          <w:szCs w:val="22"/>
        </w:rPr>
        <w:t xml:space="preserve"> комплектующих изделий</w:t>
      </w:r>
      <w:r w:rsidR="00B36DEF" w:rsidRPr="00B217D8">
        <w:rPr>
          <w:rFonts w:ascii="Times New Roman" w:hAnsi="Times New Roman" w:cs="Times New Roman"/>
          <w:color w:val="000000"/>
          <w:sz w:val="22"/>
          <w:szCs w:val="22"/>
        </w:rPr>
        <w:t>, необходимых для выполнения всего комплекса р</w:t>
      </w:r>
      <w:r w:rsidR="00D6019E" w:rsidRPr="00B217D8">
        <w:rPr>
          <w:rFonts w:ascii="Times New Roman" w:hAnsi="Times New Roman" w:cs="Times New Roman"/>
          <w:color w:val="000000"/>
          <w:sz w:val="22"/>
          <w:szCs w:val="22"/>
        </w:rPr>
        <w:t xml:space="preserve">абот осуществляется Подрядчиком согласно спецификации, утвержденной в составе проектно-сметной документации. </w:t>
      </w:r>
    </w:p>
    <w:p w:rsidR="00222678" w:rsidRPr="00B217D8" w:rsidRDefault="006F5A5A" w:rsidP="00B217D8">
      <w:pPr>
        <w:pStyle w:val="6"/>
        <w:widowControl w:val="0"/>
        <w:shd w:val="clear" w:color="auto" w:fill="auto"/>
        <w:tabs>
          <w:tab w:val="left" w:pos="0"/>
          <w:tab w:val="left" w:pos="404"/>
        </w:tabs>
        <w:spacing w:after="0" w:line="240" w:lineRule="auto"/>
        <w:ind w:right="62" w:firstLine="0"/>
        <w:rPr>
          <w:rFonts w:ascii="Times New Roman" w:hAnsi="Times New Roman" w:cs="Times New Roman"/>
          <w:color w:val="000000"/>
          <w:sz w:val="22"/>
          <w:szCs w:val="22"/>
        </w:rPr>
      </w:pPr>
      <w:r w:rsidRPr="00B217D8">
        <w:rPr>
          <w:rFonts w:ascii="Times New Roman" w:hAnsi="Times New Roman" w:cs="Times New Roman"/>
          <w:color w:val="000000"/>
          <w:sz w:val="22"/>
          <w:szCs w:val="22"/>
        </w:rPr>
        <w:t>8.2.</w:t>
      </w:r>
      <w:r w:rsidR="00222678" w:rsidRPr="00B217D8">
        <w:rPr>
          <w:rFonts w:ascii="Times New Roman" w:hAnsi="Times New Roman" w:cs="Times New Roman"/>
          <w:color w:val="000000"/>
          <w:sz w:val="22"/>
          <w:szCs w:val="22"/>
        </w:rPr>
        <w:t>В период проведения закупочной процедуры, Участник предоставляет ведомость МТР, необходимых для выполнения работ, с указанием их стоимости и сроков поставки.</w:t>
      </w:r>
    </w:p>
    <w:p w:rsidR="00222678" w:rsidRPr="00B217D8" w:rsidRDefault="006F5A5A" w:rsidP="00B217D8">
      <w:pPr>
        <w:pStyle w:val="6"/>
        <w:widowControl w:val="0"/>
        <w:shd w:val="clear" w:color="auto" w:fill="auto"/>
        <w:tabs>
          <w:tab w:val="left" w:pos="0"/>
          <w:tab w:val="left" w:pos="404"/>
        </w:tabs>
        <w:spacing w:after="0" w:line="240" w:lineRule="auto"/>
        <w:ind w:right="62" w:firstLine="0"/>
        <w:rPr>
          <w:rFonts w:ascii="Times New Roman" w:hAnsi="Times New Roman" w:cs="Times New Roman"/>
          <w:color w:val="000000"/>
          <w:sz w:val="22"/>
          <w:szCs w:val="22"/>
        </w:rPr>
      </w:pPr>
      <w:r w:rsidRPr="00B217D8">
        <w:rPr>
          <w:rFonts w:ascii="Times New Roman" w:hAnsi="Times New Roman" w:cs="Times New Roman"/>
          <w:color w:val="000000"/>
          <w:sz w:val="22"/>
          <w:szCs w:val="22"/>
        </w:rPr>
        <w:t>8.3.</w:t>
      </w:r>
      <w:r w:rsidR="00222678" w:rsidRPr="00B217D8">
        <w:rPr>
          <w:rFonts w:ascii="Times New Roman" w:hAnsi="Times New Roman" w:cs="Times New Roman"/>
          <w:color w:val="000000"/>
          <w:sz w:val="22"/>
          <w:szCs w:val="22"/>
        </w:rPr>
        <w:t xml:space="preserve">Запасные части и материалы, поставляемые Подрядчиком, Подрядчик приобретает самостоятельно за счёт </w:t>
      </w:r>
      <w:r w:rsidR="00222678" w:rsidRPr="00B217D8">
        <w:rPr>
          <w:rFonts w:ascii="Times New Roman" w:hAnsi="Times New Roman" w:cs="Times New Roman"/>
          <w:color w:val="000000"/>
          <w:sz w:val="22"/>
          <w:szCs w:val="22"/>
        </w:rPr>
        <w:lastRenderedPageBreak/>
        <w:t>своих оборотных средств. Подрядчик осуществляет доставку материалов, запасных частей, комплектующих изделий до места выполнения работ своими силами и за свой счет.</w:t>
      </w:r>
    </w:p>
    <w:p w:rsidR="00222678" w:rsidRPr="00B217D8" w:rsidRDefault="00222678" w:rsidP="00B217D8">
      <w:pPr>
        <w:pStyle w:val="6"/>
        <w:widowControl w:val="0"/>
        <w:numPr>
          <w:ilvl w:val="1"/>
          <w:numId w:val="23"/>
        </w:numPr>
        <w:shd w:val="clear" w:color="auto" w:fill="auto"/>
        <w:tabs>
          <w:tab w:val="left" w:pos="0"/>
          <w:tab w:val="left" w:pos="404"/>
        </w:tabs>
        <w:spacing w:after="0" w:line="240" w:lineRule="auto"/>
        <w:ind w:left="0" w:right="62" w:firstLine="0"/>
        <w:rPr>
          <w:rFonts w:ascii="Times New Roman" w:hAnsi="Times New Roman" w:cs="Times New Roman"/>
          <w:color w:val="000000"/>
          <w:sz w:val="22"/>
          <w:szCs w:val="22"/>
        </w:rPr>
      </w:pPr>
      <w:proofErr w:type="gramStart"/>
      <w:r w:rsidRPr="00B217D8">
        <w:rPr>
          <w:rFonts w:ascii="Times New Roman" w:hAnsi="Times New Roman" w:cs="Times New Roman"/>
          <w:color w:val="000000"/>
          <w:sz w:val="22"/>
          <w:szCs w:val="22"/>
        </w:rPr>
        <w:t>Вновь устанавливаемые оборудование, запасные части и материалы должны быть новыми, не бывшими в употреблении, сертифицированы в установленном порядке и иметь сертификаты соответствия, качества, безопасности, паспорта, санитарно-эпидемиологические заключения и гигиенические заключения, разрешения на применение, прочие обязательные документы, дающие участнику право на поставку  данной продукции.</w:t>
      </w:r>
      <w:proofErr w:type="gramEnd"/>
      <w:r w:rsidRPr="00B217D8">
        <w:rPr>
          <w:rFonts w:ascii="Times New Roman" w:hAnsi="Times New Roman" w:cs="Times New Roman"/>
          <w:color w:val="000000"/>
          <w:sz w:val="22"/>
          <w:szCs w:val="22"/>
        </w:rPr>
        <w:t xml:space="preserve"> Подрядчик обязан представить Заказчику все копии сертификатов, заключений, разрешений и т.д. нотариально заверенные, либо сертификаты заверяются Заказчиком </w:t>
      </w:r>
      <w:proofErr w:type="gramStart"/>
      <w:r w:rsidRPr="00B217D8">
        <w:rPr>
          <w:rFonts w:ascii="Times New Roman" w:hAnsi="Times New Roman" w:cs="Times New Roman"/>
          <w:color w:val="000000"/>
          <w:sz w:val="22"/>
          <w:szCs w:val="22"/>
        </w:rPr>
        <w:t>по</w:t>
      </w:r>
      <w:proofErr w:type="gramEnd"/>
      <w:r w:rsidRPr="00B217D8">
        <w:rPr>
          <w:rFonts w:ascii="Times New Roman" w:hAnsi="Times New Roman" w:cs="Times New Roman"/>
          <w:color w:val="000000"/>
          <w:sz w:val="22"/>
          <w:szCs w:val="22"/>
        </w:rPr>
        <w:t xml:space="preserve"> предоставлении оригинала.</w:t>
      </w:r>
    </w:p>
    <w:p w:rsidR="00222678" w:rsidRPr="00B217D8" w:rsidRDefault="006F5A5A" w:rsidP="00B217D8">
      <w:pPr>
        <w:pStyle w:val="6"/>
        <w:widowControl w:val="0"/>
        <w:shd w:val="clear" w:color="auto" w:fill="auto"/>
        <w:tabs>
          <w:tab w:val="left" w:pos="0"/>
          <w:tab w:val="left" w:pos="404"/>
        </w:tabs>
        <w:spacing w:after="0" w:line="240" w:lineRule="auto"/>
        <w:ind w:right="62" w:firstLine="0"/>
        <w:rPr>
          <w:rFonts w:ascii="Times New Roman" w:hAnsi="Times New Roman" w:cs="Times New Roman"/>
          <w:color w:val="000000"/>
          <w:sz w:val="22"/>
          <w:szCs w:val="22"/>
        </w:rPr>
      </w:pPr>
      <w:r w:rsidRPr="00B217D8">
        <w:rPr>
          <w:rFonts w:ascii="Times New Roman" w:hAnsi="Times New Roman" w:cs="Times New Roman"/>
          <w:color w:val="000000"/>
          <w:sz w:val="22"/>
          <w:szCs w:val="22"/>
        </w:rPr>
        <w:t>8.5.</w:t>
      </w:r>
      <w:r w:rsidR="00222678" w:rsidRPr="00B217D8">
        <w:rPr>
          <w:rFonts w:ascii="Times New Roman" w:hAnsi="Times New Roman" w:cs="Times New Roman"/>
          <w:color w:val="000000"/>
          <w:sz w:val="22"/>
          <w:szCs w:val="22"/>
        </w:rPr>
        <w:t>При проведении работ должны использоваться сертифицированные материалы на основании федеральных законов РФ №184-ФЗ от 27.12.2002г. «О техническом регулировании» и №123-ФЗ от 22.07.2008г. «Технический регламент о требованиях пожарной безопасности».</w:t>
      </w:r>
    </w:p>
    <w:p w:rsidR="003E5397" w:rsidRPr="00B217D8" w:rsidRDefault="006F5A5A" w:rsidP="00B217D8">
      <w:pPr>
        <w:pStyle w:val="6"/>
        <w:widowControl w:val="0"/>
        <w:shd w:val="clear" w:color="auto" w:fill="auto"/>
        <w:tabs>
          <w:tab w:val="left" w:pos="0"/>
          <w:tab w:val="left" w:pos="404"/>
        </w:tabs>
        <w:spacing w:after="0" w:line="240" w:lineRule="auto"/>
        <w:ind w:right="62" w:firstLine="0"/>
        <w:rPr>
          <w:rFonts w:ascii="Times New Roman" w:hAnsi="Times New Roman" w:cs="Times New Roman"/>
          <w:color w:val="000000"/>
          <w:sz w:val="22"/>
          <w:szCs w:val="22"/>
        </w:rPr>
      </w:pPr>
      <w:r w:rsidRPr="00B217D8">
        <w:rPr>
          <w:rFonts w:ascii="Times New Roman" w:hAnsi="Times New Roman" w:cs="Times New Roman"/>
          <w:color w:val="000000"/>
          <w:sz w:val="22"/>
          <w:szCs w:val="22"/>
        </w:rPr>
        <w:t>8.6.</w:t>
      </w:r>
      <w:r w:rsidR="003E5397" w:rsidRPr="00B217D8">
        <w:rPr>
          <w:rFonts w:ascii="Times New Roman" w:hAnsi="Times New Roman" w:cs="Times New Roman"/>
          <w:color w:val="000000"/>
          <w:sz w:val="22"/>
          <w:szCs w:val="22"/>
        </w:rPr>
        <w:t>В случае использования при выполнении работ запасных частей, произведенных не на заводе-изготовителе оборудования, данные запасные части должны сопровождаться документами, полученными от завода-изготовителя оборудования, разрешающих использование данных запасных частей на данном оборудовании.</w:t>
      </w:r>
    </w:p>
    <w:p w:rsidR="00D6019E" w:rsidRDefault="006F5A5A" w:rsidP="00B217D8">
      <w:pPr>
        <w:pStyle w:val="6"/>
        <w:widowControl w:val="0"/>
        <w:shd w:val="clear" w:color="auto" w:fill="auto"/>
        <w:tabs>
          <w:tab w:val="left" w:pos="0"/>
          <w:tab w:val="left" w:pos="404"/>
        </w:tabs>
        <w:spacing w:after="0" w:line="240" w:lineRule="auto"/>
        <w:ind w:right="62" w:firstLine="0"/>
        <w:rPr>
          <w:rFonts w:ascii="Times New Roman" w:hAnsi="Times New Roman" w:cs="Times New Roman"/>
          <w:color w:val="000000"/>
          <w:sz w:val="22"/>
          <w:szCs w:val="22"/>
        </w:rPr>
      </w:pPr>
      <w:r w:rsidRPr="00B217D8">
        <w:rPr>
          <w:rFonts w:ascii="Times New Roman" w:hAnsi="Times New Roman" w:cs="Times New Roman"/>
          <w:color w:val="000000"/>
          <w:sz w:val="22"/>
          <w:szCs w:val="22"/>
        </w:rPr>
        <w:t>8.7.</w:t>
      </w:r>
      <w:r w:rsidR="00D6019E" w:rsidRPr="00B217D8">
        <w:rPr>
          <w:rFonts w:ascii="Times New Roman" w:hAnsi="Times New Roman" w:cs="Times New Roman"/>
          <w:color w:val="000000"/>
          <w:sz w:val="22"/>
          <w:szCs w:val="22"/>
        </w:rPr>
        <w:t>При проведении работ на объектах Заказчика категорически запрещено применение асбеста и асбестосодержащих материалов.</w:t>
      </w:r>
    </w:p>
    <w:p w:rsidR="00CF65F6" w:rsidRPr="00B217D8" w:rsidRDefault="00CF65F6" w:rsidP="00B217D8">
      <w:pPr>
        <w:pStyle w:val="6"/>
        <w:widowControl w:val="0"/>
        <w:shd w:val="clear" w:color="auto" w:fill="auto"/>
        <w:tabs>
          <w:tab w:val="left" w:pos="0"/>
          <w:tab w:val="left" w:pos="404"/>
        </w:tabs>
        <w:spacing w:after="0" w:line="240" w:lineRule="auto"/>
        <w:ind w:right="62" w:firstLine="0"/>
        <w:rPr>
          <w:rFonts w:ascii="Times New Roman" w:hAnsi="Times New Roman" w:cs="Times New Roman"/>
          <w:color w:val="000000"/>
          <w:sz w:val="22"/>
          <w:szCs w:val="22"/>
        </w:rPr>
      </w:pPr>
    </w:p>
    <w:p w:rsidR="00916165" w:rsidRPr="00B217D8" w:rsidRDefault="006F5A5A" w:rsidP="00B217D8">
      <w:pPr>
        <w:pStyle w:val="51"/>
        <w:widowControl w:val="0"/>
        <w:shd w:val="clear" w:color="auto" w:fill="auto"/>
        <w:tabs>
          <w:tab w:val="left" w:pos="0"/>
          <w:tab w:val="left" w:leader="underscore" w:pos="6085"/>
        </w:tabs>
        <w:spacing w:line="240" w:lineRule="auto"/>
        <w:ind w:firstLine="0"/>
        <w:jc w:val="left"/>
        <w:rPr>
          <w:rStyle w:val="50pt"/>
          <w:rFonts w:ascii="Times New Roman" w:hAnsi="Times New Roman" w:cs="Times New Roman"/>
          <w:spacing w:val="-10"/>
          <w:sz w:val="22"/>
          <w:szCs w:val="22"/>
        </w:rPr>
      </w:pPr>
      <w:r w:rsidRPr="00B217D8">
        <w:rPr>
          <w:rStyle w:val="50pt"/>
          <w:rFonts w:ascii="Times New Roman" w:hAnsi="Times New Roman" w:cs="Times New Roman"/>
          <w:spacing w:val="-10"/>
          <w:sz w:val="22"/>
          <w:szCs w:val="22"/>
        </w:rPr>
        <w:t>9.</w:t>
      </w:r>
      <w:r w:rsidR="00916165" w:rsidRPr="00B217D8">
        <w:rPr>
          <w:rStyle w:val="50pt"/>
          <w:rFonts w:ascii="Times New Roman" w:hAnsi="Times New Roman" w:cs="Times New Roman"/>
          <w:spacing w:val="-10"/>
          <w:sz w:val="22"/>
          <w:szCs w:val="22"/>
        </w:rPr>
        <w:t>Этапы и сроки выполнения работ</w:t>
      </w:r>
      <w:r w:rsidR="00BB3AC2" w:rsidRPr="00B217D8">
        <w:rPr>
          <w:rStyle w:val="50pt"/>
          <w:rFonts w:ascii="Times New Roman" w:hAnsi="Times New Roman" w:cs="Times New Roman"/>
          <w:spacing w:val="-10"/>
          <w:sz w:val="22"/>
          <w:szCs w:val="22"/>
        </w:rPr>
        <w:t>:</w:t>
      </w:r>
    </w:p>
    <w:p w:rsidR="003E5397" w:rsidRPr="00B217D8" w:rsidRDefault="00CE3850" w:rsidP="00B217D8">
      <w:pPr>
        <w:pStyle w:val="6"/>
        <w:widowControl w:val="0"/>
        <w:shd w:val="clear" w:color="auto" w:fill="auto"/>
        <w:tabs>
          <w:tab w:val="left" w:pos="0"/>
          <w:tab w:val="left" w:pos="404"/>
        </w:tabs>
        <w:spacing w:after="0" w:line="240" w:lineRule="auto"/>
        <w:ind w:right="62" w:firstLine="0"/>
        <w:rPr>
          <w:rFonts w:ascii="Times New Roman" w:hAnsi="Times New Roman" w:cs="Times New Roman"/>
          <w:color w:val="000000"/>
          <w:sz w:val="22"/>
          <w:szCs w:val="22"/>
        </w:rPr>
      </w:pPr>
      <w:r w:rsidRPr="00B217D8">
        <w:rPr>
          <w:rFonts w:ascii="Times New Roman" w:hAnsi="Times New Roman" w:cs="Times New Roman"/>
          <w:color w:val="000000"/>
          <w:sz w:val="22"/>
          <w:szCs w:val="22"/>
        </w:rPr>
        <w:t xml:space="preserve">9.1. </w:t>
      </w:r>
      <w:r w:rsidR="006E2BD1" w:rsidRPr="00B217D8">
        <w:rPr>
          <w:rFonts w:ascii="Times New Roman" w:hAnsi="Times New Roman" w:cs="Times New Roman"/>
          <w:color w:val="000000"/>
          <w:sz w:val="22"/>
          <w:szCs w:val="22"/>
        </w:rPr>
        <w:t>Срок</w:t>
      </w:r>
      <w:r w:rsidR="003E5397" w:rsidRPr="00B217D8">
        <w:rPr>
          <w:rFonts w:ascii="Times New Roman" w:hAnsi="Times New Roman" w:cs="Times New Roman"/>
          <w:color w:val="000000"/>
          <w:sz w:val="22"/>
          <w:szCs w:val="22"/>
        </w:rPr>
        <w:t>и</w:t>
      </w:r>
      <w:r w:rsidR="006E2BD1" w:rsidRPr="00B217D8">
        <w:rPr>
          <w:rFonts w:ascii="Times New Roman" w:hAnsi="Times New Roman" w:cs="Times New Roman"/>
          <w:color w:val="000000"/>
          <w:sz w:val="22"/>
          <w:szCs w:val="22"/>
        </w:rPr>
        <w:t xml:space="preserve"> выполне</w:t>
      </w:r>
      <w:r w:rsidR="00B731CF" w:rsidRPr="00B217D8">
        <w:rPr>
          <w:rFonts w:ascii="Times New Roman" w:hAnsi="Times New Roman" w:cs="Times New Roman"/>
          <w:color w:val="000000"/>
          <w:sz w:val="22"/>
          <w:szCs w:val="22"/>
        </w:rPr>
        <w:t>ния</w:t>
      </w:r>
      <w:r w:rsidR="0005752C" w:rsidRPr="00B217D8">
        <w:rPr>
          <w:rFonts w:ascii="Times New Roman" w:hAnsi="Times New Roman" w:cs="Times New Roman"/>
          <w:color w:val="000000"/>
          <w:sz w:val="22"/>
          <w:szCs w:val="22"/>
        </w:rPr>
        <w:t xml:space="preserve"> работ</w:t>
      </w:r>
      <w:r w:rsidR="003E5397" w:rsidRPr="00B217D8">
        <w:rPr>
          <w:rFonts w:ascii="Times New Roman" w:hAnsi="Times New Roman" w:cs="Times New Roman"/>
          <w:color w:val="000000"/>
          <w:sz w:val="22"/>
          <w:szCs w:val="22"/>
        </w:rPr>
        <w:t>:</w:t>
      </w:r>
      <w:r w:rsidR="0005752C" w:rsidRPr="00B217D8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:rsidR="004416E7" w:rsidRPr="00B217D8" w:rsidRDefault="004416E7" w:rsidP="00B217D8">
      <w:pPr>
        <w:pStyle w:val="6"/>
        <w:widowControl w:val="0"/>
        <w:shd w:val="clear" w:color="auto" w:fill="auto"/>
        <w:tabs>
          <w:tab w:val="left" w:pos="0"/>
          <w:tab w:val="left" w:pos="404"/>
        </w:tabs>
        <w:spacing w:after="0" w:line="240" w:lineRule="auto"/>
        <w:ind w:right="62" w:firstLine="0"/>
        <w:rPr>
          <w:rFonts w:ascii="Times New Roman" w:hAnsi="Times New Roman" w:cs="Times New Roman"/>
          <w:color w:val="000000"/>
          <w:sz w:val="22"/>
          <w:szCs w:val="22"/>
        </w:rPr>
      </w:pPr>
      <w:r w:rsidRPr="00B217D8">
        <w:rPr>
          <w:rFonts w:ascii="Times New Roman" w:hAnsi="Times New Roman" w:cs="Times New Roman"/>
          <w:color w:val="000000"/>
          <w:sz w:val="22"/>
          <w:szCs w:val="22"/>
        </w:rPr>
        <w:t xml:space="preserve">Срок действия договора </w:t>
      </w:r>
      <w:r w:rsidR="000518E8" w:rsidRPr="00B217D8">
        <w:rPr>
          <w:rFonts w:ascii="Times New Roman" w:hAnsi="Times New Roman" w:cs="Times New Roman"/>
          <w:color w:val="000000"/>
          <w:sz w:val="22"/>
          <w:szCs w:val="22"/>
        </w:rPr>
        <w:t>«</w:t>
      </w:r>
      <w:r w:rsidRPr="00B217D8">
        <w:rPr>
          <w:rFonts w:ascii="Times New Roman" w:hAnsi="Times New Roman" w:cs="Times New Roman"/>
          <w:color w:val="000000"/>
          <w:sz w:val="22"/>
          <w:szCs w:val="22"/>
        </w:rPr>
        <w:t>30</w:t>
      </w:r>
      <w:r w:rsidR="000518E8" w:rsidRPr="00B217D8">
        <w:rPr>
          <w:rFonts w:ascii="Times New Roman" w:hAnsi="Times New Roman" w:cs="Times New Roman"/>
          <w:color w:val="000000"/>
          <w:sz w:val="22"/>
          <w:szCs w:val="22"/>
        </w:rPr>
        <w:t xml:space="preserve">» </w:t>
      </w:r>
      <w:r w:rsidR="00675377">
        <w:rPr>
          <w:rFonts w:ascii="Times New Roman" w:hAnsi="Times New Roman" w:cs="Times New Roman"/>
          <w:color w:val="000000"/>
          <w:sz w:val="22"/>
          <w:szCs w:val="22"/>
        </w:rPr>
        <w:t>но</w:t>
      </w:r>
      <w:r w:rsidR="000518E8" w:rsidRPr="00B217D8">
        <w:rPr>
          <w:rFonts w:ascii="Times New Roman" w:hAnsi="Times New Roman" w:cs="Times New Roman"/>
          <w:color w:val="000000"/>
          <w:sz w:val="22"/>
          <w:szCs w:val="22"/>
        </w:rPr>
        <w:t>ября</w:t>
      </w:r>
      <w:r w:rsidRPr="00B217D8">
        <w:rPr>
          <w:rFonts w:ascii="Times New Roman" w:hAnsi="Times New Roman" w:cs="Times New Roman"/>
          <w:color w:val="000000"/>
          <w:sz w:val="22"/>
          <w:szCs w:val="22"/>
        </w:rPr>
        <w:t xml:space="preserve"> 2014г. </w:t>
      </w:r>
    </w:p>
    <w:p w:rsidR="007E4E77" w:rsidRPr="00B217D8" w:rsidRDefault="003E5397" w:rsidP="00B217D8">
      <w:pPr>
        <w:pStyle w:val="7"/>
        <w:widowControl w:val="0"/>
        <w:shd w:val="clear" w:color="auto" w:fill="auto"/>
        <w:tabs>
          <w:tab w:val="left" w:pos="0"/>
        </w:tabs>
        <w:spacing w:before="0" w:after="0" w:line="240" w:lineRule="auto"/>
        <w:ind w:firstLine="0"/>
        <w:rPr>
          <w:rFonts w:ascii="Times New Roman" w:hAnsi="Times New Roman" w:cs="Times New Roman"/>
          <w:b w:val="0"/>
          <w:bCs w:val="0"/>
          <w:spacing w:val="-10"/>
          <w:sz w:val="22"/>
          <w:szCs w:val="22"/>
        </w:rPr>
      </w:pPr>
      <w:r w:rsidRPr="00B217D8">
        <w:rPr>
          <w:rFonts w:ascii="Times New Roman" w:hAnsi="Times New Roman" w:cs="Times New Roman"/>
          <w:b w:val="0"/>
          <w:bCs w:val="0"/>
          <w:spacing w:val="-10"/>
          <w:sz w:val="22"/>
          <w:szCs w:val="22"/>
        </w:rPr>
        <w:t xml:space="preserve">Срок начала выполнения работ </w:t>
      </w:r>
      <w:r w:rsidR="000518E8" w:rsidRPr="00B217D8">
        <w:rPr>
          <w:rFonts w:ascii="Times New Roman" w:hAnsi="Times New Roman" w:cs="Times New Roman"/>
          <w:b w:val="0"/>
          <w:bCs w:val="0"/>
          <w:spacing w:val="-10"/>
          <w:sz w:val="22"/>
          <w:szCs w:val="22"/>
        </w:rPr>
        <w:t>«</w:t>
      </w:r>
      <w:r w:rsidR="003E7924" w:rsidRPr="00B217D8">
        <w:rPr>
          <w:rFonts w:ascii="Times New Roman" w:hAnsi="Times New Roman" w:cs="Times New Roman"/>
          <w:b w:val="0"/>
          <w:bCs w:val="0"/>
          <w:spacing w:val="-10"/>
          <w:sz w:val="22"/>
          <w:szCs w:val="22"/>
        </w:rPr>
        <w:t>01</w:t>
      </w:r>
      <w:r w:rsidR="000518E8" w:rsidRPr="00B217D8">
        <w:rPr>
          <w:rFonts w:ascii="Times New Roman" w:hAnsi="Times New Roman" w:cs="Times New Roman"/>
          <w:b w:val="0"/>
          <w:bCs w:val="0"/>
          <w:spacing w:val="-10"/>
          <w:sz w:val="22"/>
          <w:szCs w:val="22"/>
        </w:rPr>
        <w:t>»</w:t>
      </w:r>
      <w:r w:rsidR="003E7924" w:rsidRPr="00B217D8">
        <w:rPr>
          <w:rFonts w:ascii="Times New Roman" w:hAnsi="Times New Roman" w:cs="Times New Roman"/>
          <w:b w:val="0"/>
          <w:bCs w:val="0"/>
          <w:spacing w:val="-10"/>
          <w:sz w:val="22"/>
          <w:szCs w:val="22"/>
        </w:rPr>
        <w:t xml:space="preserve"> </w:t>
      </w:r>
      <w:r w:rsidR="00675377">
        <w:rPr>
          <w:rFonts w:ascii="Times New Roman" w:hAnsi="Times New Roman" w:cs="Times New Roman"/>
          <w:b w:val="0"/>
          <w:bCs w:val="0"/>
          <w:spacing w:val="-10"/>
          <w:sz w:val="22"/>
          <w:szCs w:val="22"/>
        </w:rPr>
        <w:t>апреля</w:t>
      </w:r>
      <w:r w:rsidR="003E7924" w:rsidRPr="00B217D8">
        <w:rPr>
          <w:rFonts w:ascii="Times New Roman" w:hAnsi="Times New Roman" w:cs="Times New Roman"/>
          <w:b w:val="0"/>
          <w:bCs w:val="0"/>
          <w:spacing w:val="-10"/>
          <w:sz w:val="22"/>
          <w:szCs w:val="22"/>
        </w:rPr>
        <w:t xml:space="preserve"> 2014 года</w:t>
      </w:r>
    </w:p>
    <w:p w:rsidR="004416E7" w:rsidRPr="00B217D8" w:rsidRDefault="003E5397" w:rsidP="00B217D8">
      <w:pPr>
        <w:pStyle w:val="7"/>
        <w:widowControl w:val="0"/>
        <w:shd w:val="clear" w:color="auto" w:fill="auto"/>
        <w:tabs>
          <w:tab w:val="left" w:pos="0"/>
        </w:tabs>
        <w:spacing w:before="0" w:after="0" w:line="240" w:lineRule="auto"/>
        <w:ind w:firstLine="0"/>
        <w:rPr>
          <w:rFonts w:ascii="Times New Roman" w:hAnsi="Times New Roman" w:cs="Times New Roman"/>
          <w:b w:val="0"/>
          <w:bCs w:val="0"/>
          <w:spacing w:val="-10"/>
          <w:sz w:val="22"/>
          <w:szCs w:val="22"/>
        </w:rPr>
      </w:pPr>
      <w:r w:rsidRPr="00B217D8">
        <w:rPr>
          <w:rFonts w:ascii="Times New Roman" w:hAnsi="Times New Roman" w:cs="Times New Roman"/>
          <w:b w:val="0"/>
          <w:bCs w:val="0"/>
          <w:spacing w:val="-10"/>
          <w:sz w:val="22"/>
          <w:szCs w:val="22"/>
        </w:rPr>
        <w:t>Срок окончания выполнения работ «</w:t>
      </w:r>
      <w:r w:rsidR="000518E8" w:rsidRPr="00B217D8">
        <w:rPr>
          <w:rFonts w:ascii="Times New Roman" w:hAnsi="Times New Roman" w:cs="Times New Roman"/>
          <w:b w:val="0"/>
          <w:bCs w:val="0"/>
          <w:spacing w:val="-10"/>
          <w:sz w:val="22"/>
          <w:szCs w:val="22"/>
        </w:rPr>
        <w:t>25</w:t>
      </w:r>
      <w:r w:rsidRPr="00B217D8">
        <w:rPr>
          <w:rFonts w:ascii="Times New Roman" w:hAnsi="Times New Roman" w:cs="Times New Roman"/>
          <w:b w:val="0"/>
          <w:bCs w:val="0"/>
          <w:spacing w:val="-10"/>
          <w:sz w:val="22"/>
          <w:szCs w:val="22"/>
        </w:rPr>
        <w:t>»</w:t>
      </w:r>
      <w:r w:rsidR="0044179E" w:rsidRPr="00B217D8">
        <w:rPr>
          <w:rFonts w:ascii="Times New Roman" w:hAnsi="Times New Roman" w:cs="Times New Roman"/>
          <w:b w:val="0"/>
          <w:bCs w:val="0"/>
          <w:spacing w:val="-10"/>
          <w:sz w:val="22"/>
          <w:szCs w:val="22"/>
        </w:rPr>
        <w:t xml:space="preserve"> </w:t>
      </w:r>
      <w:r w:rsidR="00675377">
        <w:rPr>
          <w:rFonts w:ascii="Times New Roman" w:hAnsi="Times New Roman" w:cs="Times New Roman"/>
          <w:b w:val="0"/>
          <w:bCs w:val="0"/>
          <w:spacing w:val="-10"/>
          <w:sz w:val="22"/>
          <w:szCs w:val="22"/>
        </w:rPr>
        <w:t>сентября</w:t>
      </w:r>
      <w:r w:rsidR="0005752C" w:rsidRPr="00B217D8">
        <w:rPr>
          <w:rFonts w:ascii="Times New Roman" w:hAnsi="Times New Roman" w:cs="Times New Roman"/>
          <w:b w:val="0"/>
          <w:bCs w:val="0"/>
          <w:spacing w:val="-10"/>
          <w:sz w:val="22"/>
          <w:szCs w:val="22"/>
        </w:rPr>
        <w:t xml:space="preserve"> 201</w:t>
      </w:r>
      <w:r w:rsidR="003B40D5" w:rsidRPr="00B217D8">
        <w:rPr>
          <w:rFonts w:ascii="Times New Roman" w:hAnsi="Times New Roman" w:cs="Times New Roman"/>
          <w:b w:val="0"/>
          <w:bCs w:val="0"/>
          <w:spacing w:val="-10"/>
          <w:sz w:val="22"/>
          <w:szCs w:val="22"/>
        </w:rPr>
        <w:t>4</w:t>
      </w:r>
      <w:r w:rsidR="0005752C" w:rsidRPr="00B217D8">
        <w:rPr>
          <w:rFonts w:ascii="Times New Roman" w:hAnsi="Times New Roman" w:cs="Times New Roman"/>
          <w:b w:val="0"/>
          <w:bCs w:val="0"/>
          <w:spacing w:val="-10"/>
          <w:sz w:val="22"/>
          <w:szCs w:val="22"/>
        </w:rPr>
        <w:t xml:space="preserve"> года</w:t>
      </w:r>
    </w:p>
    <w:p w:rsidR="004416E7" w:rsidRPr="00B217D8" w:rsidRDefault="004416E7" w:rsidP="00B217D8">
      <w:pPr>
        <w:pStyle w:val="7"/>
        <w:widowControl w:val="0"/>
        <w:shd w:val="clear" w:color="auto" w:fill="auto"/>
        <w:tabs>
          <w:tab w:val="left" w:pos="0"/>
        </w:tabs>
        <w:spacing w:before="0" w:after="0" w:line="240" w:lineRule="auto"/>
        <w:ind w:firstLine="0"/>
        <w:rPr>
          <w:rFonts w:ascii="Times New Roman" w:hAnsi="Times New Roman" w:cs="Times New Roman"/>
          <w:b w:val="0"/>
          <w:bCs w:val="0"/>
          <w:spacing w:val="-10"/>
          <w:sz w:val="22"/>
          <w:szCs w:val="22"/>
        </w:rPr>
      </w:pPr>
      <w:r w:rsidRPr="00B217D8">
        <w:rPr>
          <w:rFonts w:ascii="Times New Roman" w:hAnsi="Times New Roman" w:cs="Times New Roman"/>
          <w:b w:val="0"/>
          <w:bCs w:val="0"/>
          <w:spacing w:val="-10"/>
          <w:sz w:val="22"/>
          <w:szCs w:val="22"/>
        </w:rPr>
        <w:t>Этапы работ:</w:t>
      </w:r>
    </w:p>
    <w:tbl>
      <w:tblPr>
        <w:tblStyle w:val="a8"/>
        <w:tblW w:w="4900" w:type="pct"/>
        <w:tblInd w:w="113" w:type="dxa"/>
        <w:tblLayout w:type="fixed"/>
        <w:tblLook w:val="04A0" w:firstRow="1" w:lastRow="0" w:firstColumn="1" w:lastColumn="0" w:noHBand="0" w:noVBand="1"/>
      </w:tblPr>
      <w:tblGrid>
        <w:gridCol w:w="422"/>
        <w:gridCol w:w="6281"/>
        <w:gridCol w:w="1478"/>
        <w:gridCol w:w="1476"/>
      </w:tblGrid>
      <w:tr w:rsidR="00F158F5" w:rsidRPr="00B217D8" w:rsidTr="00B13182">
        <w:trPr>
          <w:trHeight w:val="579"/>
        </w:trPr>
        <w:tc>
          <w:tcPr>
            <w:tcW w:w="219" w:type="pct"/>
            <w:vAlign w:val="center"/>
          </w:tcPr>
          <w:p w:rsidR="00F158F5" w:rsidRPr="00B217D8" w:rsidRDefault="00F158F5" w:rsidP="00B217D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color w:val="000000"/>
                <w:spacing w:val="-10"/>
                <w:lang w:eastAsia="ru-RU"/>
              </w:rPr>
            </w:pPr>
            <w:r w:rsidRPr="00B217D8">
              <w:rPr>
                <w:rFonts w:ascii="Times New Roman" w:hAnsi="Times New Roman"/>
                <w:color w:val="000000"/>
                <w:spacing w:val="-10"/>
                <w:lang w:eastAsia="ru-RU"/>
              </w:rPr>
              <w:t xml:space="preserve">№ </w:t>
            </w:r>
            <w:proofErr w:type="spellStart"/>
            <w:r w:rsidR="009C1A01" w:rsidRPr="00B217D8">
              <w:rPr>
                <w:rFonts w:ascii="Times New Roman" w:hAnsi="Times New Roman"/>
                <w:color w:val="000000"/>
                <w:spacing w:val="-10"/>
                <w:lang w:eastAsia="ru-RU"/>
              </w:rPr>
              <w:t>п</w:t>
            </w:r>
            <w:proofErr w:type="gramStart"/>
            <w:r w:rsidR="009C1A01" w:rsidRPr="00B217D8">
              <w:rPr>
                <w:rFonts w:ascii="Times New Roman" w:hAnsi="Times New Roman"/>
                <w:color w:val="000000"/>
                <w:spacing w:val="-10"/>
                <w:lang w:eastAsia="ru-RU"/>
              </w:rPr>
              <w:t>.п</w:t>
            </w:r>
            <w:proofErr w:type="spellEnd"/>
            <w:proofErr w:type="gramEnd"/>
          </w:p>
        </w:tc>
        <w:tc>
          <w:tcPr>
            <w:tcW w:w="3252" w:type="pct"/>
            <w:vAlign w:val="center"/>
          </w:tcPr>
          <w:p w:rsidR="00F158F5" w:rsidRPr="00B217D8" w:rsidRDefault="00F158F5" w:rsidP="00B217D8">
            <w:pPr>
              <w:widowControl w:val="0"/>
              <w:tabs>
                <w:tab w:val="left" w:pos="0"/>
              </w:tabs>
              <w:spacing w:before="60" w:after="60"/>
              <w:rPr>
                <w:rFonts w:ascii="Times New Roman" w:hAnsi="Times New Roman"/>
                <w:spacing w:val="-10"/>
              </w:rPr>
            </w:pPr>
            <w:r w:rsidRPr="00B217D8">
              <w:rPr>
                <w:rFonts w:ascii="Times New Roman" w:hAnsi="Times New Roman"/>
                <w:spacing w:val="-10"/>
              </w:rPr>
              <w:t xml:space="preserve">Наименование </w:t>
            </w:r>
            <w:r w:rsidR="00182003" w:rsidRPr="00B217D8">
              <w:rPr>
                <w:rFonts w:ascii="Times New Roman" w:hAnsi="Times New Roman"/>
                <w:spacing w:val="-10"/>
              </w:rPr>
              <w:t>этапов</w:t>
            </w:r>
          </w:p>
        </w:tc>
        <w:tc>
          <w:tcPr>
            <w:tcW w:w="765" w:type="pct"/>
            <w:vAlign w:val="center"/>
          </w:tcPr>
          <w:p w:rsidR="00F158F5" w:rsidRPr="00B217D8" w:rsidRDefault="00F158F5" w:rsidP="00B217D8">
            <w:pPr>
              <w:widowControl w:val="0"/>
              <w:tabs>
                <w:tab w:val="left" w:pos="0"/>
              </w:tabs>
              <w:spacing w:before="60" w:after="60"/>
              <w:rPr>
                <w:rFonts w:ascii="Times New Roman" w:hAnsi="Times New Roman"/>
                <w:spacing w:val="-10"/>
              </w:rPr>
            </w:pPr>
            <w:r w:rsidRPr="00B217D8">
              <w:rPr>
                <w:rFonts w:ascii="Times New Roman" w:hAnsi="Times New Roman"/>
                <w:spacing w:val="-10"/>
              </w:rPr>
              <w:t>Начало</w:t>
            </w:r>
          </w:p>
        </w:tc>
        <w:tc>
          <w:tcPr>
            <w:tcW w:w="764" w:type="pct"/>
            <w:vAlign w:val="center"/>
          </w:tcPr>
          <w:p w:rsidR="00F158F5" w:rsidRPr="00B217D8" w:rsidRDefault="00F158F5" w:rsidP="00B217D8">
            <w:pPr>
              <w:widowControl w:val="0"/>
              <w:tabs>
                <w:tab w:val="left" w:pos="0"/>
              </w:tabs>
              <w:spacing w:before="60" w:after="60"/>
              <w:rPr>
                <w:rFonts w:ascii="Times New Roman" w:hAnsi="Times New Roman"/>
                <w:spacing w:val="-10"/>
              </w:rPr>
            </w:pPr>
            <w:r w:rsidRPr="00B217D8">
              <w:rPr>
                <w:rFonts w:ascii="Times New Roman" w:hAnsi="Times New Roman"/>
                <w:spacing w:val="-10"/>
              </w:rPr>
              <w:t>Окончание</w:t>
            </w:r>
          </w:p>
        </w:tc>
      </w:tr>
      <w:tr w:rsidR="00693B1D" w:rsidRPr="00B217D8" w:rsidTr="00B13182">
        <w:trPr>
          <w:trHeight w:val="833"/>
        </w:trPr>
        <w:tc>
          <w:tcPr>
            <w:tcW w:w="219" w:type="pct"/>
            <w:vAlign w:val="center"/>
          </w:tcPr>
          <w:p w:rsidR="00693B1D" w:rsidRPr="00B217D8" w:rsidRDefault="00693B1D" w:rsidP="00B217D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color w:val="000000"/>
                <w:spacing w:val="-10"/>
                <w:lang w:eastAsia="ru-RU"/>
              </w:rPr>
            </w:pPr>
            <w:r w:rsidRPr="00B217D8">
              <w:rPr>
                <w:rFonts w:ascii="Times New Roman" w:hAnsi="Times New Roman"/>
                <w:color w:val="000000"/>
                <w:spacing w:val="-10"/>
                <w:lang w:eastAsia="ru-RU"/>
              </w:rPr>
              <w:t>1.</w:t>
            </w:r>
          </w:p>
        </w:tc>
        <w:tc>
          <w:tcPr>
            <w:tcW w:w="3252" w:type="pct"/>
          </w:tcPr>
          <w:p w:rsidR="00693B1D" w:rsidRPr="00B217D8" w:rsidRDefault="00693B1D" w:rsidP="00B217D8">
            <w:pPr>
              <w:pStyle w:val="a3"/>
              <w:widowControl w:val="0"/>
              <w:autoSpaceDE w:val="0"/>
              <w:autoSpaceDN w:val="0"/>
              <w:adjustRightInd w:val="0"/>
              <w:spacing w:before="60" w:after="60"/>
              <w:ind w:left="57"/>
              <w:contextualSpacing w:val="0"/>
              <w:jc w:val="both"/>
              <w:rPr>
                <w:rFonts w:ascii="Times New Roman" w:hAnsi="Times New Roman"/>
                <w:color w:val="000000" w:themeColor="text1"/>
                <w:spacing w:val="-10"/>
                <w:lang w:eastAsia="ru-RU"/>
              </w:rPr>
            </w:pPr>
            <w:r w:rsidRPr="00B217D8">
              <w:rPr>
                <w:rFonts w:ascii="Times New Roman" w:hAnsi="Times New Roman"/>
                <w:color w:val="000000" w:themeColor="text1"/>
                <w:spacing w:val="-10"/>
                <w:lang w:eastAsia="ru-RU"/>
              </w:rPr>
              <w:t xml:space="preserve">Выполнение </w:t>
            </w:r>
            <w:proofErr w:type="spellStart"/>
            <w:r w:rsidRPr="00B217D8">
              <w:rPr>
                <w:rFonts w:ascii="Times New Roman" w:hAnsi="Times New Roman"/>
                <w:color w:val="000000" w:themeColor="text1"/>
                <w:spacing w:val="-10"/>
                <w:lang w:eastAsia="ru-RU"/>
              </w:rPr>
              <w:t>предпроектного</w:t>
            </w:r>
            <w:proofErr w:type="spellEnd"/>
            <w:r w:rsidRPr="00B217D8">
              <w:rPr>
                <w:rFonts w:ascii="Times New Roman" w:hAnsi="Times New Roman"/>
                <w:color w:val="000000" w:themeColor="text1"/>
                <w:spacing w:val="-10"/>
                <w:lang w:eastAsia="ru-RU"/>
              </w:rPr>
              <w:t xml:space="preserve"> обследования, подготовка исходных данных для проектирования, разработка технического задания на проектирование и согласование его с Заказчиком.</w:t>
            </w:r>
          </w:p>
        </w:tc>
        <w:tc>
          <w:tcPr>
            <w:tcW w:w="765" w:type="pct"/>
            <w:vAlign w:val="center"/>
          </w:tcPr>
          <w:p w:rsidR="00693B1D" w:rsidRPr="00B217D8" w:rsidRDefault="00693B1D" w:rsidP="00675377">
            <w:pPr>
              <w:widowControl w:val="0"/>
              <w:tabs>
                <w:tab w:val="left" w:pos="0"/>
              </w:tabs>
              <w:spacing w:before="60" w:after="60"/>
              <w:rPr>
                <w:rFonts w:ascii="Times New Roman" w:hAnsi="Times New Roman"/>
                <w:spacing w:val="-10"/>
              </w:rPr>
            </w:pPr>
            <w:r w:rsidRPr="00B217D8">
              <w:rPr>
                <w:rFonts w:ascii="Times New Roman" w:hAnsi="Times New Roman"/>
                <w:bCs/>
                <w:spacing w:val="-10"/>
              </w:rPr>
              <w:t>01.0</w:t>
            </w:r>
            <w:r w:rsidR="00675377">
              <w:rPr>
                <w:rFonts w:ascii="Times New Roman" w:hAnsi="Times New Roman"/>
                <w:bCs/>
                <w:spacing w:val="-10"/>
              </w:rPr>
              <w:t>4</w:t>
            </w:r>
            <w:r w:rsidRPr="00B217D8">
              <w:rPr>
                <w:rFonts w:ascii="Times New Roman" w:hAnsi="Times New Roman"/>
                <w:bCs/>
                <w:spacing w:val="-10"/>
              </w:rPr>
              <w:t>.2014</w:t>
            </w:r>
          </w:p>
        </w:tc>
        <w:tc>
          <w:tcPr>
            <w:tcW w:w="764" w:type="pct"/>
            <w:vAlign w:val="center"/>
          </w:tcPr>
          <w:p w:rsidR="00693B1D" w:rsidRPr="00B217D8" w:rsidRDefault="00693B1D" w:rsidP="00675377">
            <w:pPr>
              <w:widowControl w:val="0"/>
              <w:tabs>
                <w:tab w:val="left" w:pos="0"/>
              </w:tabs>
              <w:spacing w:before="60" w:after="60"/>
              <w:rPr>
                <w:rFonts w:ascii="Times New Roman" w:hAnsi="Times New Roman"/>
                <w:spacing w:val="-10"/>
              </w:rPr>
            </w:pPr>
            <w:r w:rsidRPr="00B217D8">
              <w:rPr>
                <w:rFonts w:ascii="Times New Roman" w:hAnsi="Times New Roman"/>
                <w:spacing w:val="-10"/>
              </w:rPr>
              <w:t>01.0</w:t>
            </w:r>
            <w:r w:rsidR="00675377">
              <w:rPr>
                <w:rFonts w:ascii="Times New Roman" w:hAnsi="Times New Roman"/>
                <w:spacing w:val="-10"/>
              </w:rPr>
              <w:t>5</w:t>
            </w:r>
            <w:r w:rsidRPr="00B217D8">
              <w:rPr>
                <w:rFonts w:ascii="Times New Roman" w:hAnsi="Times New Roman"/>
                <w:spacing w:val="-10"/>
              </w:rPr>
              <w:t>.2014</w:t>
            </w:r>
          </w:p>
        </w:tc>
      </w:tr>
      <w:tr w:rsidR="00693B1D" w:rsidRPr="00B217D8" w:rsidTr="00B13182">
        <w:trPr>
          <w:trHeight w:val="789"/>
        </w:trPr>
        <w:tc>
          <w:tcPr>
            <w:tcW w:w="219" w:type="pct"/>
            <w:tcBorders>
              <w:bottom w:val="single" w:sz="4" w:space="0" w:color="auto"/>
            </w:tcBorders>
            <w:vAlign w:val="center"/>
          </w:tcPr>
          <w:p w:rsidR="00693B1D" w:rsidRPr="00B217D8" w:rsidRDefault="000518E8" w:rsidP="00B217D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color w:val="000000"/>
                <w:spacing w:val="-10"/>
                <w:lang w:eastAsia="ru-RU"/>
              </w:rPr>
            </w:pPr>
            <w:r w:rsidRPr="00B217D8">
              <w:rPr>
                <w:rFonts w:ascii="Times New Roman" w:hAnsi="Times New Roman"/>
                <w:color w:val="000000"/>
                <w:spacing w:val="-10"/>
                <w:lang w:eastAsia="ru-RU"/>
              </w:rPr>
              <w:t>2</w:t>
            </w:r>
            <w:r w:rsidR="00693B1D" w:rsidRPr="00B217D8">
              <w:rPr>
                <w:rFonts w:ascii="Times New Roman" w:hAnsi="Times New Roman"/>
                <w:color w:val="000000"/>
                <w:spacing w:val="-10"/>
                <w:lang w:eastAsia="ru-RU"/>
              </w:rPr>
              <w:t>.</w:t>
            </w:r>
          </w:p>
          <w:p w:rsidR="00693B1D" w:rsidRPr="00B217D8" w:rsidRDefault="00693B1D" w:rsidP="00B217D8">
            <w:pPr>
              <w:rPr>
                <w:rFonts w:ascii="Times New Roman" w:hAnsi="Times New Roman"/>
                <w:lang w:eastAsia="ru-RU"/>
              </w:rPr>
            </w:pPr>
          </w:p>
          <w:p w:rsidR="00693B1D" w:rsidRPr="00B217D8" w:rsidRDefault="00693B1D" w:rsidP="00B217D8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252" w:type="pct"/>
            <w:tcBorders>
              <w:bottom w:val="single" w:sz="4" w:space="0" w:color="auto"/>
            </w:tcBorders>
          </w:tcPr>
          <w:p w:rsidR="00693B1D" w:rsidRPr="00B217D8" w:rsidRDefault="00693B1D" w:rsidP="00B217D8">
            <w:pPr>
              <w:tabs>
                <w:tab w:val="left" w:pos="0"/>
              </w:tabs>
              <w:rPr>
                <w:rFonts w:ascii="Times New Roman" w:hAnsi="Times New Roman"/>
                <w:color w:val="000000" w:themeColor="text1"/>
                <w:spacing w:val="-10"/>
                <w:lang w:eastAsia="ru-RU"/>
              </w:rPr>
            </w:pPr>
            <w:r w:rsidRPr="00B217D8">
              <w:rPr>
                <w:rFonts w:ascii="Times New Roman" w:hAnsi="Times New Roman"/>
                <w:color w:val="000000" w:themeColor="text1"/>
                <w:spacing w:val="-10"/>
                <w:lang w:eastAsia="ru-RU"/>
              </w:rPr>
              <w:t xml:space="preserve">Разработка проектно-сметной документации. </w:t>
            </w:r>
            <w:r w:rsidRPr="00B217D8">
              <w:rPr>
                <w:rFonts w:ascii="Times New Roman" w:hAnsi="Times New Roman"/>
                <w:color w:val="000000" w:themeColor="text1"/>
              </w:rPr>
              <w:t>Выполнить согласование проектно-сметной документации с филиалом «Смоленская ГРЭС» ОА</w:t>
            </w:r>
            <w:r w:rsidR="00DC5AF4" w:rsidRPr="00B217D8">
              <w:rPr>
                <w:rFonts w:ascii="Times New Roman" w:hAnsi="Times New Roman"/>
                <w:color w:val="000000" w:themeColor="text1"/>
              </w:rPr>
              <w:t xml:space="preserve">О «ЭОН Россия», </w:t>
            </w:r>
            <w:proofErr w:type="spellStart"/>
            <w:r w:rsidR="00DC5AF4" w:rsidRPr="00B217D8">
              <w:rPr>
                <w:rFonts w:ascii="Times New Roman" w:hAnsi="Times New Roman"/>
                <w:color w:val="000000" w:themeColor="text1"/>
              </w:rPr>
              <w:t>Ростехнадзором</w:t>
            </w:r>
            <w:proofErr w:type="spellEnd"/>
            <w:r w:rsidR="00DC5AF4" w:rsidRPr="00B217D8">
              <w:rPr>
                <w:rFonts w:ascii="Times New Roman" w:hAnsi="Times New Roman"/>
                <w:color w:val="000000" w:themeColor="text1"/>
              </w:rPr>
              <w:t xml:space="preserve">. </w:t>
            </w:r>
          </w:p>
        </w:tc>
        <w:tc>
          <w:tcPr>
            <w:tcW w:w="765" w:type="pct"/>
            <w:tcBorders>
              <w:bottom w:val="single" w:sz="4" w:space="0" w:color="auto"/>
            </w:tcBorders>
            <w:vAlign w:val="center"/>
          </w:tcPr>
          <w:p w:rsidR="00693B1D" w:rsidRPr="00B217D8" w:rsidRDefault="00693B1D" w:rsidP="00675377">
            <w:pPr>
              <w:widowControl w:val="0"/>
              <w:tabs>
                <w:tab w:val="left" w:pos="0"/>
              </w:tabs>
              <w:spacing w:before="60" w:after="60"/>
              <w:rPr>
                <w:rFonts w:ascii="Times New Roman" w:hAnsi="Times New Roman"/>
                <w:spacing w:val="-10"/>
              </w:rPr>
            </w:pPr>
            <w:r w:rsidRPr="00B217D8">
              <w:rPr>
                <w:rFonts w:ascii="Times New Roman" w:hAnsi="Times New Roman"/>
                <w:spacing w:val="-10"/>
              </w:rPr>
              <w:t>01.0</w:t>
            </w:r>
            <w:r w:rsidR="00675377">
              <w:rPr>
                <w:rFonts w:ascii="Times New Roman" w:hAnsi="Times New Roman"/>
                <w:spacing w:val="-10"/>
              </w:rPr>
              <w:t>5</w:t>
            </w:r>
            <w:r w:rsidRPr="00B217D8">
              <w:rPr>
                <w:rFonts w:ascii="Times New Roman" w:hAnsi="Times New Roman"/>
                <w:spacing w:val="-10"/>
              </w:rPr>
              <w:t>.2014</w:t>
            </w:r>
          </w:p>
        </w:tc>
        <w:tc>
          <w:tcPr>
            <w:tcW w:w="764" w:type="pct"/>
            <w:tcBorders>
              <w:bottom w:val="single" w:sz="4" w:space="0" w:color="auto"/>
            </w:tcBorders>
            <w:vAlign w:val="center"/>
          </w:tcPr>
          <w:p w:rsidR="00693B1D" w:rsidRPr="00B217D8" w:rsidRDefault="004416E7" w:rsidP="00B217D8">
            <w:pPr>
              <w:widowControl w:val="0"/>
              <w:tabs>
                <w:tab w:val="left" w:pos="0"/>
              </w:tabs>
              <w:spacing w:before="60" w:after="60"/>
              <w:rPr>
                <w:rFonts w:ascii="Times New Roman" w:hAnsi="Times New Roman"/>
                <w:spacing w:val="-10"/>
              </w:rPr>
            </w:pPr>
            <w:r w:rsidRPr="00B217D8">
              <w:rPr>
                <w:rFonts w:ascii="Times New Roman" w:hAnsi="Times New Roman"/>
                <w:spacing w:val="-10"/>
              </w:rPr>
              <w:t>01.06</w:t>
            </w:r>
            <w:r w:rsidR="00693B1D" w:rsidRPr="00B217D8">
              <w:rPr>
                <w:rFonts w:ascii="Times New Roman" w:hAnsi="Times New Roman"/>
                <w:spacing w:val="-10"/>
              </w:rPr>
              <w:t>.2014</w:t>
            </w:r>
          </w:p>
        </w:tc>
      </w:tr>
      <w:tr w:rsidR="00693B1D" w:rsidRPr="00B217D8" w:rsidTr="00B13182">
        <w:trPr>
          <w:trHeight w:val="759"/>
        </w:trPr>
        <w:tc>
          <w:tcPr>
            <w:tcW w:w="2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18E8" w:rsidRPr="00B217D8" w:rsidRDefault="000518E8" w:rsidP="00B217D8">
            <w:pPr>
              <w:rPr>
                <w:rFonts w:ascii="Times New Roman" w:hAnsi="Times New Roman"/>
                <w:lang w:eastAsia="ru-RU"/>
              </w:rPr>
            </w:pPr>
          </w:p>
          <w:p w:rsidR="000518E8" w:rsidRPr="00B217D8" w:rsidRDefault="000518E8" w:rsidP="00B217D8">
            <w:pPr>
              <w:rPr>
                <w:rFonts w:ascii="Times New Roman" w:hAnsi="Times New Roman"/>
                <w:lang w:eastAsia="ru-RU"/>
              </w:rPr>
            </w:pPr>
            <w:r w:rsidRPr="00B217D8">
              <w:rPr>
                <w:rFonts w:ascii="Times New Roman" w:hAnsi="Times New Roman"/>
                <w:lang w:eastAsia="ru-RU"/>
              </w:rPr>
              <w:t>3</w:t>
            </w:r>
          </w:p>
          <w:p w:rsidR="000518E8" w:rsidRPr="00B217D8" w:rsidRDefault="000518E8" w:rsidP="00B217D8">
            <w:pPr>
              <w:rPr>
                <w:rFonts w:ascii="Times New Roman" w:hAnsi="Times New Roman"/>
                <w:lang w:eastAsia="ru-RU"/>
              </w:rPr>
            </w:pPr>
          </w:p>
          <w:p w:rsidR="000518E8" w:rsidRPr="00B217D8" w:rsidRDefault="000518E8" w:rsidP="00B217D8">
            <w:pPr>
              <w:rPr>
                <w:rFonts w:ascii="Times New Roman" w:hAnsi="Times New Roman"/>
                <w:lang w:eastAsia="ru-RU"/>
              </w:rPr>
            </w:pPr>
          </w:p>
          <w:p w:rsidR="00693B1D" w:rsidRPr="00B217D8" w:rsidRDefault="00693B1D" w:rsidP="00B217D8">
            <w:pPr>
              <w:rPr>
                <w:rFonts w:ascii="Times New Roman" w:hAnsi="Times New Roman"/>
                <w:color w:val="000000"/>
                <w:spacing w:val="-10"/>
                <w:lang w:eastAsia="ru-RU"/>
              </w:rPr>
            </w:pPr>
          </w:p>
        </w:tc>
        <w:tc>
          <w:tcPr>
            <w:tcW w:w="3252" w:type="pct"/>
            <w:tcBorders>
              <w:top w:val="single" w:sz="4" w:space="0" w:color="auto"/>
              <w:bottom w:val="single" w:sz="4" w:space="0" w:color="auto"/>
            </w:tcBorders>
          </w:tcPr>
          <w:p w:rsidR="00693B1D" w:rsidRPr="00B217D8" w:rsidRDefault="00693B1D" w:rsidP="00B217D8">
            <w:pPr>
              <w:widowControl w:val="0"/>
              <w:autoSpaceDE w:val="0"/>
              <w:autoSpaceDN w:val="0"/>
              <w:adjustRightInd w:val="0"/>
              <w:spacing w:before="60" w:after="60"/>
              <w:ind w:left="57"/>
              <w:jc w:val="both"/>
              <w:rPr>
                <w:rFonts w:ascii="Times New Roman" w:hAnsi="Times New Roman"/>
                <w:color w:val="000000" w:themeColor="text1"/>
                <w:spacing w:val="-10"/>
                <w:lang w:eastAsia="ru-RU"/>
              </w:rPr>
            </w:pPr>
            <w:r w:rsidRPr="00B217D8">
              <w:rPr>
                <w:rFonts w:ascii="Times New Roman" w:hAnsi="Times New Roman"/>
                <w:color w:val="000000" w:themeColor="text1"/>
                <w:spacing w:val="-10"/>
                <w:lang w:eastAsia="ru-RU"/>
              </w:rPr>
              <w:t>Поставка оборудования, материалов, комплектующих изделий согласно проектной спецификации.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3B1D" w:rsidRPr="00B217D8" w:rsidRDefault="00A51E56" w:rsidP="00B217D8">
            <w:pPr>
              <w:widowControl w:val="0"/>
              <w:tabs>
                <w:tab w:val="left" w:pos="0"/>
              </w:tabs>
              <w:spacing w:before="60" w:after="60"/>
              <w:rPr>
                <w:rFonts w:ascii="Times New Roman" w:hAnsi="Times New Roman"/>
                <w:spacing w:val="-10"/>
              </w:rPr>
            </w:pPr>
            <w:r w:rsidRPr="00B217D8">
              <w:rPr>
                <w:rFonts w:ascii="Times New Roman" w:hAnsi="Times New Roman"/>
                <w:spacing w:val="-10"/>
              </w:rPr>
              <w:t>01.0</w:t>
            </w:r>
            <w:r w:rsidR="004416E7" w:rsidRPr="00B217D8">
              <w:rPr>
                <w:rFonts w:ascii="Times New Roman" w:hAnsi="Times New Roman"/>
                <w:spacing w:val="-10"/>
              </w:rPr>
              <w:t>6</w:t>
            </w:r>
            <w:r w:rsidRPr="00B217D8">
              <w:rPr>
                <w:rFonts w:ascii="Times New Roman" w:hAnsi="Times New Roman"/>
                <w:spacing w:val="-10"/>
              </w:rPr>
              <w:t>.2014</w:t>
            </w:r>
          </w:p>
        </w:tc>
        <w:tc>
          <w:tcPr>
            <w:tcW w:w="7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3B1D" w:rsidRPr="00B217D8" w:rsidRDefault="000518E8" w:rsidP="00B217D8">
            <w:pPr>
              <w:widowControl w:val="0"/>
              <w:tabs>
                <w:tab w:val="left" w:pos="0"/>
              </w:tabs>
              <w:spacing w:before="60" w:after="60"/>
              <w:rPr>
                <w:rFonts w:ascii="Times New Roman" w:hAnsi="Times New Roman"/>
                <w:spacing w:val="-10"/>
              </w:rPr>
            </w:pPr>
            <w:r w:rsidRPr="00B217D8">
              <w:rPr>
                <w:rFonts w:ascii="Times New Roman" w:hAnsi="Times New Roman"/>
                <w:spacing w:val="-10"/>
              </w:rPr>
              <w:t>16</w:t>
            </w:r>
            <w:r w:rsidR="00A51E56" w:rsidRPr="00B217D8">
              <w:rPr>
                <w:rFonts w:ascii="Times New Roman" w:hAnsi="Times New Roman"/>
                <w:spacing w:val="-10"/>
              </w:rPr>
              <w:t>.0</w:t>
            </w:r>
            <w:r w:rsidR="004416E7" w:rsidRPr="00B217D8">
              <w:rPr>
                <w:rFonts w:ascii="Times New Roman" w:hAnsi="Times New Roman"/>
                <w:spacing w:val="-10"/>
              </w:rPr>
              <w:t>6</w:t>
            </w:r>
            <w:r w:rsidR="00A51E56" w:rsidRPr="00B217D8">
              <w:rPr>
                <w:rFonts w:ascii="Times New Roman" w:hAnsi="Times New Roman"/>
                <w:spacing w:val="-10"/>
              </w:rPr>
              <w:t>.2014</w:t>
            </w:r>
          </w:p>
        </w:tc>
      </w:tr>
      <w:tr w:rsidR="00693B1D" w:rsidRPr="00B217D8" w:rsidTr="00B13182">
        <w:trPr>
          <w:trHeight w:val="1117"/>
        </w:trPr>
        <w:tc>
          <w:tcPr>
            <w:tcW w:w="2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3B1D" w:rsidRPr="00B217D8" w:rsidRDefault="000518E8" w:rsidP="00B217D8">
            <w:pPr>
              <w:rPr>
                <w:rFonts w:ascii="Times New Roman" w:hAnsi="Times New Roman"/>
                <w:color w:val="000000"/>
                <w:spacing w:val="-10"/>
                <w:lang w:eastAsia="ru-RU"/>
              </w:rPr>
            </w:pPr>
            <w:r w:rsidRPr="00B217D8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3252" w:type="pct"/>
            <w:tcBorders>
              <w:top w:val="single" w:sz="4" w:space="0" w:color="auto"/>
              <w:bottom w:val="single" w:sz="4" w:space="0" w:color="auto"/>
            </w:tcBorders>
          </w:tcPr>
          <w:p w:rsidR="00693B1D" w:rsidRPr="00B217D8" w:rsidRDefault="00693B1D" w:rsidP="00B217D8">
            <w:pPr>
              <w:widowControl w:val="0"/>
              <w:autoSpaceDE w:val="0"/>
              <w:autoSpaceDN w:val="0"/>
              <w:adjustRightInd w:val="0"/>
              <w:spacing w:before="60" w:after="60"/>
              <w:ind w:left="57"/>
              <w:jc w:val="both"/>
              <w:rPr>
                <w:rFonts w:ascii="Times New Roman" w:hAnsi="Times New Roman"/>
                <w:color w:val="000000" w:themeColor="text1"/>
                <w:spacing w:val="-10"/>
                <w:lang w:eastAsia="ru-RU"/>
              </w:rPr>
            </w:pPr>
            <w:r w:rsidRPr="00B217D8">
              <w:rPr>
                <w:rFonts w:ascii="Times New Roman" w:hAnsi="Times New Roman"/>
                <w:color w:val="000000" w:themeColor="text1"/>
                <w:spacing w:val="-10"/>
                <w:lang w:eastAsia="ru-RU"/>
              </w:rPr>
              <w:t>Выполнение подготовительных, строительно-монтажных работ, в том числе монтаж необходимых вспомогательных конструкций, оборудования, средств измерений, прокладка кабельных линий, подключение кабел</w:t>
            </w:r>
            <w:r w:rsidR="000518E8" w:rsidRPr="00B217D8">
              <w:rPr>
                <w:rFonts w:ascii="Times New Roman" w:hAnsi="Times New Roman"/>
                <w:color w:val="000000" w:themeColor="text1"/>
                <w:spacing w:val="-10"/>
                <w:lang w:eastAsia="ru-RU"/>
              </w:rPr>
              <w:t xml:space="preserve">ьных линий к оборудованию и т.д. 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3B1D" w:rsidRPr="00B217D8" w:rsidRDefault="000518E8" w:rsidP="00B217D8">
            <w:pPr>
              <w:widowControl w:val="0"/>
              <w:tabs>
                <w:tab w:val="left" w:pos="0"/>
              </w:tabs>
              <w:spacing w:before="60" w:after="60"/>
              <w:rPr>
                <w:rFonts w:ascii="Times New Roman" w:hAnsi="Times New Roman"/>
                <w:spacing w:val="-10"/>
              </w:rPr>
            </w:pPr>
            <w:r w:rsidRPr="00B217D8">
              <w:rPr>
                <w:rFonts w:ascii="Times New Roman" w:hAnsi="Times New Roman"/>
                <w:spacing w:val="-10"/>
              </w:rPr>
              <w:t>16</w:t>
            </w:r>
            <w:r w:rsidR="00A51E56" w:rsidRPr="00B217D8">
              <w:rPr>
                <w:rFonts w:ascii="Times New Roman" w:hAnsi="Times New Roman"/>
                <w:spacing w:val="-10"/>
              </w:rPr>
              <w:t>.0</w:t>
            </w:r>
            <w:r w:rsidR="004416E7" w:rsidRPr="00B217D8">
              <w:rPr>
                <w:rFonts w:ascii="Times New Roman" w:hAnsi="Times New Roman"/>
                <w:spacing w:val="-10"/>
              </w:rPr>
              <w:t>6</w:t>
            </w:r>
            <w:r w:rsidR="00A51E56" w:rsidRPr="00B217D8">
              <w:rPr>
                <w:rFonts w:ascii="Times New Roman" w:hAnsi="Times New Roman"/>
                <w:spacing w:val="-10"/>
              </w:rPr>
              <w:t>.2014</w:t>
            </w:r>
          </w:p>
        </w:tc>
        <w:tc>
          <w:tcPr>
            <w:tcW w:w="7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3B1D" w:rsidRPr="00B217D8" w:rsidRDefault="00A51E56" w:rsidP="00B217D8">
            <w:pPr>
              <w:widowControl w:val="0"/>
              <w:tabs>
                <w:tab w:val="left" w:pos="0"/>
              </w:tabs>
              <w:spacing w:before="60" w:after="60"/>
              <w:rPr>
                <w:rFonts w:ascii="Times New Roman" w:hAnsi="Times New Roman"/>
                <w:spacing w:val="-10"/>
              </w:rPr>
            </w:pPr>
            <w:r w:rsidRPr="00B217D8">
              <w:rPr>
                <w:rFonts w:ascii="Times New Roman" w:hAnsi="Times New Roman"/>
                <w:spacing w:val="-10"/>
              </w:rPr>
              <w:t>2</w:t>
            </w:r>
            <w:r w:rsidR="000518E8" w:rsidRPr="00B217D8">
              <w:rPr>
                <w:rFonts w:ascii="Times New Roman" w:hAnsi="Times New Roman"/>
                <w:spacing w:val="-10"/>
              </w:rPr>
              <w:t>1</w:t>
            </w:r>
            <w:r w:rsidRPr="00B217D8">
              <w:rPr>
                <w:rFonts w:ascii="Times New Roman" w:hAnsi="Times New Roman"/>
                <w:spacing w:val="-10"/>
              </w:rPr>
              <w:t>.0</w:t>
            </w:r>
            <w:r w:rsidR="000518E8" w:rsidRPr="00B217D8">
              <w:rPr>
                <w:rFonts w:ascii="Times New Roman" w:hAnsi="Times New Roman"/>
                <w:spacing w:val="-10"/>
              </w:rPr>
              <w:t>7</w:t>
            </w:r>
            <w:r w:rsidRPr="00B217D8">
              <w:rPr>
                <w:rFonts w:ascii="Times New Roman" w:hAnsi="Times New Roman"/>
                <w:spacing w:val="-10"/>
              </w:rPr>
              <w:t>.2014</w:t>
            </w:r>
          </w:p>
        </w:tc>
      </w:tr>
      <w:tr w:rsidR="000518E8" w:rsidRPr="00B217D8" w:rsidTr="000518E8">
        <w:trPr>
          <w:trHeight w:val="263"/>
        </w:trPr>
        <w:tc>
          <w:tcPr>
            <w:tcW w:w="2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18E8" w:rsidRPr="00B217D8" w:rsidRDefault="000518E8" w:rsidP="00B217D8">
            <w:pPr>
              <w:rPr>
                <w:rFonts w:ascii="Times New Roman" w:hAnsi="Times New Roman"/>
                <w:lang w:eastAsia="ru-RU"/>
              </w:rPr>
            </w:pPr>
            <w:r w:rsidRPr="00B217D8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3252" w:type="pct"/>
            <w:tcBorders>
              <w:top w:val="single" w:sz="4" w:space="0" w:color="auto"/>
            </w:tcBorders>
          </w:tcPr>
          <w:p w:rsidR="000518E8" w:rsidRPr="00B217D8" w:rsidRDefault="000518E8" w:rsidP="00B217D8">
            <w:pPr>
              <w:widowControl w:val="0"/>
              <w:autoSpaceDE w:val="0"/>
              <w:autoSpaceDN w:val="0"/>
              <w:adjustRightInd w:val="0"/>
              <w:spacing w:before="60" w:after="60"/>
              <w:ind w:left="57"/>
              <w:jc w:val="both"/>
              <w:rPr>
                <w:rFonts w:ascii="Times New Roman" w:hAnsi="Times New Roman"/>
                <w:color w:val="000000" w:themeColor="text1"/>
                <w:spacing w:val="-10"/>
                <w:lang w:eastAsia="ru-RU"/>
              </w:rPr>
            </w:pPr>
            <w:r w:rsidRPr="00B217D8">
              <w:rPr>
                <w:rFonts w:ascii="Times New Roman" w:hAnsi="Times New Roman"/>
                <w:color w:val="000000" w:themeColor="text1"/>
                <w:spacing w:val="-10"/>
                <w:lang w:eastAsia="ru-RU"/>
              </w:rPr>
              <w:t>Сдача объекта Заказчику</w:t>
            </w:r>
          </w:p>
        </w:tc>
        <w:tc>
          <w:tcPr>
            <w:tcW w:w="765" w:type="pct"/>
            <w:tcBorders>
              <w:top w:val="single" w:sz="4" w:space="0" w:color="auto"/>
            </w:tcBorders>
            <w:vAlign w:val="center"/>
          </w:tcPr>
          <w:p w:rsidR="000518E8" w:rsidRPr="00B217D8" w:rsidRDefault="000518E8" w:rsidP="00675377">
            <w:pPr>
              <w:widowControl w:val="0"/>
              <w:tabs>
                <w:tab w:val="left" w:pos="0"/>
              </w:tabs>
              <w:spacing w:before="60" w:after="60"/>
              <w:rPr>
                <w:rFonts w:ascii="Times New Roman" w:hAnsi="Times New Roman"/>
                <w:spacing w:val="-10"/>
              </w:rPr>
            </w:pPr>
            <w:r w:rsidRPr="00B217D8">
              <w:rPr>
                <w:rFonts w:ascii="Times New Roman" w:hAnsi="Times New Roman"/>
                <w:spacing w:val="-10"/>
              </w:rPr>
              <w:t>21.0</w:t>
            </w:r>
            <w:r w:rsidR="00675377">
              <w:rPr>
                <w:rFonts w:ascii="Times New Roman" w:hAnsi="Times New Roman"/>
                <w:spacing w:val="-10"/>
              </w:rPr>
              <w:t>8</w:t>
            </w:r>
            <w:r w:rsidRPr="00B217D8">
              <w:rPr>
                <w:rFonts w:ascii="Times New Roman" w:hAnsi="Times New Roman"/>
                <w:spacing w:val="-10"/>
              </w:rPr>
              <w:t>.2014</w:t>
            </w:r>
          </w:p>
        </w:tc>
        <w:tc>
          <w:tcPr>
            <w:tcW w:w="764" w:type="pct"/>
            <w:tcBorders>
              <w:top w:val="single" w:sz="4" w:space="0" w:color="auto"/>
            </w:tcBorders>
            <w:vAlign w:val="center"/>
          </w:tcPr>
          <w:p w:rsidR="000518E8" w:rsidRPr="00B217D8" w:rsidRDefault="000518E8" w:rsidP="00675377">
            <w:pPr>
              <w:widowControl w:val="0"/>
              <w:tabs>
                <w:tab w:val="left" w:pos="0"/>
              </w:tabs>
              <w:spacing w:before="60" w:after="60"/>
              <w:rPr>
                <w:rFonts w:ascii="Times New Roman" w:hAnsi="Times New Roman"/>
                <w:spacing w:val="-10"/>
              </w:rPr>
            </w:pPr>
            <w:r w:rsidRPr="00B217D8">
              <w:rPr>
                <w:rFonts w:ascii="Times New Roman" w:hAnsi="Times New Roman"/>
                <w:spacing w:val="-10"/>
              </w:rPr>
              <w:t>25.0</w:t>
            </w:r>
            <w:r w:rsidR="00675377">
              <w:rPr>
                <w:rFonts w:ascii="Times New Roman" w:hAnsi="Times New Roman"/>
                <w:spacing w:val="-10"/>
              </w:rPr>
              <w:t>9</w:t>
            </w:r>
            <w:r w:rsidRPr="00B217D8">
              <w:rPr>
                <w:rFonts w:ascii="Times New Roman" w:hAnsi="Times New Roman"/>
                <w:spacing w:val="-10"/>
              </w:rPr>
              <w:t>.2014</w:t>
            </w:r>
          </w:p>
        </w:tc>
      </w:tr>
      <w:tr w:rsidR="00693B1D" w:rsidRPr="00B217D8" w:rsidTr="000518E8">
        <w:trPr>
          <w:trHeight w:val="221"/>
        </w:trPr>
        <w:tc>
          <w:tcPr>
            <w:tcW w:w="219" w:type="pct"/>
            <w:tcBorders>
              <w:top w:val="single" w:sz="4" w:space="0" w:color="auto"/>
            </w:tcBorders>
            <w:vAlign w:val="center"/>
          </w:tcPr>
          <w:p w:rsidR="00693B1D" w:rsidRPr="00B217D8" w:rsidRDefault="000518E8" w:rsidP="00B217D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color w:val="000000"/>
                <w:spacing w:val="-10"/>
                <w:lang w:eastAsia="ru-RU"/>
              </w:rPr>
            </w:pPr>
            <w:r w:rsidRPr="00B217D8">
              <w:rPr>
                <w:rFonts w:ascii="Times New Roman" w:hAnsi="Times New Roman"/>
                <w:color w:val="000000"/>
                <w:spacing w:val="-10"/>
                <w:lang w:eastAsia="ru-RU"/>
              </w:rPr>
              <w:t>6</w:t>
            </w:r>
          </w:p>
        </w:tc>
        <w:tc>
          <w:tcPr>
            <w:tcW w:w="3252" w:type="pct"/>
            <w:tcBorders>
              <w:top w:val="single" w:sz="4" w:space="0" w:color="auto"/>
            </w:tcBorders>
          </w:tcPr>
          <w:p w:rsidR="00693B1D" w:rsidRPr="00B217D8" w:rsidRDefault="00693B1D" w:rsidP="00B217D8">
            <w:pPr>
              <w:widowControl w:val="0"/>
              <w:autoSpaceDE w:val="0"/>
              <w:autoSpaceDN w:val="0"/>
              <w:adjustRightInd w:val="0"/>
              <w:spacing w:before="60" w:after="60"/>
              <w:ind w:left="57"/>
              <w:jc w:val="both"/>
              <w:rPr>
                <w:rFonts w:ascii="Times New Roman" w:hAnsi="Times New Roman"/>
                <w:color w:val="000000" w:themeColor="text1"/>
                <w:spacing w:val="-10"/>
                <w:lang w:eastAsia="ru-RU"/>
              </w:rPr>
            </w:pPr>
            <w:r w:rsidRPr="00B217D8">
              <w:rPr>
                <w:rFonts w:ascii="Times New Roman" w:hAnsi="Times New Roman"/>
                <w:color w:val="000000" w:themeColor="text1"/>
                <w:spacing w:val="-10"/>
                <w:lang w:eastAsia="ru-RU"/>
              </w:rPr>
              <w:t>Ввод в промышленную эксплуатацию.</w:t>
            </w:r>
          </w:p>
        </w:tc>
        <w:tc>
          <w:tcPr>
            <w:tcW w:w="765" w:type="pct"/>
            <w:tcBorders>
              <w:top w:val="single" w:sz="4" w:space="0" w:color="auto"/>
            </w:tcBorders>
            <w:vAlign w:val="center"/>
          </w:tcPr>
          <w:p w:rsidR="00693B1D" w:rsidRPr="00B217D8" w:rsidRDefault="00693B1D" w:rsidP="00B217D8">
            <w:pPr>
              <w:widowControl w:val="0"/>
              <w:tabs>
                <w:tab w:val="left" w:pos="0"/>
              </w:tabs>
              <w:spacing w:before="60" w:after="60"/>
              <w:rPr>
                <w:rFonts w:ascii="Times New Roman" w:hAnsi="Times New Roman"/>
                <w:spacing w:val="-10"/>
              </w:rPr>
            </w:pPr>
          </w:p>
        </w:tc>
        <w:tc>
          <w:tcPr>
            <w:tcW w:w="764" w:type="pct"/>
            <w:tcBorders>
              <w:top w:val="single" w:sz="4" w:space="0" w:color="auto"/>
            </w:tcBorders>
            <w:vAlign w:val="center"/>
          </w:tcPr>
          <w:p w:rsidR="00693B1D" w:rsidRPr="00B217D8" w:rsidRDefault="00675377" w:rsidP="00B217D8">
            <w:pPr>
              <w:widowControl w:val="0"/>
              <w:tabs>
                <w:tab w:val="left" w:pos="0"/>
              </w:tabs>
              <w:spacing w:before="60" w:after="60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>октябрь</w:t>
            </w:r>
            <w:bookmarkStart w:id="0" w:name="_GoBack"/>
            <w:bookmarkEnd w:id="0"/>
            <w:r w:rsidR="00E6703F" w:rsidRPr="00B217D8">
              <w:rPr>
                <w:rFonts w:ascii="Times New Roman" w:hAnsi="Times New Roman"/>
                <w:spacing w:val="-10"/>
              </w:rPr>
              <w:t xml:space="preserve"> 2014</w:t>
            </w:r>
          </w:p>
        </w:tc>
      </w:tr>
    </w:tbl>
    <w:p w:rsidR="004B3D01" w:rsidRPr="00B217D8" w:rsidRDefault="004B3D01" w:rsidP="00B217D8">
      <w:pPr>
        <w:pStyle w:val="7"/>
        <w:widowControl w:val="0"/>
        <w:shd w:val="clear" w:color="auto" w:fill="auto"/>
        <w:tabs>
          <w:tab w:val="left" w:pos="0"/>
        </w:tabs>
        <w:spacing w:before="0" w:after="0" w:line="240" w:lineRule="auto"/>
        <w:ind w:firstLine="0"/>
        <w:rPr>
          <w:rFonts w:ascii="Times New Roman" w:hAnsi="Times New Roman" w:cs="Times New Roman"/>
          <w:b w:val="0"/>
          <w:bCs w:val="0"/>
          <w:spacing w:val="-10"/>
          <w:sz w:val="22"/>
          <w:szCs w:val="22"/>
        </w:rPr>
      </w:pPr>
    </w:p>
    <w:p w:rsidR="003B40D5" w:rsidRPr="00B217D8" w:rsidRDefault="006F5A5A" w:rsidP="00B217D8">
      <w:pPr>
        <w:pStyle w:val="6"/>
        <w:widowControl w:val="0"/>
        <w:shd w:val="clear" w:color="auto" w:fill="auto"/>
        <w:tabs>
          <w:tab w:val="left" w:pos="0"/>
          <w:tab w:val="left" w:pos="404"/>
        </w:tabs>
        <w:spacing w:after="0" w:line="240" w:lineRule="auto"/>
        <w:ind w:right="62" w:firstLine="0"/>
        <w:rPr>
          <w:rFonts w:ascii="Times New Roman" w:hAnsi="Times New Roman" w:cs="Times New Roman"/>
          <w:color w:val="000000"/>
          <w:sz w:val="22"/>
          <w:szCs w:val="22"/>
        </w:rPr>
      </w:pPr>
      <w:r w:rsidRPr="00B217D8">
        <w:rPr>
          <w:rFonts w:ascii="Times New Roman" w:hAnsi="Times New Roman" w:cs="Times New Roman"/>
          <w:color w:val="000000"/>
          <w:sz w:val="22"/>
          <w:szCs w:val="22"/>
        </w:rPr>
        <w:t>9.2.</w:t>
      </w:r>
      <w:r w:rsidR="00CE3850" w:rsidRPr="00B217D8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3B40D5" w:rsidRPr="00B217D8">
        <w:rPr>
          <w:rFonts w:ascii="Times New Roman" w:hAnsi="Times New Roman" w:cs="Times New Roman"/>
          <w:color w:val="000000"/>
          <w:sz w:val="22"/>
          <w:szCs w:val="22"/>
        </w:rPr>
        <w:t xml:space="preserve">В случае изменения графика ремонтов Заказчик вправе перенести сроки выполнения работ, </w:t>
      </w:r>
      <w:r w:rsidR="008D43BE" w:rsidRPr="00B217D8">
        <w:rPr>
          <w:rFonts w:ascii="Times New Roman" w:hAnsi="Times New Roman" w:cs="Times New Roman"/>
          <w:color w:val="000000"/>
          <w:sz w:val="22"/>
          <w:szCs w:val="22"/>
        </w:rPr>
        <w:t xml:space="preserve">заблаговременно </w:t>
      </w:r>
      <w:r w:rsidR="003B40D5" w:rsidRPr="00B217D8">
        <w:rPr>
          <w:rFonts w:ascii="Times New Roman" w:hAnsi="Times New Roman" w:cs="Times New Roman"/>
          <w:color w:val="000000"/>
          <w:sz w:val="22"/>
          <w:szCs w:val="22"/>
        </w:rPr>
        <w:t>известив об этом Подрядчика.</w:t>
      </w:r>
    </w:p>
    <w:p w:rsidR="003B40D5" w:rsidRPr="00B217D8" w:rsidRDefault="006F5A5A" w:rsidP="00B217D8">
      <w:pPr>
        <w:pStyle w:val="6"/>
        <w:widowControl w:val="0"/>
        <w:shd w:val="clear" w:color="auto" w:fill="auto"/>
        <w:tabs>
          <w:tab w:val="left" w:pos="0"/>
          <w:tab w:val="left" w:pos="404"/>
        </w:tabs>
        <w:spacing w:after="0" w:line="240" w:lineRule="auto"/>
        <w:ind w:right="62" w:firstLine="0"/>
        <w:rPr>
          <w:rFonts w:ascii="Times New Roman" w:hAnsi="Times New Roman" w:cs="Times New Roman"/>
          <w:color w:val="000000"/>
          <w:sz w:val="22"/>
          <w:szCs w:val="22"/>
        </w:rPr>
      </w:pPr>
      <w:r w:rsidRPr="00B217D8">
        <w:rPr>
          <w:rFonts w:ascii="Times New Roman" w:hAnsi="Times New Roman" w:cs="Times New Roman"/>
          <w:color w:val="000000"/>
          <w:sz w:val="22"/>
          <w:szCs w:val="22"/>
        </w:rPr>
        <w:t>9.3.</w:t>
      </w:r>
      <w:r w:rsidR="00CE3850" w:rsidRPr="00B217D8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3B40D5" w:rsidRPr="00B217D8">
        <w:rPr>
          <w:rFonts w:ascii="Times New Roman" w:hAnsi="Times New Roman" w:cs="Times New Roman"/>
          <w:color w:val="000000"/>
          <w:sz w:val="22"/>
          <w:szCs w:val="22"/>
        </w:rPr>
        <w:t xml:space="preserve">В течение 15 календарных дней после заключения договора Подрядчик предоставляет на согласование заказчику </w:t>
      </w:r>
      <w:r w:rsidR="003E5397" w:rsidRPr="00B217D8">
        <w:rPr>
          <w:rFonts w:ascii="Times New Roman" w:hAnsi="Times New Roman" w:cs="Times New Roman"/>
          <w:color w:val="000000"/>
          <w:sz w:val="22"/>
          <w:szCs w:val="22"/>
        </w:rPr>
        <w:t>сетевой</w:t>
      </w:r>
      <w:r w:rsidR="003B40D5" w:rsidRPr="00B217D8">
        <w:rPr>
          <w:rFonts w:ascii="Times New Roman" w:hAnsi="Times New Roman" w:cs="Times New Roman"/>
          <w:color w:val="000000"/>
          <w:sz w:val="22"/>
          <w:szCs w:val="22"/>
        </w:rPr>
        <w:t xml:space="preserve"> график выполнения работ, с детализацией планируемых работ.</w:t>
      </w:r>
      <w:r w:rsidR="003E5397" w:rsidRPr="00B217D8">
        <w:rPr>
          <w:rFonts w:ascii="Times New Roman" w:eastAsia="Arial Unicode MS" w:hAnsi="Times New Roman" w:cs="Times New Roman"/>
          <w:color w:val="000000"/>
          <w:sz w:val="22"/>
          <w:szCs w:val="22"/>
        </w:rPr>
        <w:t xml:space="preserve"> </w:t>
      </w:r>
      <w:r w:rsidR="003E5397" w:rsidRPr="00B217D8">
        <w:rPr>
          <w:rFonts w:ascii="Times New Roman" w:hAnsi="Times New Roman" w:cs="Times New Roman"/>
          <w:color w:val="000000"/>
          <w:sz w:val="22"/>
          <w:szCs w:val="22"/>
        </w:rPr>
        <w:t>Сроки выполнения отдельных этапов работ в сетевом графике не могут превышать сроки выполнения этапов работ, указанных в Договоре. По требованию Заказчика Подрядчиком составляется детальный график проведения конкретных работ.</w:t>
      </w:r>
    </w:p>
    <w:p w:rsidR="003E5397" w:rsidRPr="00B217D8" w:rsidRDefault="003E5397" w:rsidP="00B217D8">
      <w:pPr>
        <w:pStyle w:val="6"/>
        <w:widowControl w:val="0"/>
        <w:shd w:val="clear" w:color="auto" w:fill="auto"/>
        <w:tabs>
          <w:tab w:val="left" w:pos="0"/>
          <w:tab w:val="left" w:pos="404"/>
        </w:tabs>
        <w:spacing w:after="0" w:line="240" w:lineRule="auto"/>
        <w:ind w:right="62" w:firstLine="0"/>
        <w:rPr>
          <w:rFonts w:ascii="Times New Roman" w:hAnsi="Times New Roman" w:cs="Times New Roman"/>
          <w:color w:val="000000"/>
          <w:sz w:val="22"/>
          <w:szCs w:val="22"/>
        </w:rPr>
      </w:pPr>
    </w:p>
    <w:p w:rsidR="00916165" w:rsidRPr="00B217D8" w:rsidRDefault="006F5A5A" w:rsidP="00B217D8">
      <w:pPr>
        <w:pStyle w:val="51"/>
        <w:widowControl w:val="0"/>
        <w:shd w:val="clear" w:color="auto" w:fill="auto"/>
        <w:tabs>
          <w:tab w:val="left" w:pos="0"/>
          <w:tab w:val="left" w:leader="underscore" w:pos="6085"/>
        </w:tabs>
        <w:spacing w:line="240" w:lineRule="auto"/>
        <w:ind w:firstLine="0"/>
        <w:jc w:val="left"/>
        <w:rPr>
          <w:rStyle w:val="50pt"/>
          <w:rFonts w:ascii="Times New Roman" w:hAnsi="Times New Roman" w:cs="Times New Roman"/>
          <w:spacing w:val="-10"/>
          <w:sz w:val="22"/>
          <w:szCs w:val="22"/>
        </w:rPr>
      </w:pPr>
      <w:r w:rsidRPr="00B217D8">
        <w:rPr>
          <w:rStyle w:val="50pt"/>
          <w:rFonts w:ascii="Times New Roman" w:hAnsi="Times New Roman" w:cs="Times New Roman"/>
          <w:spacing w:val="-10"/>
          <w:sz w:val="22"/>
          <w:szCs w:val="22"/>
        </w:rPr>
        <w:t>10.</w:t>
      </w:r>
      <w:r w:rsidR="00FB656A" w:rsidRPr="00B217D8">
        <w:rPr>
          <w:rStyle w:val="50pt"/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="00916165" w:rsidRPr="00B217D8">
        <w:rPr>
          <w:rStyle w:val="50pt"/>
          <w:rFonts w:ascii="Times New Roman" w:hAnsi="Times New Roman" w:cs="Times New Roman"/>
          <w:spacing w:val="-10"/>
          <w:sz w:val="22"/>
          <w:szCs w:val="22"/>
        </w:rPr>
        <w:t xml:space="preserve">Требования </w:t>
      </w:r>
      <w:r w:rsidR="003E5397" w:rsidRPr="00B217D8">
        <w:rPr>
          <w:rStyle w:val="50pt"/>
          <w:rFonts w:ascii="Times New Roman" w:hAnsi="Times New Roman" w:cs="Times New Roman"/>
          <w:spacing w:val="-10"/>
          <w:sz w:val="22"/>
          <w:szCs w:val="22"/>
        </w:rPr>
        <w:t xml:space="preserve">к </w:t>
      </w:r>
      <w:r w:rsidR="00C641EE" w:rsidRPr="00B217D8">
        <w:rPr>
          <w:rFonts w:ascii="Times New Roman" w:hAnsi="Times New Roman" w:cs="Times New Roman"/>
          <w:b/>
          <w:bCs/>
          <w:i w:val="0"/>
          <w:iCs w:val="0"/>
          <w:sz w:val="22"/>
          <w:szCs w:val="22"/>
          <w:shd w:val="clear" w:color="auto" w:fill="FFFFFF"/>
        </w:rPr>
        <w:t>сдаче-приемке р</w:t>
      </w:r>
      <w:r w:rsidR="003E5397" w:rsidRPr="00B217D8">
        <w:rPr>
          <w:rFonts w:ascii="Times New Roman" w:hAnsi="Times New Roman" w:cs="Times New Roman"/>
          <w:b/>
          <w:bCs/>
          <w:i w:val="0"/>
          <w:iCs w:val="0"/>
          <w:sz w:val="22"/>
          <w:szCs w:val="22"/>
          <w:shd w:val="clear" w:color="auto" w:fill="FFFFFF"/>
        </w:rPr>
        <w:t>абот</w:t>
      </w:r>
      <w:r w:rsidR="00BB3AC2" w:rsidRPr="00B217D8">
        <w:rPr>
          <w:rFonts w:ascii="Times New Roman" w:hAnsi="Times New Roman" w:cs="Times New Roman"/>
          <w:b/>
          <w:bCs/>
          <w:i w:val="0"/>
          <w:iCs w:val="0"/>
          <w:sz w:val="22"/>
          <w:szCs w:val="22"/>
          <w:shd w:val="clear" w:color="auto" w:fill="FFFFFF"/>
        </w:rPr>
        <w:t>:</w:t>
      </w:r>
    </w:p>
    <w:p w:rsidR="00565656" w:rsidRPr="00B217D8" w:rsidRDefault="006F5A5A" w:rsidP="00B217D8">
      <w:pPr>
        <w:pStyle w:val="6"/>
        <w:widowControl w:val="0"/>
        <w:shd w:val="clear" w:color="auto" w:fill="auto"/>
        <w:tabs>
          <w:tab w:val="left" w:pos="0"/>
          <w:tab w:val="left" w:pos="404"/>
        </w:tabs>
        <w:spacing w:after="0" w:line="240" w:lineRule="auto"/>
        <w:ind w:right="62" w:firstLine="0"/>
        <w:rPr>
          <w:rFonts w:ascii="Times New Roman" w:hAnsi="Times New Roman" w:cs="Times New Roman"/>
          <w:color w:val="000000"/>
          <w:sz w:val="22"/>
          <w:szCs w:val="22"/>
        </w:rPr>
      </w:pPr>
      <w:r w:rsidRPr="00B217D8">
        <w:rPr>
          <w:rFonts w:ascii="Times New Roman" w:hAnsi="Times New Roman" w:cs="Times New Roman"/>
          <w:color w:val="000000"/>
          <w:sz w:val="22"/>
          <w:szCs w:val="22"/>
        </w:rPr>
        <w:t>10.1.</w:t>
      </w:r>
      <w:r w:rsidR="00106F51" w:rsidRPr="00B217D8">
        <w:rPr>
          <w:rFonts w:ascii="Times New Roman" w:hAnsi="Times New Roman" w:cs="Times New Roman"/>
          <w:color w:val="000000"/>
          <w:sz w:val="22"/>
          <w:szCs w:val="22"/>
        </w:rPr>
        <w:t>Сдача-приёмка работ осуществляется в соответствии с графиком производства работ.</w:t>
      </w:r>
      <w:r w:rsidR="003E5397" w:rsidRPr="00B217D8">
        <w:rPr>
          <w:rFonts w:ascii="Times New Roman" w:hAnsi="Times New Roman" w:cs="Times New Roman"/>
          <w:color w:val="000000"/>
          <w:sz w:val="22"/>
          <w:szCs w:val="22"/>
        </w:rPr>
        <w:t xml:space="preserve"> Сдача</w:t>
      </w:r>
      <w:r w:rsidR="00C66F78" w:rsidRPr="00B217D8">
        <w:rPr>
          <w:rFonts w:ascii="Times New Roman" w:hAnsi="Times New Roman" w:cs="Times New Roman"/>
          <w:color w:val="000000"/>
          <w:sz w:val="22"/>
          <w:szCs w:val="22"/>
        </w:rPr>
        <w:t xml:space="preserve"> работ может осуществляться поэтапно и в полном объеме по фактическим объемам выполненных работ путем контрольных обмеров, инспекции всех работ и подписания акта сдачи-приемки формы №КС-2</w:t>
      </w:r>
      <w:r w:rsidR="003E5397" w:rsidRPr="00B217D8">
        <w:rPr>
          <w:rFonts w:ascii="Times New Roman" w:hAnsi="Times New Roman" w:cs="Times New Roman"/>
          <w:color w:val="000000"/>
          <w:sz w:val="22"/>
          <w:szCs w:val="22"/>
        </w:rPr>
        <w:t xml:space="preserve"> (или Акта приёмки услуг)</w:t>
      </w:r>
      <w:r w:rsidR="007E6AFB" w:rsidRPr="00B217D8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7E6AFB" w:rsidRPr="00B217D8">
        <w:rPr>
          <w:rFonts w:ascii="Times New Roman" w:hAnsi="Times New Roman" w:cs="Times New Roman"/>
          <w:color w:val="000000"/>
          <w:sz w:val="22"/>
          <w:szCs w:val="22"/>
        </w:rPr>
        <w:lastRenderedPageBreak/>
        <w:t>совместно со сдачей технической документации по выполненным работам</w:t>
      </w:r>
      <w:r w:rsidR="00C66F78" w:rsidRPr="00B217D8">
        <w:rPr>
          <w:rFonts w:ascii="Times New Roman" w:hAnsi="Times New Roman" w:cs="Times New Roman"/>
          <w:color w:val="000000"/>
          <w:sz w:val="22"/>
          <w:szCs w:val="22"/>
        </w:rPr>
        <w:t>. Причем в полном объеме приемка должна осуществляться в любом случае, независимо от приемки отдельных этапов выполняемых работ</w:t>
      </w:r>
      <w:r w:rsidR="00565656" w:rsidRPr="00B217D8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:rsidR="00106F51" w:rsidRPr="00B217D8" w:rsidRDefault="006F5A5A" w:rsidP="00B217D8">
      <w:pPr>
        <w:pStyle w:val="6"/>
        <w:widowControl w:val="0"/>
        <w:shd w:val="clear" w:color="auto" w:fill="auto"/>
        <w:tabs>
          <w:tab w:val="left" w:pos="0"/>
          <w:tab w:val="left" w:pos="404"/>
        </w:tabs>
        <w:spacing w:after="0" w:line="240" w:lineRule="auto"/>
        <w:ind w:right="62" w:firstLine="0"/>
        <w:rPr>
          <w:rFonts w:ascii="Times New Roman" w:hAnsi="Times New Roman" w:cs="Times New Roman"/>
          <w:color w:val="000000"/>
          <w:sz w:val="22"/>
          <w:szCs w:val="22"/>
        </w:rPr>
      </w:pPr>
      <w:r w:rsidRPr="00B217D8">
        <w:rPr>
          <w:rFonts w:ascii="Times New Roman" w:hAnsi="Times New Roman" w:cs="Times New Roman"/>
          <w:color w:val="000000"/>
          <w:sz w:val="22"/>
          <w:szCs w:val="22"/>
        </w:rPr>
        <w:t>10.2.</w:t>
      </w:r>
      <w:r w:rsidR="00CE3850" w:rsidRPr="00B217D8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106F51" w:rsidRPr="00B217D8">
        <w:rPr>
          <w:rFonts w:ascii="Times New Roman" w:hAnsi="Times New Roman" w:cs="Times New Roman"/>
          <w:color w:val="000000"/>
          <w:sz w:val="22"/>
          <w:szCs w:val="22"/>
        </w:rPr>
        <w:t>Подрядчик обязан уведомлять в письменной форме Заказчика о сдаче работ, скрываемых последующими работами (т.е. работ приёмка и оценка качества которых невозможна иначе как сразу после их выполнения, до момента начала выполнения последующих работ). Если скрытые работы выполнены без приёмки Заказчиком, Подрядчик обязан за свой счёт вскрыть и предъявить Заказчику любую, указанную Заказчиком часть, либо весь объём скрытых работ, с последующим восстановлением вскрытых объёмов работ за счёт Подрядчика. Приёмка Заказчиком скрытых работ оформляется сторонами актом сдачи - приёмки скрытых работ.</w:t>
      </w:r>
    </w:p>
    <w:p w:rsidR="00377C8D" w:rsidRPr="00B217D8" w:rsidRDefault="006F5A5A" w:rsidP="00B217D8">
      <w:pPr>
        <w:pStyle w:val="6"/>
        <w:shd w:val="clear" w:color="auto" w:fill="auto"/>
        <w:tabs>
          <w:tab w:val="left" w:pos="339"/>
        </w:tabs>
        <w:spacing w:after="0" w:line="240" w:lineRule="auto"/>
        <w:ind w:right="60" w:firstLine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B217D8">
        <w:rPr>
          <w:rFonts w:ascii="Times New Roman" w:hAnsi="Times New Roman" w:cs="Times New Roman"/>
          <w:color w:val="000000"/>
          <w:sz w:val="22"/>
          <w:szCs w:val="22"/>
        </w:rPr>
        <w:t xml:space="preserve">10.3. </w:t>
      </w:r>
      <w:r w:rsidR="00377C8D" w:rsidRPr="00B217D8">
        <w:rPr>
          <w:rFonts w:ascii="Times New Roman" w:hAnsi="Times New Roman" w:cs="Times New Roman"/>
          <w:color w:val="000000"/>
          <w:sz w:val="22"/>
          <w:szCs w:val="22"/>
        </w:rPr>
        <w:t>Сдача работ должна осуществляться в соответствии со следующими нормативно-техническими документами:</w:t>
      </w:r>
    </w:p>
    <w:p w:rsidR="00A81FC7" w:rsidRPr="00B217D8" w:rsidRDefault="00A81FC7" w:rsidP="00B217D8">
      <w:pPr>
        <w:ind w:left="1134"/>
        <w:jc w:val="both"/>
        <w:rPr>
          <w:rFonts w:ascii="Times New Roman" w:eastAsia="Arial Unicode MS" w:hAnsi="Times New Roman"/>
          <w:color w:val="000000"/>
          <w:lang w:eastAsia="ru-RU"/>
        </w:rPr>
      </w:pPr>
      <w:r w:rsidRPr="00B217D8">
        <w:rPr>
          <w:rFonts w:ascii="Times New Roman" w:eastAsia="Arial Unicode MS" w:hAnsi="Times New Roman"/>
          <w:color w:val="000000"/>
          <w:lang w:eastAsia="ru-RU"/>
        </w:rPr>
        <w:t xml:space="preserve">- РД 34.20.401-83 «Правила приемки в эксплуатацию </w:t>
      </w:r>
      <w:proofErr w:type="spellStart"/>
      <w:r w:rsidRPr="00B217D8">
        <w:rPr>
          <w:rFonts w:ascii="Times New Roman" w:eastAsia="Arial Unicode MS" w:hAnsi="Times New Roman"/>
          <w:color w:val="000000"/>
          <w:lang w:eastAsia="ru-RU"/>
        </w:rPr>
        <w:t>энергообъектов</w:t>
      </w:r>
      <w:proofErr w:type="spellEnd"/>
      <w:r w:rsidRPr="00B217D8">
        <w:rPr>
          <w:rFonts w:ascii="Times New Roman" w:eastAsia="Arial Unicode MS" w:hAnsi="Times New Roman"/>
          <w:color w:val="000000"/>
          <w:lang w:eastAsia="ru-RU"/>
        </w:rPr>
        <w:t xml:space="preserve"> электростанций, электрических и тепловых сетей после технического перевооружения»;</w:t>
      </w:r>
    </w:p>
    <w:p w:rsidR="00A81FC7" w:rsidRPr="00B217D8" w:rsidRDefault="00A81FC7" w:rsidP="00B217D8">
      <w:pPr>
        <w:ind w:left="1134"/>
        <w:jc w:val="both"/>
        <w:rPr>
          <w:rFonts w:ascii="Times New Roman" w:eastAsia="Arial Unicode MS" w:hAnsi="Times New Roman"/>
          <w:color w:val="000000"/>
          <w:lang w:eastAsia="ru-RU"/>
        </w:rPr>
      </w:pPr>
      <w:r w:rsidRPr="00B217D8">
        <w:rPr>
          <w:rFonts w:ascii="Times New Roman" w:eastAsia="Arial Unicode MS" w:hAnsi="Times New Roman"/>
          <w:color w:val="000000"/>
          <w:lang w:eastAsia="ru-RU"/>
        </w:rPr>
        <w:t>- СНиП 3.01.04-87 «Приемка в эксплуатацию законченных строительством объектов».</w:t>
      </w:r>
    </w:p>
    <w:p w:rsidR="003E5397" w:rsidRPr="00B217D8" w:rsidRDefault="006F5A5A" w:rsidP="00B217D8">
      <w:pPr>
        <w:pStyle w:val="6"/>
        <w:widowControl w:val="0"/>
        <w:shd w:val="clear" w:color="auto" w:fill="auto"/>
        <w:tabs>
          <w:tab w:val="left" w:pos="0"/>
          <w:tab w:val="left" w:pos="404"/>
        </w:tabs>
        <w:spacing w:after="0" w:line="240" w:lineRule="auto"/>
        <w:ind w:right="62" w:firstLine="0"/>
        <w:rPr>
          <w:rFonts w:ascii="Times New Roman" w:hAnsi="Times New Roman" w:cs="Times New Roman"/>
          <w:color w:val="000000"/>
          <w:sz w:val="22"/>
          <w:szCs w:val="22"/>
        </w:rPr>
      </w:pPr>
      <w:r w:rsidRPr="00B217D8">
        <w:rPr>
          <w:rFonts w:ascii="Times New Roman" w:hAnsi="Times New Roman" w:cs="Times New Roman"/>
          <w:color w:val="000000"/>
          <w:sz w:val="22"/>
          <w:szCs w:val="22"/>
        </w:rPr>
        <w:t>10.4.</w:t>
      </w:r>
      <w:r w:rsidR="00CE3850" w:rsidRPr="00B217D8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3E5397" w:rsidRPr="00B217D8">
        <w:rPr>
          <w:rFonts w:ascii="Times New Roman" w:hAnsi="Times New Roman" w:cs="Times New Roman"/>
          <w:color w:val="000000"/>
          <w:sz w:val="22"/>
          <w:szCs w:val="22"/>
        </w:rPr>
        <w:t>Недостатки работ, обнаруженные в ходе приёмки или выявленные в период гарантийной эксплуатации объекта, фиксируются в соответствующем акте, подписываемом представителями Заказчика и Подрядчика  с указанием срока и порядка их устранения.</w:t>
      </w:r>
    </w:p>
    <w:p w:rsidR="00FC2129" w:rsidRPr="00B217D8" w:rsidRDefault="006F5A5A" w:rsidP="00B217D8">
      <w:pPr>
        <w:pStyle w:val="6"/>
        <w:widowControl w:val="0"/>
        <w:shd w:val="clear" w:color="auto" w:fill="auto"/>
        <w:tabs>
          <w:tab w:val="left" w:pos="0"/>
          <w:tab w:val="left" w:pos="404"/>
        </w:tabs>
        <w:spacing w:after="0" w:line="240" w:lineRule="auto"/>
        <w:ind w:right="62" w:firstLine="0"/>
        <w:rPr>
          <w:rFonts w:ascii="Times New Roman" w:hAnsi="Times New Roman" w:cs="Times New Roman"/>
          <w:color w:val="000000"/>
          <w:sz w:val="22"/>
          <w:szCs w:val="22"/>
        </w:rPr>
      </w:pPr>
      <w:r w:rsidRPr="00B217D8">
        <w:rPr>
          <w:rFonts w:ascii="Times New Roman" w:hAnsi="Times New Roman" w:cs="Times New Roman"/>
          <w:color w:val="000000"/>
          <w:sz w:val="22"/>
          <w:szCs w:val="22"/>
        </w:rPr>
        <w:t>10.5</w:t>
      </w:r>
      <w:r w:rsidR="00CE3850" w:rsidRPr="00B217D8">
        <w:rPr>
          <w:rFonts w:ascii="Times New Roman" w:hAnsi="Times New Roman" w:cs="Times New Roman"/>
          <w:color w:val="000000"/>
          <w:sz w:val="22"/>
          <w:szCs w:val="22"/>
        </w:rPr>
        <w:t xml:space="preserve">. </w:t>
      </w:r>
      <w:r w:rsidR="00FC2129" w:rsidRPr="00B217D8">
        <w:rPr>
          <w:rFonts w:ascii="Times New Roman" w:hAnsi="Times New Roman" w:cs="Times New Roman"/>
          <w:color w:val="000000"/>
          <w:sz w:val="22"/>
          <w:szCs w:val="22"/>
        </w:rPr>
        <w:t xml:space="preserve">Приёмо-сдаточные испытания проводятся </w:t>
      </w:r>
      <w:r w:rsidR="00884778" w:rsidRPr="00B217D8">
        <w:rPr>
          <w:rFonts w:ascii="Times New Roman" w:hAnsi="Times New Roman" w:cs="Times New Roman"/>
          <w:color w:val="000000"/>
          <w:sz w:val="22"/>
          <w:szCs w:val="22"/>
        </w:rPr>
        <w:t xml:space="preserve">комиссией (с участием представителей Подрядчика и Заказчика) </w:t>
      </w:r>
      <w:r w:rsidR="00FC2129" w:rsidRPr="00B217D8">
        <w:rPr>
          <w:rFonts w:ascii="Times New Roman" w:hAnsi="Times New Roman" w:cs="Times New Roman"/>
          <w:color w:val="000000"/>
          <w:sz w:val="22"/>
          <w:szCs w:val="22"/>
        </w:rPr>
        <w:t xml:space="preserve">для определения соответствия </w:t>
      </w:r>
      <w:r w:rsidR="00FC0631" w:rsidRPr="00B217D8">
        <w:rPr>
          <w:rFonts w:ascii="Times New Roman" w:hAnsi="Times New Roman" w:cs="Times New Roman"/>
          <w:color w:val="000000"/>
          <w:sz w:val="22"/>
          <w:szCs w:val="22"/>
        </w:rPr>
        <w:t>результата</w:t>
      </w:r>
      <w:r w:rsidR="00D92A5C" w:rsidRPr="00B217D8">
        <w:rPr>
          <w:rFonts w:ascii="Times New Roman" w:hAnsi="Times New Roman" w:cs="Times New Roman"/>
          <w:color w:val="000000"/>
          <w:sz w:val="22"/>
          <w:szCs w:val="22"/>
        </w:rPr>
        <w:t xml:space="preserve"> работ</w:t>
      </w:r>
      <w:r w:rsidR="00FC2129" w:rsidRPr="00B217D8">
        <w:rPr>
          <w:rFonts w:ascii="Times New Roman" w:hAnsi="Times New Roman" w:cs="Times New Roman"/>
          <w:color w:val="000000"/>
          <w:sz w:val="22"/>
          <w:szCs w:val="22"/>
        </w:rPr>
        <w:t xml:space="preserve"> требованиям Технического задания</w:t>
      </w:r>
      <w:r w:rsidR="00FC0631" w:rsidRPr="00B217D8">
        <w:rPr>
          <w:rFonts w:ascii="Times New Roman" w:hAnsi="Times New Roman" w:cs="Times New Roman"/>
          <w:color w:val="000000"/>
          <w:sz w:val="22"/>
          <w:szCs w:val="22"/>
        </w:rPr>
        <w:t>, утвержденной проектно-сметной документации</w:t>
      </w:r>
      <w:r w:rsidR="00FC2129" w:rsidRPr="00B217D8">
        <w:rPr>
          <w:rFonts w:ascii="Times New Roman" w:hAnsi="Times New Roman" w:cs="Times New Roman"/>
          <w:color w:val="000000"/>
          <w:sz w:val="22"/>
          <w:szCs w:val="22"/>
        </w:rPr>
        <w:t xml:space="preserve"> и возможности ввода системы в </w:t>
      </w:r>
      <w:r w:rsidR="00FC0631" w:rsidRPr="00B217D8">
        <w:rPr>
          <w:rFonts w:ascii="Times New Roman" w:hAnsi="Times New Roman" w:cs="Times New Roman"/>
          <w:color w:val="000000"/>
          <w:sz w:val="22"/>
          <w:szCs w:val="22"/>
        </w:rPr>
        <w:t>опыт</w:t>
      </w:r>
      <w:r w:rsidR="00FC2129" w:rsidRPr="00B217D8">
        <w:rPr>
          <w:rFonts w:ascii="Times New Roman" w:hAnsi="Times New Roman" w:cs="Times New Roman"/>
          <w:color w:val="000000"/>
          <w:sz w:val="22"/>
          <w:szCs w:val="22"/>
        </w:rPr>
        <w:t>ную эксплуатацию.</w:t>
      </w:r>
    </w:p>
    <w:p w:rsidR="00FC2129" w:rsidRPr="00B217D8" w:rsidRDefault="00CE3850" w:rsidP="00B217D8">
      <w:pPr>
        <w:pStyle w:val="6"/>
        <w:widowControl w:val="0"/>
        <w:shd w:val="clear" w:color="auto" w:fill="auto"/>
        <w:tabs>
          <w:tab w:val="left" w:pos="0"/>
          <w:tab w:val="left" w:pos="404"/>
        </w:tabs>
        <w:spacing w:after="0" w:line="240" w:lineRule="auto"/>
        <w:ind w:right="62" w:firstLine="0"/>
        <w:rPr>
          <w:rFonts w:ascii="Times New Roman" w:hAnsi="Times New Roman" w:cs="Times New Roman"/>
          <w:color w:val="000000"/>
          <w:sz w:val="22"/>
          <w:szCs w:val="22"/>
        </w:rPr>
      </w:pPr>
      <w:r w:rsidRPr="00B217D8">
        <w:rPr>
          <w:rFonts w:ascii="Times New Roman" w:hAnsi="Times New Roman" w:cs="Times New Roman"/>
          <w:color w:val="000000"/>
          <w:sz w:val="22"/>
          <w:szCs w:val="22"/>
        </w:rPr>
        <w:t xml:space="preserve">10.6. </w:t>
      </w:r>
      <w:r w:rsidR="00FC2129" w:rsidRPr="00B217D8">
        <w:rPr>
          <w:rFonts w:ascii="Times New Roman" w:hAnsi="Times New Roman" w:cs="Times New Roman"/>
          <w:color w:val="000000"/>
          <w:sz w:val="22"/>
          <w:szCs w:val="22"/>
        </w:rPr>
        <w:t>По результа</w:t>
      </w:r>
      <w:r w:rsidR="00D92A5C" w:rsidRPr="00B217D8">
        <w:rPr>
          <w:rFonts w:ascii="Times New Roman" w:hAnsi="Times New Roman" w:cs="Times New Roman"/>
          <w:color w:val="000000"/>
          <w:sz w:val="22"/>
          <w:szCs w:val="22"/>
        </w:rPr>
        <w:t>там приёмо-сдаточных испытаний</w:t>
      </w:r>
      <w:r w:rsidR="00FC2129" w:rsidRPr="00B217D8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FC0631" w:rsidRPr="00B217D8">
        <w:rPr>
          <w:rFonts w:ascii="Times New Roman" w:hAnsi="Times New Roman" w:cs="Times New Roman"/>
          <w:color w:val="000000"/>
          <w:sz w:val="22"/>
          <w:szCs w:val="22"/>
        </w:rPr>
        <w:t>с</w:t>
      </w:r>
      <w:r w:rsidR="00FC2129" w:rsidRPr="00B217D8">
        <w:rPr>
          <w:rFonts w:ascii="Times New Roman" w:hAnsi="Times New Roman" w:cs="Times New Roman"/>
          <w:color w:val="000000"/>
          <w:sz w:val="22"/>
          <w:szCs w:val="22"/>
        </w:rPr>
        <w:t>остав</w:t>
      </w:r>
      <w:r w:rsidR="00FC0631" w:rsidRPr="00B217D8">
        <w:rPr>
          <w:rFonts w:ascii="Times New Roman" w:hAnsi="Times New Roman" w:cs="Times New Roman"/>
          <w:color w:val="000000"/>
          <w:sz w:val="22"/>
          <w:szCs w:val="22"/>
        </w:rPr>
        <w:t>ляется</w:t>
      </w:r>
      <w:r w:rsidR="00FC2129" w:rsidRPr="00B217D8">
        <w:rPr>
          <w:rFonts w:ascii="Times New Roman" w:hAnsi="Times New Roman" w:cs="Times New Roman"/>
          <w:color w:val="000000"/>
          <w:sz w:val="22"/>
          <w:szCs w:val="22"/>
        </w:rPr>
        <w:t xml:space="preserve"> акт </w:t>
      </w:r>
      <w:r w:rsidR="00095CE4" w:rsidRPr="00B217D8">
        <w:rPr>
          <w:rFonts w:ascii="Times New Roman" w:hAnsi="Times New Roman" w:cs="Times New Roman"/>
          <w:color w:val="000000"/>
          <w:sz w:val="22"/>
          <w:szCs w:val="22"/>
        </w:rPr>
        <w:t>о вводе в промышленную</w:t>
      </w:r>
      <w:r w:rsidR="00FC2129" w:rsidRPr="00B217D8">
        <w:rPr>
          <w:rFonts w:ascii="Times New Roman" w:hAnsi="Times New Roman" w:cs="Times New Roman"/>
          <w:color w:val="000000"/>
          <w:sz w:val="22"/>
          <w:szCs w:val="22"/>
        </w:rPr>
        <w:t xml:space="preserve"> эксплуатацию.</w:t>
      </w:r>
    </w:p>
    <w:p w:rsidR="00BB3AC2" w:rsidRPr="00B217D8" w:rsidRDefault="00BB3AC2" w:rsidP="00B217D8">
      <w:pPr>
        <w:pStyle w:val="6"/>
        <w:widowControl w:val="0"/>
        <w:shd w:val="clear" w:color="auto" w:fill="auto"/>
        <w:tabs>
          <w:tab w:val="left" w:pos="0"/>
          <w:tab w:val="left" w:pos="404"/>
        </w:tabs>
        <w:spacing w:after="0" w:line="240" w:lineRule="auto"/>
        <w:ind w:right="62" w:firstLine="0"/>
        <w:rPr>
          <w:rFonts w:ascii="Times New Roman" w:hAnsi="Times New Roman" w:cs="Times New Roman"/>
          <w:color w:val="000000"/>
          <w:sz w:val="22"/>
          <w:szCs w:val="22"/>
        </w:rPr>
      </w:pPr>
    </w:p>
    <w:p w:rsidR="00347EE9" w:rsidRPr="00B217D8" w:rsidRDefault="006F5A5A" w:rsidP="00B217D8">
      <w:pPr>
        <w:pStyle w:val="51"/>
        <w:widowControl w:val="0"/>
        <w:shd w:val="clear" w:color="auto" w:fill="auto"/>
        <w:tabs>
          <w:tab w:val="left" w:pos="0"/>
          <w:tab w:val="left" w:leader="underscore" w:pos="6085"/>
        </w:tabs>
        <w:spacing w:line="240" w:lineRule="auto"/>
        <w:ind w:firstLine="0"/>
        <w:jc w:val="left"/>
        <w:rPr>
          <w:rStyle w:val="50pt"/>
          <w:rFonts w:ascii="Times New Roman" w:hAnsi="Times New Roman" w:cs="Times New Roman"/>
          <w:spacing w:val="-10"/>
          <w:sz w:val="22"/>
          <w:szCs w:val="22"/>
        </w:rPr>
      </w:pPr>
      <w:r w:rsidRPr="00B217D8">
        <w:rPr>
          <w:rStyle w:val="50pt"/>
          <w:rFonts w:ascii="Times New Roman" w:hAnsi="Times New Roman" w:cs="Times New Roman"/>
          <w:spacing w:val="-10"/>
          <w:sz w:val="22"/>
          <w:szCs w:val="22"/>
        </w:rPr>
        <w:t>11.</w:t>
      </w:r>
      <w:r w:rsidR="00FB656A" w:rsidRPr="00B217D8">
        <w:rPr>
          <w:rStyle w:val="50pt"/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="00347EE9" w:rsidRPr="00B217D8">
        <w:rPr>
          <w:rStyle w:val="50pt"/>
          <w:rFonts w:ascii="Times New Roman" w:hAnsi="Times New Roman" w:cs="Times New Roman"/>
          <w:spacing w:val="-10"/>
          <w:sz w:val="22"/>
          <w:szCs w:val="22"/>
        </w:rPr>
        <w:t>Документация, предъявляемая Заказчику</w:t>
      </w:r>
      <w:r w:rsidR="00BB3AC2" w:rsidRPr="00B217D8">
        <w:rPr>
          <w:rStyle w:val="50pt"/>
          <w:rFonts w:ascii="Times New Roman" w:hAnsi="Times New Roman" w:cs="Times New Roman"/>
          <w:spacing w:val="-10"/>
          <w:sz w:val="22"/>
          <w:szCs w:val="22"/>
        </w:rPr>
        <w:t>:</w:t>
      </w:r>
    </w:p>
    <w:p w:rsidR="00BA5D1D" w:rsidRPr="00B217D8" w:rsidRDefault="00CE3850" w:rsidP="00B217D8">
      <w:pPr>
        <w:pStyle w:val="6"/>
        <w:widowControl w:val="0"/>
        <w:shd w:val="clear" w:color="auto" w:fill="auto"/>
        <w:tabs>
          <w:tab w:val="left" w:pos="0"/>
          <w:tab w:val="left" w:pos="404"/>
        </w:tabs>
        <w:spacing w:after="0" w:line="240" w:lineRule="auto"/>
        <w:ind w:right="62" w:firstLine="0"/>
        <w:rPr>
          <w:rFonts w:ascii="Times New Roman" w:hAnsi="Times New Roman" w:cs="Times New Roman"/>
          <w:color w:val="000000"/>
          <w:sz w:val="22"/>
          <w:szCs w:val="22"/>
        </w:rPr>
      </w:pPr>
      <w:r w:rsidRPr="00B217D8">
        <w:rPr>
          <w:rFonts w:ascii="Times New Roman" w:hAnsi="Times New Roman" w:cs="Times New Roman"/>
          <w:color w:val="000000"/>
          <w:sz w:val="22"/>
          <w:szCs w:val="22"/>
        </w:rPr>
        <w:t>-</w:t>
      </w:r>
      <w:r w:rsidR="00BA5D1D" w:rsidRPr="00B217D8">
        <w:rPr>
          <w:rFonts w:ascii="Times New Roman" w:hAnsi="Times New Roman" w:cs="Times New Roman"/>
          <w:color w:val="000000"/>
          <w:sz w:val="22"/>
          <w:szCs w:val="22"/>
        </w:rPr>
        <w:t>Перечень организаций, участвовавших в производстве работ, фамилии ИТР, ответственных за выполнение этих работ;</w:t>
      </w:r>
    </w:p>
    <w:p w:rsidR="00505AB7" w:rsidRPr="00B217D8" w:rsidRDefault="00CE3850" w:rsidP="00B217D8">
      <w:pPr>
        <w:pStyle w:val="6"/>
        <w:widowControl w:val="0"/>
        <w:shd w:val="clear" w:color="auto" w:fill="auto"/>
        <w:tabs>
          <w:tab w:val="left" w:pos="0"/>
          <w:tab w:val="left" w:pos="404"/>
        </w:tabs>
        <w:spacing w:after="0" w:line="240" w:lineRule="auto"/>
        <w:ind w:right="62" w:firstLine="0"/>
        <w:rPr>
          <w:rFonts w:ascii="Times New Roman" w:hAnsi="Times New Roman" w:cs="Times New Roman"/>
          <w:color w:val="000000"/>
          <w:sz w:val="22"/>
          <w:szCs w:val="22"/>
        </w:rPr>
      </w:pPr>
      <w:r w:rsidRPr="00B217D8">
        <w:rPr>
          <w:rFonts w:ascii="Times New Roman" w:hAnsi="Times New Roman" w:cs="Times New Roman"/>
          <w:color w:val="000000"/>
          <w:sz w:val="22"/>
          <w:szCs w:val="22"/>
        </w:rPr>
        <w:t>-</w:t>
      </w:r>
      <w:r w:rsidR="00505AB7" w:rsidRPr="00B217D8">
        <w:rPr>
          <w:rFonts w:ascii="Times New Roman" w:hAnsi="Times New Roman" w:cs="Times New Roman"/>
          <w:color w:val="000000"/>
          <w:sz w:val="22"/>
          <w:szCs w:val="22"/>
        </w:rPr>
        <w:t>Календарный план выполнения работ;</w:t>
      </w:r>
    </w:p>
    <w:p w:rsidR="00505AB7" w:rsidRPr="00B217D8" w:rsidRDefault="00CE3850" w:rsidP="00B217D8">
      <w:pPr>
        <w:pStyle w:val="6"/>
        <w:widowControl w:val="0"/>
        <w:shd w:val="clear" w:color="auto" w:fill="auto"/>
        <w:tabs>
          <w:tab w:val="left" w:pos="0"/>
          <w:tab w:val="left" w:pos="404"/>
        </w:tabs>
        <w:spacing w:after="0" w:line="240" w:lineRule="auto"/>
        <w:ind w:right="62" w:firstLine="0"/>
        <w:rPr>
          <w:rFonts w:ascii="Times New Roman" w:hAnsi="Times New Roman" w:cs="Times New Roman"/>
          <w:color w:val="000000"/>
          <w:sz w:val="22"/>
          <w:szCs w:val="22"/>
        </w:rPr>
      </w:pPr>
      <w:r w:rsidRPr="00B217D8">
        <w:rPr>
          <w:rFonts w:ascii="Times New Roman" w:hAnsi="Times New Roman" w:cs="Times New Roman"/>
          <w:color w:val="000000"/>
          <w:sz w:val="22"/>
          <w:szCs w:val="22"/>
        </w:rPr>
        <w:t>-</w:t>
      </w:r>
      <w:r w:rsidR="00505AB7" w:rsidRPr="00B217D8">
        <w:rPr>
          <w:rFonts w:ascii="Times New Roman" w:hAnsi="Times New Roman" w:cs="Times New Roman"/>
          <w:color w:val="000000"/>
          <w:sz w:val="22"/>
          <w:szCs w:val="22"/>
        </w:rPr>
        <w:t>Техническое задание на проектирование;</w:t>
      </w:r>
    </w:p>
    <w:p w:rsidR="00505AB7" w:rsidRPr="00B217D8" w:rsidRDefault="00CE3850" w:rsidP="00B217D8">
      <w:pPr>
        <w:pStyle w:val="6"/>
        <w:widowControl w:val="0"/>
        <w:shd w:val="clear" w:color="auto" w:fill="auto"/>
        <w:tabs>
          <w:tab w:val="left" w:pos="0"/>
          <w:tab w:val="left" w:pos="404"/>
        </w:tabs>
        <w:spacing w:after="0" w:line="240" w:lineRule="auto"/>
        <w:ind w:right="62" w:firstLine="0"/>
        <w:rPr>
          <w:rFonts w:ascii="Times New Roman" w:hAnsi="Times New Roman" w:cs="Times New Roman"/>
          <w:color w:val="000000"/>
          <w:sz w:val="22"/>
          <w:szCs w:val="22"/>
        </w:rPr>
      </w:pPr>
      <w:r w:rsidRPr="00B217D8">
        <w:rPr>
          <w:rFonts w:ascii="Times New Roman" w:hAnsi="Times New Roman" w:cs="Times New Roman"/>
          <w:color w:val="000000"/>
          <w:sz w:val="22"/>
          <w:szCs w:val="22"/>
        </w:rPr>
        <w:t>-</w:t>
      </w:r>
      <w:r w:rsidR="00505AB7" w:rsidRPr="00B217D8">
        <w:rPr>
          <w:rFonts w:ascii="Times New Roman" w:hAnsi="Times New Roman" w:cs="Times New Roman"/>
          <w:color w:val="000000"/>
          <w:sz w:val="22"/>
          <w:szCs w:val="22"/>
        </w:rPr>
        <w:t xml:space="preserve">Проектно-сметную документацию с положительным заключением Сертификаты и технические паспорта на </w:t>
      </w:r>
      <w:proofErr w:type="gramStart"/>
      <w:r w:rsidR="00505AB7" w:rsidRPr="00B217D8">
        <w:rPr>
          <w:rFonts w:ascii="Times New Roman" w:hAnsi="Times New Roman" w:cs="Times New Roman"/>
          <w:color w:val="000000"/>
          <w:sz w:val="22"/>
          <w:szCs w:val="22"/>
        </w:rPr>
        <w:t>оборудование</w:t>
      </w:r>
      <w:proofErr w:type="gramEnd"/>
      <w:r w:rsidR="00505AB7" w:rsidRPr="00B217D8">
        <w:rPr>
          <w:rFonts w:ascii="Times New Roman" w:hAnsi="Times New Roman" w:cs="Times New Roman"/>
          <w:color w:val="000000"/>
          <w:sz w:val="22"/>
          <w:szCs w:val="22"/>
        </w:rPr>
        <w:t xml:space="preserve"> и материалы, конструкции, детали и узлы оборудования.</w:t>
      </w:r>
    </w:p>
    <w:p w:rsidR="00347EE9" w:rsidRPr="00B217D8" w:rsidRDefault="00CE3850" w:rsidP="00B217D8">
      <w:pPr>
        <w:pStyle w:val="6"/>
        <w:widowControl w:val="0"/>
        <w:shd w:val="clear" w:color="auto" w:fill="auto"/>
        <w:tabs>
          <w:tab w:val="left" w:pos="0"/>
          <w:tab w:val="left" w:pos="411"/>
        </w:tabs>
        <w:spacing w:after="0" w:line="240" w:lineRule="auto"/>
        <w:ind w:right="62" w:firstLine="0"/>
        <w:rPr>
          <w:rFonts w:ascii="Times New Roman" w:hAnsi="Times New Roman" w:cs="Times New Roman"/>
          <w:color w:val="000000"/>
          <w:sz w:val="22"/>
          <w:szCs w:val="22"/>
        </w:rPr>
      </w:pPr>
      <w:r w:rsidRPr="00B217D8">
        <w:rPr>
          <w:rFonts w:ascii="Times New Roman" w:hAnsi="Times New Roman" w:cs="Times New Roman"/>
          <w:color w:val="000000"/>
          <w:sz w:val="22"/>
          <w:szCs w:val="22"/>
        </w:rPr>
        <w:t>-</w:t>
      </w:r>
      <w:r w:rsidR="00347EE9" w:rsidRPr="00B217D8">
        <w:rPr>
          <w:rFonts w:ascii="Times New Roman" w:hAnsi="Times New Roman" w:cs="Times New Roman"/>
          <w:color w:val="000000"/>
          <w:sz w:val="22"/>
          <w:szCs w:val="22"/>
        </w:rPr>
        <w:t>Исполнительную документацию</w:t>
      </w:r>
      <w:r w:rsidR="006C0826" w:rsidRPr="00B217D8">
        <w:rPr>
          <w:rFonts w:ascii="Times New Roman" w:hAnsi="Times New Roman" w:cs="Times New Roman"/>
          <w:color w:val="000000"/>
          <w:sz w:val="22"/>
          <w:szCs w:val="22"/>
        </w:rPr>
        <w:t>;</w:t>
      </w:r>
    </w:p>
    <w:p w:rsidR="0018776D" w:rsidRPr="00B217D8" w:rsidRDefault="00CE3850" w:rsidP="00B217D8">
      <w:pPr>
        <w:pStyle w:val="6"/>
        <w:widowControl w:val="0"/>
        <w:shd w:val="clear" w:color="auto" w:fill="auto"/>
        <w:tabs>
          <w:tab w:val="left" w:pos="0"/>
          <w:tab w:val="left" w:pos="411"/>
        </w:tabs>
        <w:spacing w:after="0" w:line="240" w:lineRule="auto"/>
        <w:ind w:right="62" w:firstLine="0"/>
        <w:rPr>
          <w:rFonts w:ascii="Times New Roman" w:hAnsi="Times New Roman" w:cs="Times New Roman"/>
          <w:color w:val="000000"/>
          <w:sz w:val="22"/>
          <w:szCs w:val="22"/>
        </w:rPr>
      </w:pPr>
      <w:r w:rsidRPr="00B217D8">
        <w:rPr>
          <w:rFonts w:ascii="Times New Roman" w:hAnsi="Times New Roman" w:cs="Times New Roman"/>
          <w:color w:val="000000"/>
          <w:sz w:val="22"/>
          <w:szCs w:val="22"/>
        </w:rPr>
        <w:t>-</w:t>
      </w:r>
      <w:r w:rsidR="0018776D" w:rsidRPr="00B217D8">
        <w:rPr>
          <w:rFonts w:ascii="Times New Roman" w:hAnsi="Times New Roman" w:cs="Times New Roman"/>
          <w:color w:val="000000"/>
          <w:sz w:val="22"/>
          <w:szCs w:val="22"/>
        </w:rPr>
        <w:t>Схемы электрических соединений;</w:t>
      </w:r>
    </w:p>
    <w:p w:rsidR="00347EE9" w:rsidRPr="00B217D8" w:rsidRDefault="00CE3850" w:rsidP="00B217D8">
      <w:pPr>
        <w:pStyle w:val="6"/>
        <w:widowControl w:val="0"/>
        <w:shd w:val="clear" w:color="auto" w:fill="auto"/>
        <w:tabs>
          <w:tab w:val="left" w:pos="0"/>
          <w:tab w:val="left" w:pos="411"/>
        </w:tabs>
        <w:spacing w:after="0" w:line="240" w:lineRule="auto"/>
        <w:ind w:right="62" w:firstLine="0"/>
        <w:rPr>
          <w:rFonts w:ascii="Times New Roman" w:hAnsi="Times New Roman" w:cs="Times New Roman"/>
          <w:color w:val="000000"/>
          <w:sz w:val="22"/>
          <w:szCs w:val="22"/>
        </w:rPr>
      </w:pPr>
      <w:r w:rsidRPr="00B217D8">
        <w:rPr>
          <w:rFonts w:ascii="Times New Roman" w:hAnsi="Times New Roman" w:cs="Times New Roman"/>
          <w:color w:val="000000"/>
          <w:sz w:val="22"/>
          <w:szCs w:val="22"/>
        </w:rPr>
        <w:t>-</w:t>
      </w:r>
      <w:r w:rsidR="00347EE9" w:rsidRPr="00B217D8">
        <w:rPr>
          <w:rFonts w:ascii="Times New Roman" w:hAnsi="Times New Roman" w:cs="Times New Roman"/>
          <w:color w:val="000000"/>
          <w:sz w:val="22"/>
          <w:szCs w:val="22"/>
        </w:rPr>
        <w:t xml:space="preserve">Руководство по эксплуатации </w:t>
      </w:r>
      <w:r w:rsidR="00924125" w:rsidRPr="00B217D8">
        <w:rPr>
          <w:rFonts w:ascii="Times New Roman" w:hAnsi="Times New Roman" w:cs="Times New Roman"/>
          <w:color w:val="000000"/>
          <w:sz w:val="22"/>
          <w:szCs w:val="22"/>
        </w:rPr>
        <w:t>оборудования</w:t>
      </w:r>
      <w:r w:rsidR="00347EE9" w:rsidRPr="00B217D8">
        <w:rPr>
          <w:rFonts w:ascii="Times New Roman" w:hAnsi="Times New Roman" w:cs="Times New Roman"/>
          <w:color w:val="000000"/>
          <w:sz w:val="22"/>
          <w:szCs w:val="22"/>
        </w:rPr>
        <w:t xml:space="preserve"> и программного обеспечения;</w:t>
      </w:r>
    </w:p>
    <w:p w:rsidR="00347EE9" w:rsidRPr="00B217D8" w:rsidRDefault="00CE3850" w:rsidP="00B217D8">
      <w:pPr>
        <w:pStyle w:val="6"/>
        <w:widowControl w:val="0"/>
        <w:shd w:val="clear" w:color="auto" w:fill="auto"/>
        <w:tabs>
          <w:tab w:val="left" w:pos="0"/>
          <w:tab w:val="left" w:pos="411"/>
        </w:tabs>
        <w:spacing w:after="0" w:line="240" w:lineRule="auto"/>
        <w:ind w:right="62" w:firstLine="0"/>
        <w:rPr>
          <w:rFonts w:ascii="Times New Roman" w:hAnsi="Times New Roman" w:cs="Times New Roman"/>
          <w:color w:val="000000"/>
          <w:sz w:val="22"/>
          <w:szCs w:val="22"/>
        </w:rPr>
      </w:pPr>
      <w:r w:rsidRPr="00B217D8">
        <w:rPr>
          <w:rFonts w:ascii="Times New Roman" w:hAnsi="Times New Roman" w:cs="Times New Roman"/>
          <w:color w:val="000000"/>
          <w:sz w:val="22"/>
          <w:szCs w:val="22"/>
        </w:rPr>
        <w:t>-</w:t>
      </w:r>
      <w:r w:rsidR="00347EE9" w:rsidRPr="00B217D8">
        <w:rPr>
          <w:rFonts w:ascii="Times New Roman" w:hAnsi="Times New Roman" w:cs="Times New Roman"/>
          <w:color w:val="000000"/>
          <w:sz w:val="22"/>
          <w:szCs w:val="22"/>
        </w:rPr>
        <w:t>Акты скрытых работ и промежуточной приемки отдельных узлов и конструкций</w:t>
      </w:r>
      <w:r w:rsidR="006C0826" w:rsidRPr="00B217D8">
        <w:rPr>
          <w:rFonts w:ascii="Times New Roman" w:hAnsi="Times New Roman" w:cs="Times New Roman"/>
          <w:color w:val="000000"/>
          <w:sz w:val="22"/>
          <w:szCs w:val="22"/>
        </w:rPr>
        <w:t>;</w:t>
      </w:r>
    </w:p>
    <w:p w:rsidR="006C0826" w:rsidRPr="00B217D8" w:rsidRDefault="00CE3850" w:rsidP="00B217D8">
      <w:pPr>
        <w:pStyle w:val="6"/>
        <w:widowControl w:val="0"/>
        <w:shd w:val="clear" w:color="auto" w:fill="auto"/>
        <w:tabs>
          <w:tab w:val="left" w:pos="0"/>
          <w:tab w:val="left" w:pos="411"/>
        </w:tabs>
        <w:spacing w:after="0" w:line="240" w:lineRule="auto"/>
        <w:ind w:right="62" w:firstLine="0"/>
        <w:rPr>
          <w:rFonts w:ascii="Times New Roman" w:hAnsi="Times New Roman" w:cs="Times New Roman"/>
          <w:color w:val="000000"/>
          <w:sz w:val="22"/>
          <w:szCs w:val="22"/>
        </w:rPr>
      </w:pPr>
      <w:r w:rsidRPr="00B217D8">
        <w:rPr>
          <w:rFonts w:ascii="Times New Roman" w:hAnsi="Times New Roman" w:cs="Times New Roman"/>
          <w:color w:val="000000"/>
          <w:sz w:val="22"/>
          <w:szCs w:val="22"/>
        </w:rPr>
        <w:t>-</w:t>
      </w:r>
      <w:r w:rsidR="006C0826" w:rsidRPr="00B217D8">
        <w:rPr>
          <w:rFonts w:ascii="Times New Roman" w:hAnsi="Times New Roman" w:cs="Times New Roman"/>
          <w:color w:val="000000"/>
          <w:sz w:val="22"/>
          <w:szCs w:val="22"/>
        </w:rPr>
        <w:t>Перечень дополнительных работ, не предусмотренных проектом;</w:t>
      </w:r>
    </w:p>
    <w:p w:rsidR="00505AB7" w:rsidRPr="00B217D8" w:rsidRDefault="00CE3850" w:rsidP="00B217D8">
      <w:pPr>
        <w:pStyle w:val="6"/>
        <w:widowControl w:val="0"/>
        <w:shd w:val="clear" w:color="auto" w:fill="auto"/>
        <w:tabs>
          <w:tab w:val="left" w:pos="0"/>
          <w:tab w:val="left" w:pos="411"/>
        </w:tabs>
        <w:spacing w:after="0" w:line="240" w:lineRule="auto"/>
        <w:ind w:right="62" w:firstLine="0"/>
        <w:rPr>
          <w:rFonts w:ascii="Times New Roman" w:hAnsi="Times New Roman" w:cs="Times New Roman"/>
          <w:color w:val="000000"/>
          <w:sz w:val="22"/>
          <w:szCs w:val="22"/>
        </w:rPr>
      </w:pPr>
      <w:r w:rsidRPr="00B217D8">
        <w:rPr>
          <w:rFonts w:ascii="Times New Roman" w:hAnsi="Times New Roman" w:cs="Times New Roman"/>
          <w:color w:val="000000"/>
          <w:sz w:val="22"/>
          <w:szCs w:val="22"/>
        </w:rPr>
        <w:t>-</w:t>
      </w:r>
      <w:r w:rsidR="00505AB7" w:rsidRPr="00B217D8">
        <w:rPr>
          <w:rFonts w:ascii="Times New Roman" w:hAnsi="Times New Roman" w:cs="Times New Roman"/>
          <w:color w:val="000000"/>
          <w:sz w:val="22"/>
          <w:szCs w:val="22"/>
        </w:rPr>
        <w:t>Акты и протоколы испытаний оборудования, схем и систем.</w:t>
      </w:r>
    </w:p>
    <w:p w:rsidR="00347EE9" w:rsidRPr="00B217D8" w:rsidRDefault="00CE3850" w:rsidP="00B217D8">
      <w:pPr>
        <w:pStyle w:val="6"/>
        <w:widowControl w:val="0"/>
        <w:shd w:val="clear" w:color="auto" w:fill="auto"/>
        <w:tabs>
          <w:tab w:val="left" w:pos="0"/>
          <w:tab w:val="left" w:pos="411"/>
        </w:tabs>
        <w:spacing w:after="0" w:line="240" w:lineRule="auto"/>
        <w:ind w:right="62" w:firstLine="0"/>
        <w:rPr>
          <w:rFonts w:ascii="Times New Roman" w:hAnsi="Times New Roman" w:cs="Times New Roman"/>
          <w:color w:val="000000"/>
          <w:sz w:val="22"/>
          <w:szCs w:val="22"/>
        </w:rPr>
      </w:pPr>
      <w:r w:rsidRPr="00B217D8">
        <w:rPr>
          <w:rFonts w:ascii="Times New Roman" w:hAnsi="Times New Roman" w:cs="Times New Roman"/>
          <w:color w:val="000000"/>
          <w:sz w:val="22"/>
          <w:szCs w:val="22"/>
        </w:rPr>
        <w:t>-</w:t>
      </w:r>
      <w:r w:rsidR="00347EE9" w:rsidRPr="00B217D8">
        <w:rPr>
          <w:rFonts w:ascii="Times New Roman" w:hAnsi="Times New Roman" w:cs="Times New Roman"/>
          <w:color w:val="000000"/>
          <w:sz w:val="22"/>
          <w:szCs w:val="22"/>
        </w:rPr>
        <w:t xml:space="preserve">Акты о сдаче-приёмке выполненных работ установленной формы, а также Акты приемки </w:t>
      </w:r>
      <w:r w:rsidRPr="00B217D8">
        <w:rPr>
          <w:rFonts w:ascii="Times New Roman" w:hAnsi="Times New Roman" w:cs="Times New Roman"/>
          <w:color w:val="000000"/>
          <w:sz w:val="22"/>
          <w:szCs w:val="22"/>
        </w:rPr>
        <w:t>смонтированного оборудования</w:t>
      </w:r>
      <w:r w:rsidR="005014D3" w:rsidRPr="00B217D8">
        <w:rPr>
          <w:rFonts w:ascii="Times New Roman" w:hAnsi="Times New Roman" w:cs="Times New Roman"/>
          <w:color w:val="000000"/>
          <w:sz w:val="22"/>
          <w:szCs w:val="22"/>
        </w:rPr>
        <w:t xml:space="preserve"> в</w:t>
      </w:r>
      <w:r w:rsidR="00347EE9" w:rsidRPr="00B217D8">
        <w:rPr>
          <w:rFonts w:ascii="Times New Roman" w:hAnsi="Times New Roman" w:cs="Times New Roman"/>
          <w:color w:val="000000"/>
          <w:sz w:val="22"/>
          <w:szCs w:val="22"/>
        </w:rPr>
        <w:t xml:space="preserve"> промышленную эксплуатацию;</w:t>
      </w:r>
    </w:p>
    <w:p w:rsidR="005014D3" w:rsidRPr="00B217D8" w:rsidRDefault="005014D3" w:rsidP="00B217D8">
      <w:pPr>
        <w:pStyle w:val="7"/>
        <w:widowControl w:val="0"/>
        <w:shd w:val="clear" w:color="auto" w:fill="auto"/>
        <w:tabs>
          <w:tab w:val="left" w:pos="0"/>
        </w:tabs>
        <w:spacing w:before="0" w:after="0" w:line="240" w:lineRule="auto"/>
        <w:ind w:firstLine="0"/>
        <w:rPr>
          <w:rFonts w:ascii="Times New Roman" w:hAnsi="Times New Roman" w:cs="Times New Roman"/>
          <w:b w:val="0"/>
          <w:bCs w:val="0"/>
          <w:spacing w:val="-10"/>
          <w:sz w:val="22"/>
          <w:szCs w:val="22"/>
        </w:rPr>
      </w:pPr>
      <w:r w:rsidRPr="00B217D8">
        <w:rPr>
          <w:rFonts w:ascii="Times New Roman" w:hAnsi="Times New Roman" w:cs="Times New Roman"/>
          <w:b w:val="0"/>
          <w:bCs w:val="0"/>
          <w:spacing w:val="-10"/>
          <w:sz w:val="22"/>
          <w:szCs w:val="22"/>
        </w:rPr>
        <w:t>Проектн</w:t>
      </w:r>
      <w:r w:rsidR="0019056B" w:rsidRPr="00B217D8">
        <w:rPr>
          <w:rFonts w:ascii="Times New Roman" w:hAnsi="Times New Roman" w:cs="Times New Roman"/>
          <w:b w:val="0"/>
          <w:bCs w:val="0"/>
          <w:spacing w:val="-10"/>
          <w:sz w:val="22"/>
          <w:szCs w:val="22"/>
        </w:rPr>
        <w:t>о</w:t>
      </w:r>
      <w:r w:rsidR="0016010D" w:rsidRPr="00B217D8">
        <w:rPr>
          <w:rFonts w:ascii="Times New Roman" w:hAnsi="Times New Roman" w:cs="Times New Roman"/>
          <w:b w:val="0"/>
          <w:bCs w:val="0"/>
          <w:spacing w:val="-10"/>
          <w:sz w:val="22"/>
          <w:szCs w:val="22"/>
        </w:rPr>
        <w:t>-сметная</w:t>
      </w:r>
      <w:r w:rsidRPr="00B217D8">
        <w:rPr>
          <w:rFonts w:ascii="Times New Roman" w:hAnsi="Times New Roman" w:cs="Times New Roman"/>
          <w:b w:val="0"/>
          <w:bCs w:val="0"/>
          <w:spacing w:val="-10"/>
          <w:sz w:val="22"/>
          <w:szCs w:val="22"/>
        </w:rPr>
        <w:t xml:space="preserve"> документация по объему и составу должна удовлетворять требованиям действующих в Российской Федерации НТД, предоставляется Заказчику на бумажном носителе в 2-х экземплярах, а также в электронном виде</w:t>
      </w:r>
      <w:r w:rsidR="0016010D" w:rsidRPr="00B217D8">
        <w:rPr>
          <w:rFonts w:ascii="Times New Roman" w:hAnsi="Times New Roman" w:cs="Times New Roman"/>
          <w:b w:val="0"/>
          <w:bCs w:val="0"/>
          <w:spacing w:val="-10"/>
          <w:sz w:val="22"/>
          <w:szCs w:val="22"/>
        </w:rPr>
        <w:t xml:space="preserve"> на </w:t>
      </w:r>
      <w:r w:rsidR="00E125FB" w:rsidRPr="00B217D8">
        <w:rPr>
          <w:rFonts w:ascii="Times New Roman" w:hAnsi="Times New Roman" w:cs="Times New Roman"/>
          <w:b w:val="0"/>
          <w:bCs w:val="0"/>
          <w:spacing w:val="-10"/>
          <w:sz w:val="22"/>
          <w:szCs w:val="22"/>
        </w:rPr>
        <w:t>оптическом носителе</w:t>
      </w:r>
      <w:r w:rsidRPr="00B217D8">
        <w:rPr>
          <w:rFonts w:ascii="Times New Roman" w:hAnsi="Times New Roman" w:cs="Times New Roman"/>
          <w:b w:val="0"/>
          <w:bCs w:val="0"/>
          <w:spacing w:val="-10"/>
          <w:sz w:val="22"/>
          <w:szCs w:val="22"/>
        </w:rPr>
        <w:t>. Формат передаваемой в электронном виде документации:</w:t>
      </w:r>
    </w:p>
    <w:p w:rsidR="005014D3" w:rsidRPr="00B217D8" w:rsidRDefault="005014D3" w:rsidP="00B217D8">
      <w:pPr>
        <w:pStyle w:val="6"/>
        <w:widowControl w:val="0"/>
        <w:numPr>
          <w:ilvl w:val="2"/>
          <w:numId w:val="24"/>
        </w:numPr>
        <w:shd w:val="clear" w:color="auto" w:fill="auto"/>
        <w:tabs>
          <w:tab w:val="left" w:pos="0"/>
          <w:tab w:val="left" w:pos="404"/>
        </w:tabs>
        <w:spacing w:after="0" w:line="240" w:lineRule="auto"/>
        <w:ind w:left="0" w:right="62" w:firstLine="0"/>
        <w:rPr>
          <w:rFonts w:ascii="Times New Roman" w:hAnsi="Times New Roman" w:cs="Times New Roman"/>
          <w:color w:val="000000"/>
          <w:sz w:val="22"/>
          <w:szCs w:val="22"/>
        </w:rPr>
      </w:pPr>
      <w:r w:rsidRPr="00B217D8">
        <w:rPr>
          <w:rFonts w:ascii="Times New Roman" w:hAnsi="Times New Roman" w:cs="Times New Roman"/>
          <w:color w:val="000000"/>
          <w:sz w:val="22"/>
          <w:szCs w:val="22"/>
        </w:rPr>
        <w:t>текстовая часть – PDF;</w:t>
      </w:r>
    </w:p>
    <w:p w:rsidR="005014D3" w:rsidRPr="00B217D8" w:rsidRDefault="005014D3" w:rsidP="00B217D8">
      <w:pPr>
        <w:pStyle w:val="6"/>
        <w:widowControl w:val="0"/>
        <w:numPr>
          <w:ilvl w:val="2"/>
          <w:numId w:val="24"/>
        </w:numPr>
        <w:shd w:val="clear" w:color="auto" w:fill="auto"/>
        <w:tabs>
          <w:tab w:val="left" w:pos="0"/>
          <w:tab w:val="left" w:pos="404"/>
        </w:tabs>
        <w:spacing w:after="0" w:line="240" w:lineRule="auto"/>
        <w:ind w:left="0" w:right="62" w:firstLine="0"/>
        <w:rPr>
          <w:rFonts w:ascii="Times New Roman" w:hAnsi="Times New Roman" w:cs="Times New Roman"/>
          <w:color w:val="000000"/>
          <w:sz w:val="22"/>
          <w:szCs w:val="22"/>
        </w:rPr>
      </w:pPr>
      <w:r w:rsidRPr="00B217D8">
        <w:rPr>
          <w:rFonts w:ascii="Times New Roman" w:hAnsi="Times New Roman" w:cs="Times New Roman"/>
          <w:color w:val="000000"/>
          <w:sz w:val="22"/>
          <w:szCs w:val="22"/>
        </w:rPr>
        <w:t xml:space="preserve">графическая часть – PDF, </w:t>
      </w:r>
      <w:proofErr w:type="spellStart"/>
      <w:r w:rsidRPr="00B217D8">
        <w:rPr>
          <w:rFonts w:ascii="Times New Roman" w:hAnsi="Times New Roman" w:cs="Times New Roman"/>
          <w:color w:val="000000"/>
          <w:sz w:val="22"/>
          <w:szCs w:val="22"/>
        </w:rPr>
        <w:t>Visio</w:t>
      </w:r>
      <w:proofErr w:type="spellEnd"/>
      <w:r w:rsidRPr="00B217D8">
        <w:rPr>
          <w:rFonts w:ascii="Times New Roman" w:hAnsi="Times New Roman" w:cs="Times New Roman"/>
          <w:color w:val="000000"/>
          <w:sz w:val="22"/>
          <w:szCs w:val="22"/>
        </w:rPr>
        <w:t>;</w:t>
      </w:r>
    </w:p>
    <w:p w:rsidR="005014D3" w:rsidRPr="00B217D8" w:rsidRDefault="005014D3" w:rsidP="00B217D8">
      <w:pPr>
        <w:pStyle w:val="6"/>
        <w:widowControl w:val="0"/>
        <w:numPr>
          <w:ilvl w:val="2"/>
          <w:numId w:val="24"/>
        </w:numPr>
        <w:shd w:val="clear" w:color="auto" w:fill="auto"/>
        <w:tabs>
          <w:tab w:val="left" w:pos="0"/>
          <w:tab w:val="left" w:pos="404"/>
        </w:tabs>
        <w:spacing w:after="0" w:line="240" w:lineRule="auto"/>
        <w:ind w:left="0" w:right="62" w:firstLine="0"/>
        <w:rPr>
          <w:rFonts w:ascii="Times New Roman" w:hAnsi="Times New Roman" w:cs="Times New Roman"/>
          <w:color w:val="000000"/>
          <w:sz w:val="22"/>
          <w:szCs w:val="22"/>
        </w:rPr>
      </w:pPr>
      <w:r w:rsidRPr="00B217D8">
        <w:rPr>
          <w:rFonts w:ascii="Times New Roman" w:hAnsi="Times New Roman" w:cs="Times New Roman"/>
          <w:color w:val="000000"/>
          <w:sz w:val="22"/>
          <w:szCs w:val="22"/>
        </w:rPr>
        <w:t>таблицы данных – PDF.</w:t>
      </w:r>
    </w:p>
    <w:p w:rsidR="00C0532C" w:rsidRPr="00B217D8" w:rsidRDefault="00C0532C" w:rsidP="00B217D8">
      <w:pPr>
        <w:pStyle w:val="6"/>
        <w:widowControl w:val="0"/>
        <w:shd w:val="clear" w:color="auto" w:fill="auto"/>
        <w:tabs>
          <w:tab w:val="left" w:pos="0"/>
          <w:tab w:val="left" w:pos="404"/>
        </w:tabs>
        <w:spacing w:after="0" w:line="240" w:lineRule="auto"/>
        <w:ind w:right="62" w:firstLine="0"/>
        <w:rPr>
          <w:rFonts w:ascii="Times New Roman" w:hAnsi="Times New Roman" w:cs="Times New Roman"/>
          <w:color w:val="000000"/>
          <w:sz w:val="22"/>
          <w:szCs w:val="22"/>
        </w:rPr>
      </w:pPr>
    </w:p>
    <w:p w:rsidR="00C641EE" w:rsidRPr="00B217D8" w:rsidRDefault="006F5A5A" w:rsidP="00B217D8">
      <w:pPr>
        <w:pStyle w:val="51"/>
        <w:widowControl w:val="0"/>
        <w:shd w:val="clear" w:color="auto" w:fill="auto"/>
        <w:tabs>
          <w:tab w:val="left" w:pos="0"/>
          <w:tab w:val="left" w:leader="underscore" w:pos="6085"/>
        </w:tabs>
        <w:spacing w:line="240" w:lineRule="auto"/>
        <w:ind w:firstLine="0"/>
        <w:jc w:val="left"/>
        <w:rPr>
          <w:rStyle w:val="50pt"/>
          <w:rFonts w:ascii="Times New Roman" w:hAnsi="Times New Roman" w:cs="Times New Roman"/>
          <w:spacing w:val="-10"/>
          <w:sz w:val="22"/>
          <w:szCs w:val="22"/>
        </w:rPr>
      </w:pPr>
      <w:r w:rsidRPr="00B217D8">
        <w:rPr>
          <w:rStyle w:val="50pt"/>
          <w:rFonts w:ascii="Times New Roman" w:hAnsi="Times New Roman" w:cs="Times New Roman"/>
          <w:spacing w:val="-10"/>
          <w:sz w:val="22"/>
          <w:szCs w:val="22"/>
        </w:rPr>
        <w:t>12.</w:t>
      </w:r>
      <w:r w:rsidR="00FB656A" w:rsidRPr="00B217D8">
        <w:rPr>
          <w:rStyle w:val="50pt"/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="00C641EE" w:rsidRPr="00B217D8">
        <w:rPr>
          <w:rStyle w:val="50pt"/>
          <w:rFonts w:ascii="Times New Roman" w:hAnsi="Times New Roman" w:cs="Times New Roman"/>
          <w:spacing w:val="-10"/>
          <w:sz w:val="22"/>
          <w:szCs w:val="22"/>
        </w:rPr>
        <w:t>Гарантия Подрядчика</w:t>
      </w:r>
      <w:r w:rsidR="00BB3AC2" w:rsidRPr="00B217D8">
        <w:rPr>
          <w:rStyle w:val="50pt"/>
          <w:rFonts w:ascii="Times New Roman" w:hAnsi="Times New Roman" w:cs="Times New Roman"/>
          <w:spacing w:val="-10"/>
          <w:sz w:val="22"/>
          <w:szCs w:val="22"/>
        </w:rPr>
        <w:t>:</w:t>
      </w:r>
      <w:r w:rsidR="00C641EE" w:rsidRPr="00B217D8">
        <w:rPr>
          <w:rStyle w:val="50pt"/>
          <w:rFonts w:ascii="Times New Roman" w:hAnsi="Times New Roman" w:cs="Times New Roman"/>
          <w:spacing w:val="-10"/>
          <w:sz w:val="22"/>
          <w:szCs w:val="22"/>
        </w:rPr>
        <w:t xml:space="preserve"> </w:t>
      </w:r>
    </w:p>
    <w:p w:rsidR="00AA39A6" w:rsidRPr="00B217D8" w:rsidRDefault="00CE3850" w:rsidP="00B217D8">
      <w:pPr>
        <w:pStyle w:val="6"/>
        <w:widowControl w:val="0"/>
        <w:shd w:val="clear" w:color="auto" w:fill="auto"/>
        <w:tabs>
          <w:tab w:val="left" w:pos="0"/>
          <w:tab w:val="left" w:pos="404"/>
        </w:tabs>
        <w:spacing w:after="0" w:line="240" w:lineRule="auto"/>
        <w:ind w:right="62" w:firstLine="0"/>
        <w:rPr>
          <w:rFonts w:ascii="Times New Roman" w:hAnsi="Times New Roman" w:cs="Times New Roman"/>
          <w:color w:val="000000"/>
          <w:sz w:val="22"/>
          <w:szCs w:val="22"/>
        </w:rPr>
      </w:pPr>
      <w:r w:rsidRPr="00B217D8">
        <w:rPr>
          <w:rFonts w:ascii="Times New Roman" w:hAnsi="Times New Roman" w:cs="Times New Roman"/>
          <w:color w:val="000000"/>
          <w:sz w:val="22"/>
          <w:szCs w:val="22"/>
        </w:rPr>
        <w:t>-</w:t>
      </w:r>
      <w:r w:rsidR="00AA39A6" w:rsidRPr="00B217D8">
        <w:rPr>
          <w:rFonts w:ascii="Times New Roman" w:hAnsi="Times New Roman" w:cs="Times New Roman"/>
          <w:color w:val="000000"/>
          <w:sz w:val="22"/>
          <w:szCs w:val="22"/>
        </w:rPr>
        <w:t xml:space="preserve">Надлежащее качество </w:t>
      </w:r>
      <w:r w:rsidR="00590708" w:rsidRPr="00B217D8">
        <w:rPr>
          <w:rFonts w:ascii="Times New Roman" w:hAnsi="Times New Roman" w:cs="Times New Roman"/>
          <w:color w:val="000000"/>
          <w:sz w:val="22"/>
          <w:szCs w:val="22"/>
        </w:rPr>
        <w:t>р</w:t>
      </w:r>
      <w:r w:rsidR="00AA39A6" w:rsidRPr="00B217D8">
        <w:rPr>
          <w:rFonts w:ascii="Times New Roman" w:hAnsi="Times New Roman" w:cs="Times New Roman"/>
          <w:color w:val="000000"/>
          <w:sz w:val="22"/>
          <w:szCs w:val="22"/>
        </w:rPr>
        <w:t xml:space="preserve">абот в полном объеме в соответствии с </w:t>
      </w:r>
      <w:r w:rsidR="001B5B31" w:rsidRPr="00B217D8">
        <w:rPr>
          <w:rFonts w:ascii="Times New Roman" w:hAnsi="Times New Roman" w:cs="Times New Roman"/>
          <w:color w:val="000000"/>
          <w:sz w:val="22"/>
          <w:szCs w:val="22"/>
        </w:rPr>
        <w:t xml:space="preserve">действующей нормативно-технической документацией, </w:t>
      </w:r>
      <w:r w:rsidR="00AA39A6" w:rsidRPr="00B217D8">
        <w:rPr>
          <w:rFonts w:ascii="Times New Roman" w:hAnsi="Times New Roman" w:cs="Times New Roman"/>
          <w:color w:val="000000"/>
          <w:sz w:val="22"/>
          <w:szCs w:val="22"/>
        </w:rPr>
        <w:t>проектной документацией, разработанной Подрядчиком и согласованной с Заказчиком,</w:t>
      </w:r>
      <w:r w:rsidR="001B5B31" w:rsidRPr="00B217D8">
        <w:rPr>
          <w:rFonts w:ascii="Times New Roman" w:hAnsi="Times New Roman" w:cs="Times New Roman"/>
          <w:color w:val="000000"/>
          <w:sz w:val="22"/>
          <w:szCs w:val="22"/>
        </w:rPr>
        <w:t xml:space="preserve"> настоящим техническим заданием</w:t>
      </w:r>
      <w:r w:rsidR="00AA39A6" w:rsidRPr="00B217D8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:rsidR="00AA39A6" w:rsidRPr="00B217D8" w:rsidRDefault="00CE3850" w:rsidP="00B217D8">
      <w:pPr>
        <w:pStyle w:val="6"/>
        <w:widowControl w:val="0"/>
        <w:shd w:val="clear" w:color="auto" w:fill="auto"/>
        <w:tabs>
          <w:tab w:val="left" w:pos="0"/>
          <w:tab w:val="left" w:pos="411"/>
        </w:tabs>
        <w:spacing w:after="0" w:line="240" w:lineRule="auto"/>
        <w:ind w:right="62" w:firstLine="0"/>
        <w:rPr>
          <w:rFonts w:ascii="Times New Roman" w:hAnsi="Times New Roman" w:cs="Times New Roman"/>
          <w:color w:val="000000"/>
          <w:sz w:val="22"/>
          <w:szCs w:val="22"/>
        </w:rPr>
      </w:pPr>
      <w:r w:rsidRPr="00B217D8">
        <w:rPr>
          <w:rFonts w:ascii="Times New Roman" w:hAnsi="Times New Roman" w:cs="Times New Roman"/>
          <w:color w:val="000000"/>
          <w:sz w:val="22"/>
          <w:szCs w:val="22"/>
        </w:rPr>
        <w:t>-</w:t>
      </w:r>
      <w:r w:rsidR="00AA39A6" w:rsidRPr="00B217D8">
        <w:rPr>
          <w:rFonts w:ascii="Times New Roman" w:hAnsi="Times New Roman" w:cs="Times New Roman"/>
          <w:color w:val="000000"/>
          <w:sz w:val="22"/>
          <w:szCs w:val="22"/>
        </w:rPr>
        <w:t xml:space="preserve">Выполнение всех </w:t>
      </w:r>
      <w:r w:rsidR="00590708" w:rsidRPr="00B217D8">
        <w:rPr>
          <w:rFonts w:ascii="Times New Roman" w:hAnsi="Times New Roman" w:cs="Times New Roman"/>
          <w:color w:val="000000"/>
          <w:sz w:val="22"/>
          <w:szCs w:val="22"/>
        </w:rPr>
        <w:t>р</w:t>
      </w:r>
      <w:r w:rsidR="00AA39A6" w:rsidRPr="00B217D8">
        <w:rPr>
          <w:rFonts w:ascii="Times New Roman" w:hAnsi="Times New Roman" w:cs="Times New Roman"/>
          <w:color w:val="000000"/>
          <w:sz w:val="22"/>
          <w:szCs w:val="22"/>
        </w:rPr>
        <w:t>абот в установленные сроки.</w:t>
      </w:r>
    </w:p>
    <w:p w:rsidR="00AA39A6" w:rsidRPr="00B217D8" w:rsidRDefault="00CE3850" w:rsidP="00B217D8">
      <w:pPr>
        <w:pStyle w:val="6"/>
        <w:widowControl w:val="0"/>
        <w:shd w:val="clear" w:color="auto" w:fill="auto"/>
        <w:tabs>
          <w:tab w:val="left" w:pos="0"/>
          <w:tab w:val="left" w:pos="411"/>
        </w:tabs>
        <w:spacing w:after="0" w:line="240" w:lineRule="auto"/>
        <w:ind w:right="62" w:firstLine="0"/>
        <w:rPr>
          <w:rFonts w:ascii="Times New Roman" w:hAnsi="Times New Roman" w:cs="Times New Roman"/>
          <w:color w:val="000000"/>
          <w:sz w:val="22"/>
          <w:szCs w:val="22"/>
        </w:rPr>
      </w:pPr>
      <w:r w:rsidRPr="00B217D8">
        <w:rPr>
          <w:rFonts w:ascii="Times New Roman" w:hAnsi="Times New Roman" w:cs="Times New Roman"/>
          <w:color w:val="000000"/>
          <w:sz w:val="22"/>
          <w:szCs w:val="22"/>
        </w:rPr>
        <w:t>-</w:t>
      </w:r>
      <w:r w:rsidR="00AA39A6" w:rsidRPr="00B217D8">
        <w:rPr>
          <w:rFonts w:ascii="Times New Roman" w:hAnsi="Times New Roman" w:cs="Times New Roman"/>
          <w:color w:val="000000"/>
          <w:sz w:val="22"/>
          <w:szCs w:val="22"/>
        </w:rPr>
        <w:t>Возмещение Заказчику причиненных убытков при обнаружении недостатков в процессе гарантийной эксплуатации объекта.</w:t>
      </w:r>
    </w:p>
    <w:p w:rsidR="00AA39A6" w:rsidRPr="00B217D8" w:rsidRDefault="00CE3850" w:rsidP="00B217D8">
      <w:pPr>
        <w:pStyle w:val="6"/>
        <w:widowControl w:val="0"/>
        <w:shd w:val="clear" w:color="auto" w:fill="auto"/>
        <w:tabs>
          <w:tab w:val="left" w:pos="0"/>
          <w:tab w:val="left" w:pos="411"/>
        </w:tabs>
        <w:spacing w:after="0" w:line="240" w:lineRule="auto"/>
        <w:ind w:right="62" w:firstLine="0"/>
        <w:rPr>
          <w:rFonts w:ascii="Times New Roman" w:hAnsi="Times New Roman" w:cs="Times New Roman"/>
          <w:color w:val="000000"/>
          <w:sz w:val="22"/>
          <w:szCs w:val="22"/>
        </w:rPr>
      </w:pPr>
      <w:r w:rsidRPr="00B217D8">
        <w:rPr>
          <w:rFonts w:ascii="Times New Roman" w:hAnsi="Times New Roman" w:cs="Times New Roman"/>
          <w:color w:val="000000"/>
          <w:sz w:val="22"/>
          <w:szCs w:val="22"/>
        </w:rPr>
        <w:t>-</w:t>
      </w:r>
      <w:r w:rsidR="00AA39A6" w:rsidRPr="00B217D8">
        <w:rPr>
          <w:rFonts w:ascii="Times New Roman" w:hAnsi="Times New Roman" w:cs="Times New Roman"/>
          <w:color w:val="000000"/>
          <w:sz w:val="22"/>
          <w:szCs w:val="22"/>
        </w:rPr>
        <w:t>Подрядчик несет ответственность перед заказчиком за причиненный своими действиями или бездействиями ущерб оборудованию и зданиям Заказчика в размере затрат на восстановление.</w:t>
      </w:r>
    </w:p>
    <w:p w:rsidR="00AA39A6" w:rsidRPr="00B217D8" w:rsidRDefault="00CE3850" w:rsidP="00B217D8">
      <w:pPr>
        <w:pStyle w:val="6"/>
        <w:widowControl w:val="0"/>
        <w:shd w:val="clear" w:color="auto" w:fill="auto"/>
        <w:tabs>
          <w:tab w:val="left" w:pos="0"/>
          <w:tab w:val="left" w:pos="411"/>
        </w:tabs>
        <w:spacing w:after="0" w:line="240" w:lineRule="auto"/>
        <w:ind w:right="62" w:firstLine="0"/>
        <w:rPr>
          <w:rFonts w:ascii="Times New Roman" w:hAnsi="Times New Roman" w:cs="Times New Roman"/>
          <w:color w:val="000000"/>
          <w:sz w:val="22"/>
          <w:szCs w:val="22"/>
        </w:rPr>
      </w:pPr>
      <w:r w:rsidRPr="00B217D8">
        <w:rPr>
          <w:rFonts w:ascii="Times New Roman" w:hAnsi="Times New Roman" w:cs="Times New Roman"/>
          <w:color w:val="000000"/>
          <w:sz w:val="22"/>
          <w:szCs w:val="22"/>
        </w:rPr>
        <w:t>-</w:t>
      </w:r>
      <w:r w:rsidR="00AA39A6" w:rsidRPr="00B217D8">
        <w:rPr>
          <w:rFonts w:ascii="Times New Roman" w:hAnsi="Times New Roman" w:cs="Times New Roman"/>
          <w:color w:val="000000"/>
          <w:sz w:val="22"/>
          <w:szCs w:val="22"/>
        </w:rPr>
        <w:t xml:space="preserve">Срок гарантии выполненных </w:t>
      </w:r>
      <w:r w:rsidR="00590708" w:rsidRPr="00B217D8">
        <w:rPr>
          <w:rFonts w:ascii="Times New Roman" w:hAnsi="Times New Roman" w:cs="Times New Roman"/>
          <w:color w:val="000000"/>
          <w:sz w:val="22"/>
          <w:szCs w:val="22"/>
        </w:rPr>
        <w:t>р</w:t>
      </w:r>
      <w:r w:rsidR="00AA39A6" w:rsidRPr="00B217D8">
        <w:rPr>
          <w:rFonts w:ascii="Times New Roman" w:hAnsi="Times New Roman" w:cs="Times New Roman"/>
          <w:color w:val="000000"/>
          <w:sz w:val="22"/>
          <w:szCs w:val="22"/>
        </w:rPr>
        <w:t>абот устанавливается продолжительностью 24 месяца с момента подписания Акта приемки в промышленную эксплуатацию.</w:t>
      </w:r>
    </w:p>
    <w:p w:rsidR="00AA39A6" w:rsidRPr="00B217D8" w:rsidRDefault="00CE3850" w:rsidP="00B217D8">
      <w:pPr>
        <w:pStyle w:val="6"/>
        <w:widowControl w:val="0"/>
        <w:shd w:val="clear" w:color="auto" w:fill="auto"/>
        <w:tabs>
          <w:tab w:val="left" w:pos="0"/>
          <w:tab w:val="left" w:pos="411"/>
        </w:tabs>
        <w:spacing w:after="0" w:line="240" w:lineRule="auto"/>
        <w:ind w:right="62" w:firstLine="0"/>
        <w:rPr>
          <w:rFonts w:ascii="Times New Roman" w:hAnsi="Times New Roman" w:cs="Times New Roman"/>
          <w:color w:val="000000"/>
          <w:sz w:val="22"/>
          <w:szCs w:val="22"/>
        </w:rPr>
      </w:pPr>
      <w:r w:rsidRPr="00B217D8">
        <w:rPr>
          <w:rFonts w:ascii="Times New Roman" w:hAnsi="Times New Roman" w:cs="Times New Roman"/>
          <w:color w:val="000000"/>
          <w:sz w:val="22"/>
          <w:szCs w:val="22"/>
        </w:rPr>
        <w:t>-</w:t>
      </w:r>
      <w:r w:rsidR="00AA39A6" w:rsidRPr="00B217D8">
        <w:rPr>
          <w:rFonts w:ascii="Times New Roman" w:hAnsi="Times New Roman" w:cs="Times New Roman"/>
          <w:color w:val="000000"/>
          <w:sz w:val="22"/>
          <w:szCs w:val="22"/>
        </w:rPr>
        <w:t>Если гарантийный срок, установленный изготовителем оборудования, использованного при выполнении работ и являющегося составной частью результата работ, превышает 24 месяца, то должен применяться гарантийный срок изготовителя оборудования.</w:t>
      </w:r>
    </w:p>
    <w:p w:rsidR="00B53EE2" w:rsidRPr="00B217D8" w:rsidRDefault="00B53EE2" w:rsidP="00B217D8">
      <w:pPr>
        <w:pStyle w:val="6"/>
        <w:widowControl w:val="0"/>
        <w:shd w:val="clear" w:color="auto" w:fill="auto"/>
        <w:tabs>
          <w:tab w:val="left" w:pos="0"/>
          <w:tab w:val="left" w:pos="411"/>
        </w:tabs>
        <w:spacing w:after="0" w:line="240" w:lineRule="auto"/>
        <w:ind w:right="62" w:firstLine="0"/>
        <w:rPr>
          <w:rFonts w:ascii="Times New Roman" w:hAnsi="Times New Roman" w:cs="Times New Roman"/>
          <w:color w:val="000000"/>
          <w:sz w:val="22"/>
          <w:szCs w:val="22"/>
        </w:rPr>
      </w:pPr>
    </w:p>
    <w:sectPr w:rsidR="00B53EE2" w:rsidRPr="00B217D8" w:rsidSect="00B217D8">
      <w:footerReference w:type="default" r:id="rId9"/>
      <w:pgSz w:w="11906" w:h="16838"/>
      <w:pgMar w:top="851" w:right="567" w:bottom="1134" w:left="170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5424" w:rsidRDefault="009B5424" w:rsidP="00246516">
      <w:r>
        <w:separator/>
      </w:r>
    </w:p>
  </w:endnote>
  <w:endnote w:type="continuationSeparator" w:id="0">
    <w:p w:rsidR="009B5424" w:rsidRDefault="009B5424" w:rsidP="00246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94704707"/>
      <w:docPartObj>
        <w:docPartGallery w:val="Page Numbers (Bottom of Page)"/>
        <w:docPartUnique/>
      </w:docPartObj>
    </w:sdtPr>
    <w:sdtEndPr/>
    <w:sdtContent>
      <w:p w:rsidR="004A19B4" w:rsidRDefault="00AC1627" w:rsidP="004A19B4">
        <w:pPr>
          <w:pStyle w:val="a4"/>
          <w:jc w:val="center"/>
        </w:pPr>
        <w:r>
          <w:fldChar w:fldCharType="begin"/>
        </w:r>
        <w:r w:rsidR="004A19B4">
          <w:instrText>PAGE   \* MERGEFORMAT</w:instrText>
        </w:r>
        <w:r>
          <w:fldChar w:fldCharType="separate"/>
        </w:r>
        <w:r w:rsidR="00675377">
          <w:rPr>
            <w:noProof/>
          </w:rPr>
          <w:t>5</w:t>
        </w:r>
        <w:r>
          <w:fldChar w:fldCharType="end"/>
        </w:r>
      </w:p>
    </w:sdtContent>
  </w:sdt>
  <w:p w:rsidR="00246516" w:rsidRDefault="0024651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5424" w:rsidRDefault="009B5424" w:rsidP="00246516">
      <w:r>
        <w:separator/>
      </w:r>
    </w:p>
  </w:footnote>
  <w:footnote w:type="continuationSeparator" w:id="0">
    <w:p w:rsidR="009B5424" w:rsidRDefault="009B5424" w:rsidP="002465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3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2."/>
      <w:lvlJc w:val="left"/>
    </w:lvl>
    <w:lvl w:ilvl="3">
      <w:start w:val="1"/>
      <w:numFmt w:val="decimal"/>
      <w:lvlText w:val="%2."/>
      <w:lvlJc w:val="left"/>
    </w:lvl>
    <w:lvl w:ilvl="4">
      <w:start w:val="1"/>
      <w:numFmt w:val="decimal"/>
      <w:lvlText w:val="%2."/>
      <w:lvlJc w:val="left"/>
    </w:lvl>
    <w:lvl w:ilvl="5">
      <w:start w:val="1"/>
      <w:numFmt w:val="decimal"/>
      <w:lvlText w:val="%2."/>
      <w:lvlJc w:val="left"/>
    </w:lvl>
    <w:lvl w:ilvl="6">
      <w:start w:val="1"/>
      <w:numFmt w:val="decimal"/>
      <w:lvlText w:val="%2."/>
      <w:lvlJc w:val="left"/>
    </w:lvl>
    <w:lvl w:ilvl="7">
      <w:start w:val="1"/>
      <w:numFmt w:val="decimal"/>
      <w:lvlText w:val="%2."/>
      <w:lvlJc w:val="left"/>
    </w:lvl>
    <w:lvl w:ilvl="8">
      <w:start w:val="1"/>
      <w:numFmt w:val="decimal"/>
      <w:lvlText w:val="%2."/>
      <w:lvlJc w:val="left"/>
    </w:lvl>
  </w:abstractNum>
  <w:abstractNum w:abstractNumId="1">
    <w:nsid w:val="0B711A7A"/>
    <w:multiLevelType w:val="multilevel"/>
    <w:tmpl w:val="DC0E9D18"/>
    <w:lvl w:ilvl="0">
      <w:start w:val="10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">
    <w:nsid w:val="0C7C148B"/>
    <w:multiLevelType w:val="hybridMultilevel"/>
    <w:tmpl w:val="2016642A"/>
    <w:lvl w:ilvl="0" w:tplc="C98CA7CC">
      <w:start w:val="1"/>
      <w:numFmt w:val="bullet"/>
      <w:lvlText w:val=""/>
      <w:lvlJc w:val="left"/>
      <w:pPr>
        <w:ind w:left="1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3">
    <w:nsid w:val="11FB6AC4"/>
    <w:multiLevelType w:val="hybridMultilevel"/>
    <w:tmpl w:val="BCEE9866"/>
    <w:lvl w:ilvl="0" w:tplc="C98CA7CC">
      <w:start w:val="1"/>
      <w:numFmt w:val="bullet"/>
      <w:lvlText w:val=""/>
      <w:lvlJc w:val="left"/>
      <w:pPr>
        <w:ind w:left="1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4">
    <w:nsid w:val="139977E9"/>
    <w:multiLevelType w:val="hybridMultilevel"/>
    <w:tmpl w:val="F0F0B13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3FE3B0A"/>
    <w:multiLevelType w:val="hybridMultilevel"/>
    <w:tmpl w:val="3864C0A6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6BF6435"/>
    <w:multiLevelType w:val="hybridMultilevel"/>
    <w:tmpl w:val="091CD21E"/>
    <w:lvl w:ilvl="0" w:tplc="8E6431E2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7">
    <w:nsid w:val="195B5F57"/>
    <w:multiLevelType w:val="multilevel"/>
    <w:tmpl w:val="B26EA26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080" w:hanging="72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1C337EE4"/>
    <w:multiLevelType w:val="multilevel"/>
    <w:tmpl w:val="D464B40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2B395F9F"/>
    <w:multiLevelType w:val="hybridMultilevel"/>
    <w:tmpl w:val="5C2C5F02"/>
    <w:lvl w:ilvl="0" w:tplc="3E409CC8">
      <w:start w:val="1"/>
      <w:numFmt w:val="decimal"/>
      <w:lvlText w:val="1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954854"/>
    <w:multiLevelType w:val="multilevel"/>
    <w:tmpl w:val="D464B40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370E6543"/>
    <w:multiLevelType w:val="multilevel"/>
    <w:tmpl w:val="D464B400"/>
    <w:lvl w:ilvl="0">
      <w:start w:val="1"/>
      <w:numFmt w:val="decimal"/>
      <w:lvlText w:val="%1."/>
      <w:lvlJc w:val="left"/>
      <w:pPr>
        <w:ind w:left="502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37A0337F"/>
    <w:multiLevelType w:val="multilevel"/>
    <w:tmpl w:val="987686F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389A220F"/>
    <w:multiLevelType w:val="hybridMultilevel"/>
    <w:tmpl w:val="B1E40C6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F54B0A"/>
    <w:multiLevelType w:val="multilevel"/>
    <w:tmpl w:val="A0D80602"/>
    <w:lvl w:ilvl="0">
      <w:start w:val="1"/>
      <w:numFmt w:val="decimal"/>
      <w:lvlText w:val="%1."/>
      <w:lvlJc w:val="left"/>
      <w:pPr>
        <w:ind w:left="502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0" w:hanging="2160"/>
      </w:pPr>
      <w:rPr>
        <w:rFonts w:hint="default"/>
      </w:rPr>
    </w:lvl>
  </w:abstractNum>
  <w:abstractNum w:abstractNumId="15">
    <w:nsid w:val="41A50C3A"/>
    <w:multiLevelType w:val="multilevel"/>
    <w:tmpl w:val="D464B40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452D1150"/>
    <w:multiLevelType w:val="multilevel"/>
    <w:tmpl w:val="D464B40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5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4D947DB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4E9F6613"/>
    <w:multiLevelType w:val="multilevel"/>
    <w:tmpl w:val="728A899C"/>
    <w:lvl w:ilvl="0">
      <w:start w:val="6"/>
      <w:numFmt w:val="decimal"/>
      <w:lvlText w:val="%1."/>
      <w:lvlJc w:val="left"/>
      <w:pPr>
        <w:ind w:left="4785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9">
    <w:nsid w:val="54F050DD"/>
    <w:multiLevelType w:val="multilevel"/>
    <w:tmpl w:val="CF2A1A2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5682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5F2F5FE9"/>
    <w:multiLevelType w:val="hybridMultilevel"/>
    <w:tmpl w:val="956CF44A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>
    <w:nsid w:val="724646A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79BC0041"/>
    <w:multiLevelType w:val="multilevel"/>
    <w:tmpl w:val="CA24482E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1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35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20" w:hanging="2520"/>
      </w:pPr>
      <w:rPr>
        <w:rFonts w:hint="default"/>
      </w:rPr>
    </w:lvl>
  </w:abstractNum>
  <w:abstractNum w:abstractNumId="23">
    <w:nsid w:val="7EEB51DF"/>
    <w:multiLevelType w:val="multilevel"/>
    <w:tmpl w:val="41E8F18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7F4A1ECB"/>
    <w:multiLevelType w:val="hybridMultilevel"/>
    <w:tmpl w:val="08A01C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F6E7218"/>
    <w:multiLevelType w:val="multilevel"/>
    <w:tmpl w:val="91422C58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num w:numId="1">
    <w:abstractNumId w:val="24"/>
  </w:num>
  <w:num w:numId="2">
    <w:abstractNumId w:val="6"/>
  </w:num>
  <w:num w:numId="3">
    <w:abstractNumId w:val="11"/>
  </w:num>
  <w:num w:numId="4">
    <w:abstractNumId w:val="12"/>
  </w:num>
  <w:num w:numId="5">
    <w:abstractNumId w:val="22"/>
  </w:num>
  <w:num w:numId="6">
    <w:abstractNumId w:val="20"/>
  </w:num>
  <w:num w:numId="7">
    <w:abstractNumId w:val="0"/>
  </w:num>
  <w:num w:numId="8">
    <w:abstractNumId w:val="14"/>
  </w:num>
  <w:num w:numId="9">
    <w:abstractNumId w:val="3"/>
  </w:num>
  <w:num w:numId="10">
    <w:abstractNumId w:val="7"/>
  </w:num>
  <w:num w:numId="11">
    <w:abstractNumId w:val="10"/>
  </w:num>
  <w:num w:numId="12">
    <w:abstractNumId w:val="2"/>
  </w:num>
  <w:num w:numId="13">
    <w:abstractNumId w:val="5"/>
  </w:num>
  <w:num w:numId="14">
    <w:abstractNumId w:val="17"/>
  </w:num>
  <w:num w:numId="15">
    <w:abstractNumId w:val="9"/>
  </w:num>
  <w:num w:numId="16">
    <w:abstractNumId w:val="23"/>
  </w:num>
  <w:num w:numId="17">
    <w:abstractNumId w:val="19"/>
  </w:num>
  <w:num w:numId="18">
    <w:abstractNumId w:val="15"/>
  </w:num>
  <w:num w:numId="19">
    <w:abstractNumId w:val="8"/>
  </w:num>
  <w:num w:numId="20">
    <w:abstractNumId w:val="21"/>
  </w:num>
  <w:num w:numId="21">
    <w:abstractNumId w:val="4"/>
  </w:num>
  <w:num w:numId="22">
    <w:abstractNumId w:val="16"/>
  </w:num>
  <w:num w:numId="23">
    <w:abstractNumId w:val="25"/>
  </w:num>
  <w:num w:numId="24">
    <w:abstractNumId w:val="1"/>
  </w:num>
  <w:num w:numId="25">
    <w:abstractNumId w:val="18"/>
  </w:num>
  <w:num w:numId="26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6165"/>
    <w:rsid w:val="00000F1B"/>
    <w:rsid w:val="00002F01"/>
    <w:rsid w:val="00003AE3"/>
    <w:rsid w:val="000064F1"/>
    <w:rsid w:val="00006ED9"/>
    <w:rsid w:val="000102CD"/>
    <w:rsid w:val="000165FD"/>
    <w:rsid w:val="0002268E"/>
    <w:rsid w:val="00025447"/>
    <w:rsid w:val="0002697C"/>
    <w:rsid w:val="00030CB7"/>
    <w:rsid w:val="00030E8F"/>
    <w:rsid w:val="00037872"/>
    <w:rsid w:val="00041B6C"/>
    <w:rsid w:val="00042279"/>
    <w:rsid w:val="00051030"/>
    <w:rsid w:val="000518E8"/>
    <w:rsid w:val="00051F45"/>
    <w:rsid w:val="00053161"/>
    <w:rsid w:val="00053579"/>
    <w:rsid w:val="0005752C"/>
    <w:rsid w:val="00062E63"/>
    <w:rsid w:val="00070ACA"/>
    <w:rsid w:val="00073643"/>
    <w:rsid w:val="00076B16"/>
    <w:rsid w:val="00080C9D"/>
    <w:rsid w:val="000824D3"/>
    <w:rsid w:val="000828AA"/>
    <w:rsid w:val="000836B6"/>
    <w:rsid w:val="00086689"/>
    <w:rsid w:val="0008676D"/>
    <w:rsid w:val="00093A13"/>
    <w:rsid w:val="00095CE4"/>
    <w:rsid w:val="000A211D"/>
    <w:rsid w:val="000B032D"/>
    <w:rsid w:val="000B3788"/>
    <w:rsid w:val="000B7B2F"/>
    <w:rsid w:val="000C7F2C"/>
    <w:rsid w:val="000D02D2"/>
    <w:rsid w:val="000E1E5D"/>
    <w:rsid w:val="000E3B2C"/>
    <w:rsid w:val="000E731C"/>
    <w:rsid w:val="0010195E"/>
    <w:rsid w:val="0010219D"/>
    <w:rsid w:val="0010524F"/>
    <w:rsid w:val="00106F51"/>
    <w:rsid w:val="00107744"/>
    <w:rsid w:val="00116C92"/>
    <w:rsid w:val="00116D17"/>
    <w:rsid w:val="00121C76"/>
    <w:rsid w:val="00132FA1"/>
    <w:rsid w:val="001350E6"/>
    <w:rsid w:val="001365F8"/>
    <w:rsid w:val="00137355"/>
    <w:rsid w:val="001414B1"/>
    <w:rsid w:val="00141F5B"/>
    <w:rsid w:val="00153921"/>
    <w:rsid w:val="00155331"/>
    <w:rsid w:val="00155698"/>
    <w:rsid w:val="00156598"/>
    <w:rsid w:val="00156CB4"/>
    <w:rsid w:val="0016010D"/>
    <w:rsid w:val="00161F86"/>
    <w:rsid w:val="001620DA"/>
    <w:rsid w:val="00164AD6"/>
    <w:rsid w:val="00170D5D"/>
    <w:rsid w:val="00175AB9"/>
    <w:rsid w:val="00177AF6"/>
    <w:rsid w:val="00181CE5"/>
    <w:rsid w:val="00182003"/>
    <w:rsid w:val="001839FA"/>
    <w:rsid w:val="00184228"/>
    <w:rsid w:val="0018588D"/>
    <w:rsid w:val="00186517"/>
    <w:rsid w:val="0018776D"/>
    <w:rsid w:val="0019056B"/>
    <w:rsid w:val="00192E17"/>
    <w:rsid w:val="001950F4"/>
    <w:rsid w:val="0019617C"/>
    <w:rsid w:val="001A139F"/>
    <w:rsid w:val="001A4DB1"/>
    <w:rsid w:val="001A6CB0"/>
    <w:rsid w:val="001B189E"/>
    <w:rsid w:val="001B1BC6"/>
    <w:rsid w:val="001B2CCF"/>
    <w:rsid w:val="001B31CF"/>
    <w:rsid w:val="001B44CD"/>
    <w:rsid w:val="001B559C"/>
    <w:rsid w:val="001B5B31"/>
    <w:rsid w:val="001B7D7C"/>
    <w:rsid w:val="001C1578"/>
    <w:rsid w:val="001D4CFF"/>
    <w:rsid w:val="001E140E"/>
    <w:rsid w:val="001E1426"/>
    <w:rsid w:val="001E3569"/>
    <w:rsid w:val="001E3D16"/>
    <w:rsid w:val="001E7083"/>
    <w:rsid w:val="001E7CF6"/>
    <w:rsid w:val="001F6261"/>
    <w:rsid w:val="00200770"/>
    <w:rsid w:val="00201513"/>
    <w:rsid w:val="00201A98"/>
    <w:rsid w:val="0020211D"/>
    <w:rsid w:val="002034AB"/>
    <w:rsid w:val="00206B89"/>
    <w:rsid w:val="00211741"/>
    <w:rsid w:val="00213607"/>
    <w:rsid w:val="00214606"/>
    <w:rsid w:val="00221913"/>
    <w:rsid w:val="00222678"/>
    <w:rsid w:val="00223E9E"/>
    <w:rsid w:val="00225CA5"/>
    <w:rsid w:val="0023082A"/>
    <w:rsid w:val="00230ED1"/>
    <w:rsid w:val="00231045"/>
    <w:rsid w:val="0023233E"/>
    <w:rsid w:val="0023460D"/>
    <w:rsid w:val="00234D96"/>
    <w:rsid w:val="00241C9E"/>
    <w:rsid w:val="00242949"/>
    <w:rsid w:val="00244D2F"/>
    <w:rsid w:val="0024523E"/>
    <w:rsid w:val="0024549A"/>
    <w:rsid w:val="00246516"/>
    <w:rsid w:val="0025142E"/>
    <w:rsid w:val="00254CE4"/>
    <w:rsid w:val="00254F15"/>
    <w:rsid w:val="002566B1"/>
    <w:rsid w:val="00263F3F"/>
    <w:rsid w:val="00270F5F"/>
    <w:rsid w:val="00271EE1"/>
    <w:rsid w:val="00272375"/>
    <w:rsid w:val="00280518"/>
    <w:rsid w:val="0028335A"/>
    <w:rsid w:val="0028367A"/>
    <w:rsid w:val="00285204"/>
    <w:rsid w:val="00285676"/>
    <w:rsid w:val="00286F9A"/>
    <w:rsid w:val="002921A8"/>
    <w:rsid w:val="00296380"/>
    <w:rsid w:val="002A0632"/>
    <w:rsid w:val="002A19D4"/>
    <w:rsid w:val="002A33D4"/>
    <w:rsid w:val="002A492F"/>
    <w:rsid w:val="002A5C3B"/>
    <w:rsid w:val="002A69BA"/>
    <w:rsid w:val="002A6D3A"/>
    <w:rsid w:val="002B22A0"/>
    <w:rsid w:val="002B4BEC"/>
    <w:rsid w:val="002C264C"/>
    <w:rsid w:val="002C626B"/>
    <w:rsid w:val="002C7134"/>
    <w:rsid w:val="002D2539"/>
    <w:rsid w:val="002D6CC2"/>
    <w:rsid w:val="002D72C6"/>
    <w:rsid w:val="002E3CE5"/>
    <w:rsid w:val="002F13ED"/>
    <w:rsid w:val="002F5930"/>
    <w:rsid w:val="00303035"/>
    <w:rsid w:val="00307033"/>
    <w:rsid w:val="00324FD1"/>
    <w:rsid w:val="00326F50"/>
    <w:rsid w:val="00327FD2"/>
    <w:rsid w:val="00346108"/>
    <w:rsid w:val="00346155"/>
    <w:rsid w:val="00347EE9"/>
    <w:rsid w:val="00352102"/>
    <w:rsid w:val="00352D25"/>
    <w:rsid w:val="00355768"/>
    <w:rsid w:val="00356ECD"/>
    <w:rsid w:val="003578F6"/>
    <w:rsid w:val="003612BA"/>
    <w:rsid w:val="00362F93"/>
    <w:rsid w:val="00374940"/>
    <w:rsid w:val="003762E1"/>
    <w:rsid w:val="00377C8D"/>
    <w:rsid w:val="003800AC"/>
    <w:rsid w:val="003802FF"/>
    <w:rsid w:val="00381C47"/>
    <w:rsid w:val="003847BF"/>
    <w:rsid w:val="00386B6D"/>
    <w:rsid w:val="00387850"/>
    <w:rsid w:val="003925B9"/>
    <w:rsid w:val="00392BBB"/>
    <w:rsid w:val="00394DCE"/>
    <w:rsid w:val="00394F18"/>
    <w:rsid w:val="003952FD"/>
    <w:rsid w:val="003A31BA"/>
    <w:rsid w:val="003A3B82"/>
    <w:rsid w:val="003B15B8"/>
    <w:rsid w:val="003B40D5"/>
    <w:rsid w:val="003C3D3C"/>
    <w:rsid w:val="003C653D"/>
    <w:rsid w:val="003C6572"/>
    <w:rsid w:val="003C78ED"/>
    <w:rsid w:val="003E5397"/>
    <w:rsid w:val="003E58DD"/>
    <w:rsid w:val="003E7924"/>
    <w:rsid w:val="00400EC1"/>
    <w:rsid w:val="00402BD5"/>
    <w:rsid w:val="00407B0E"/>
    <w:rsid w:val="0041168E"/>
    <w:rsid w:val="00411B03"/>
    <w:rsid w:val="00411DAF"/>
    <w:rsid w:val="004277FC"/>
    <w:rsid w:val="00437DD8"/>
    <w:rsid w:val="00437F5F"/>
    <w:rsid w:val="004416E7"/>
    <w:rsid w:val="0044179E"/>
    <w:rsid w:val="00443655"/>
    <w:rsid w:val="004442F7"/>
    <w:rsid w:val="00447BC4"/>
    <w:rsid w:val="00450101"/>
    <w:rsid w:val="0045454B"/>
    <w:rsid w:val="004559B4"/>
    <w:rsid w:val="00455CDD"/>
    <w:rsid w:val="00457EE8"/>
    <w:rsid w:val="00470415"/>
    <w:rsid w:val="00470B04"/>
    <w:rsid w:val="004724D7"/>
    <w:rsid w:val="00483DD8"/>
    <w:rsid w:val="0048692C"/>
    <w:rsid w:val="004923E8"/>
    <w:rsid w:val="004933F9"/>
    <w:rsid w:val="004A19B4"/>
    <w:rsid w:val="004A2AE6"/>
    <w:rsid w:val="004A4A4B"/>
    <w:rsid w:val="004A7D42"/>
    <w:rsid w:val="004A7E73"/>
    <w:rsid w:val="004B0BE2"/>
    <w:rsid w:val="004B3D01"/>
    <w:rsid w:val="004C6F9D"/>
    <w:rsid w:val="004D6570"/>
    <w:rsid w:val="004E07D0"/>
    <w:rsid w:val="004E1086"/>
    <w:rsid w:val="004E29C3"/>
    <w:rsid w:val="004E6206"/>
    <w:rsid w:val="004F5645"/>
    <w:rsid w:val="005014D3"/>
    <w:rsid w:val="005028C6"/>
    <w:rsid w:val="00502F2D"/>
    <w:rsid w:val="00505AB7"/>
    <w:rsid w:val="005143FC"/>
    <w:rsid w:val="005167DE"/>
    <w:rsid w:val="00516A45"/>
    <w:rsid w:val="00520197"/>
    <w:rsid w:val="0053197A"/>
    <w:rsid w:val="00531F22"/>
    <w:rsid w:val="00535AF8"/>
    <w:rsid w:val="00536B41"/>
    <w:rsid w:val="00537BD3"/>
    <w:rsid w:val="005413A2"/>
    <w:rsid w:val="00541FC7"/>
    <w:rsid w:val="00544D55"/>
    <w:rsid w:val="00547D77"/>
    <w:rsid w:val="0055022C"/>
    <w:rsid w:val="00554E45"/>
    <w:rsid w:val="00565656"/>
    <w:rsid w:val="00570DC2"/>
    <w:rsid w:val="0057667F"/>
    <w:rsid w:val="00581325"/>
    <w:rsid w:val="00581B61"/>
    <w:rsid w:val="00590708"/>
    <w:rsid w:val="00590C59"/>
    <w:rsid w:val="0059596D"/>
    <w:rsid w:val="00596102"/>
    <w:rsid w:val="005A0806"/>
    <w:rsid w:val="005A5EEC"/>
    <w:rsid w:val="005A7072"/>
    <w:rsid w:val="005A7819"/>
    <w:rsid w:val="005A7BB3"/>
    <w:rsid w:val="005B1914"/>
    <w:rsid w:val="005B1BA2"/>
    <w:rsid w:val="005B3EFE"/>
    <w:rsid w:val="005C0BFD"/>
    <w:rsid w:val="005C6BFA"/>
    <w:rsid w:val="005C7F78"/>
    <w:rsid w:val="005D5211"/>
    <w:rsid w:val="005D6EFB"/>
    <w:rsid w:val="005E014F"/>
    <w:rsid w:val="005E7236"/>
    <w:rsid w:val="005F36C3"/>
    <w:rsid w:val="005F37FB"/>
    <w:rsid w:val="005F4DAC"/>
    <w:rsid w:val="005F5374"/>
    <w:rsid w:val="005F5F8C"/>
    <w:rsid w:val="006059D5"/>
    <w:rsid w:val="00605DFE"/>
    <w:rsid w:val="00632BC4"/>
    <w:rsid w:val="0063460F"/>
    <w:rsid w:val="00643DF3"/>
    <w:rsid w:val="00646CBF"/>
    <w:rsid w:val="00650A99"/>
    <w:rsid w:val="0065788D"/>
    <w:rsid w:val="00657BD5"/>
    <w:rsid w:val="00662978"/>
    <w:rsid w:val="00662C48"/>
    <w:rsid w:val="0066415F"/>
    <w:rsid w:val="00667E6F"/>
    <w:rsid w:val="00671A0B"/>
    <w:rsid w:val="00675377"/>
    <w:rsid w:val="00681F55"/>
    <w:rsid w:val="006834CD"/>
    <w:rsid w:val="0068521E"/>
    <w:rsid w:val="0068675F"/>
    <w:rsid w:val="006911EB"/>
    <w:rsid w:val="00693B1D"/>
    <w:rsid w:val="00697FBD"/>
    <w:rsid w:val="006A729D"/>
    <w:rsid w:val="006A72A7"/>
    <w:rsid w:val="006B3FD6"/>
    <w:rsid w:val="006B613A"/>
    <w:rsid w:val="006B6DBE"/>
    <w:rsid w:val="006C0826"/>
    <w:rsid w:val="006C15BE"/>
    <w:rsid w:val="006C77C3"/>
    <w:rsid w:val="006C7FFB"/>
    <w:rsid w:val="006D2240"/>
    <w:rsid w:val="006D2914"/>
    <w:rsid w:val="006E1B5A"/>
    <w:rsid w:val="006E2BD1"/>
    <w:rsid w:val="006E3D26"/>
    <w:rsid w:val="006F0CDD"/>
    <w:rsid w:val="006F142C"/>
    <w:rsid w:val="006F5A5A"/>
    <w:rsid w:val="006F6183"/>
    <w:rsid w:val="00701730"/>
    <w:rsid w:val="007032F4"/>
    <w:rsid w:val="00706E69"/>
    <w:rsid w:val="007115D8"/>
    <w:rsid w:val="00712ED0"/>
    <w:rsid w:val="00715EDB"/>
    <w:rsid w:val="00724BB9"/>
    <w:rsid w:val="00735C83"/>
    <w:rsid w:val="007363F3"/>
    <w:rsid w:val="00742611"/>
    <w:rsid w:val="00745D6A"/>
    <w:rsid w:val="007471F7"/>
    <w:rsid w:val="00747BFB"/>
    <w:rsid w:val="00753CE8"/>
    <w:rsid w:val="0076072C"/>
    <w:rsid w:val="00764E46"/>
    <w:rsid w:val="00767010"/>
    <w:rsid w:val="00773585"/>
    <w:rsid w:val="0077500B"/>
    <w:rsid w:val="007768CD"/>
    <w:rsid w:val="00776A9E"/>
    <w:rsid w:val="00795A48"/>
    <w:rsid w:val="00797312"/>
    <w:rsid w:val="007A1E52"/>
    <w:rsid w:val="007A5692"/>
    <w:rsid w:val="007A603C"/>
    <w:rsid w:val="007B6947"/>
    <w:rsid w:val="007C1027"/>
    <w:rsid w:val="007C2420"/>
    <w:rsid w:val="007C4869"/>
    <w:rsid w:val="007C6663"/>
    <w:rsid w:val="007D05E7"/>
    <w:rsid w:val="007D223E"/>
    <w:rsid w:val="007D3E67"/>
    <w:rsid w:val="007E1AC1"/>
    <w:rsid w:val="007E361F"/>
    <w:rsid w:val="007E3C32"/>
    <w:rsid w:val="007E43B3"/>
    <w:rsid w:val="007E4BA0"/>
    <w:rsid w:val="007E4E77"/>
    <w:rsid w:val="007E6AFB"/>
    <w:rsid w:val="007F60D2"/>
    <w:rsid w:val="00800959"/>
    <w:rsid w:val="00801D84"/>
    <w:rsid w:val="0080420E"/>
    <w:rsid w:val="00813ADA"/>
    <w:rsid w:val="008150CE"/>
    <w:rsid w:val="008213A2"/>
    <w:rsid w:val="00822464"/>
    <w:rsid w:val="0082477F"/>
    <w:rsid w:val="00830003"/>
    <w:rsid w:val="00833C7B"/>
    <w:rsid w:val="00834629"/>
    <w:rsid w:val="0083497F"/>
    <w:rsid w:val="0083530E"/>
    <w:rsid w:val="00835475"/>
    <w:rsid w:val="00841931"/>
    <w:rsid w:val="00851658"/>
    <w:rsid w:val="008518CC"/>
    <w:rsid w:val="00854266"/>
    <w:rsid w:val="00856E47"/>
    <w:rsid w:val="00860AFF"/>
    <w:rsid w:val="008627F8"/>
    <w:rsid w:val="00865E9E"/>
    <w:rsid w:val="00872C23"/>
    <w:rsid w:val="00873310"/>
    <w:rsid w:val="0087594A"/>
    <w:rsid w:val="00882710"/>
    <w:rsid w:val="008829A6"/>
    <w:rsid w:val="00884778"/>
    <w:rsid w:val="0089552E"/>
    <w:rsid w:val="008A00E0"/>
    <w:rsid w:val="008A12BE"/>
    <w:rsid w:val="008A56A5"/>
    <w:rsid w:val="008A7B2C"/>
    <w:rsid w:val="008B0B6D"/>
    <w:rsid w:val="008B1137"/>
    <w:rsid w:val="008B1338"/>
    <w:rsid w:val="008B69AD"/>
    <w:rsid w:val="008C31C4"/>
    <w:rsid w:val="008C67C8"/>
    <w:rsid w:val="008C7024"/>
    <w:rsid w:val="008C7238"/>
    <w:rsid w:val="008D31A1"/>
    <w:rsid w:val="008D3C4D"/>
    <w:rsid w:val="008D43BE"/>
    <w:rsid w:val="008D7554"/>
    <w:rsid w:val="008E197D"/>
    <w:rsid w:val="008E2DFC"/>
    <w:rsid w:val="008E592B"/>
    <w:rsid w:val="008E61A7"/>
    <w:rsid w:val="008E77F5"/>
    <w:rsid w:val="008F06C9"/>
    <w:rsid w:val="008F20B7"/>
    <w:rsid w:val="008F4854"/>
    <w:rsid w:val="008F5882"/>
    <w:rsid w:val="008F6145"/>
    <w:rsid w:val="0090269E"/>
    <w:rsid w:val="0090397E"/>
    <w:rsid w:val="00905CA8"/>
    <w:rsid w:val="00915DBC"/>
    <w:rsid w:val="00916165"/>
    <w:rsid w:val="00924066"/>
    <w:rsid w:val="00924125"/>
    <w:rsid w:val="009272EF"/>
    <w:rsid w:val="009324B7"/>
    <w:rsid w:val="00936828"/>
    <w:rsid w:val="009376C7"/>
    <w:rsid w:val="00941E2D"/>
    <w:rsid w:val="00943259"/>
    <w:rsid w:val="00943775"/>
    <w:rsid w:val="00943871"/>
    <w:rsid w:val="009503AC"/>
    <w:rsid w:val="00950F8D"/>
    <w:rsid w:val="00954120"/>
    <w:rsid w:val="00957177"/>
    <w:rsid w:val="00961FA2"/>
    <w:rsid w:val="00963914"/>
    <w:rsid w:val="00970C8E"/>
    <w:rsid w:val="00992A27"/>
    <w:rsid w:val="00992A78"/>
    <w:rsid w:val="0099397B"/>
    <w:rsid w:val="009A4195"/>
    <w:rsid w:val="009B11DE"/>
    <w:rsid w:val="009B5424"/>
    <w:rsid w:val="009C1A01"/>
    <w:rsid w:val="009C1A27"/>
    <w:rsid w:val="009C65B8"/>
    <w:rsid w:val="009D3C04"/>
    <w:rsid w:val="009D62B9"/>
    <w:rsid w:val="009E1296"/>
    <w:rsid w:val="009E4073"/>
    <w:rsid w:val="009E7DDA"/>
    <w:rsid w:val="009F0705"/>
    <w:rsid w:val="009F0C5A"/>
    <w:rsid w:val="009F419B"/>
    <w:rsid w:val="009F624A"/>
    <w:rsid w:val="00A00E9C"/>
    <w:rsid w:val="00A01E4A"/>
    <w:rsid w:val="00A046F4"/>
    <w:rsid w:val="00A04D03"/>
    <w:rsid w:val="00A06231"/>
    <w:rsid w:val="00A10881"/>
    <w:rsid w:val="00A11615"/>
    <w:rsid w:val="00A11960"/>
    <w:rsid w:val="00A11AD6"/>
    <w:rsid w:val="00A1289F"/>
    <w:rsid w:val="00A2053F"/>
    <w:rsid w:val="00A21DE5"/>
    <w:rsid w:val="00A26D1A"/>
    <w:rsid w:val="00A350F3"/>
    <w:rsid w:val="00A506B5"/>
    <w:rsid w:val="00A51E56"/>
    <w:rsid w:val="00A52A96"/>
    <w:rsid w:val="00A5425D"/>
    <w:rsid w:val="00A62A44"/>
    <w:rsid w:val="00A63B38"/>
    <w:rsid w:val="00A70248"/>
    <w:rsid w:val="00A705DD"/>
    <w:rsid w:val="00A70867"/>
    <w:rsid w:val="00A71974"/>
    <w:rsid w:val="00A73984"/>
    <w:rsid w:val="00A81FC7"/>
    <w:rsid w:val="00A82554"/>
    <w:rsid w:val="00A82834"/>
    <w:rsid w:val="00A86C3D"/>
    <w:rsid w:val="00A900FA"/>
    <w:rsid w:val="00A90E42"/>
    <w:rsid w:val="00A91DBE"/>
    <w:rsid w:val="00A93905"/>
    <w:rsid w:val="00A94C1E"/>
    <w:rsid w:val="00AA0FE2"/>
    <w:rsid w:val="00AA39A6"/>
    <w:rsid w:val="00AA52B8"/>
    <w:rsid w:val="00AA7BE0"/>
    <w:rsid w:val="00AB057C"/>
    <w:rsid w:val="00AB52E2"/>
    <w:rsid w:val="00AB5D7B"/>
    <w:rsid w:val="00AC1627"/>
    <w:rsid w:val="00AC5818"/>
    <w:rsid w:val="00AD3B3B"/>
    <w:rsid w:val="00AD3EF2"/>
    <w:rsid w:val="00AE29E5"/>
    <w:rsid w:val="00AE7002"/>
    <w:rsid w:val="00AF5003"/>
    <w:rsid w:val="00AF6028"/>
    <w:rsid w:val="00B02D9F"/>
    <w:rsid w:val="00B03AB1"/>
    <w:rsid w:val="00B05827"/>
    <w:rsid w:val="00B0793C"/>
    <w:rsid w:val="00B1122D"/>
    <w:rsid w:val="00B12115"/>
    <w:rsid w:val="00B121A1"/>
    <w:rsid w:val="00B13182"/>
    <w:rsid w:val="00B16D1B"/>
    <w:rsid w:val="00B217D8"/>
    <w:rsid w:val="00B247B4"/>
    <w:rsid w:val="00B25B9D"/>
    <w:rsid w:val="00B270AA"/>
    <w:rsid w:val="00B313CB"/>
    <w:rsid w:val="00B338A6"/>
    <w:rsid w:val="00B34A81"/>
    <w:rsid w:val="00B3611E"/>
    <w:rsid w:val="00B36DEF"/>
    <w:rsid w:val="00B45913"/>
    <w:rsid w:val="00B45B9F"/>
    <w:rsid w:val="00B47354"/>
    <w:rsid w:val="00B47CDE"/>
    <w:rsid w:val="00B50C00"/>
    <w:rsid w:val="00B5128C"/>
    <w:rsid w:val="00B53EE2"/>
    <w:rsid w:val="00B55264"/>
    <w:rsid w:val="00B57805"/>
    <w:rsid w:val="00B57829"/>
    <w:rsid w:val="00B637D9"/>
    <w:rsid w:val="00B718E1"/>
    <w:rsid w:val="00B72B1C"/>
    <w:rsid w:val="00B731CF"/>
    <w:rsid w:val="00B836F3"/>
    <w:rsid w:val="00B8609F"/>
    <w:rsid w:val="00B946CE"/>
    <w:rsid w:val="00BA5D1D"/>
    <w:rsid w:val="00BA6292"/>
    <w:rsid w:val="00BA68EB"/>
    <w:rsid w:val="00BB19DD"/>
    <w:rsid w:val="00BB3AC2"/>
    <w:rsid w:val="00BB5D11"/>
    <w:rsid w:val="00BC0FB2"/>
    <w:rsid w:val="00BC289D"/>
    <w:rsid w:val="00BC448D"/>
    <w:rsid w:val="00BD1AFF"/>
    <w:rsid w:val="00BD7E90"/>
    <w:rsid w:val="00BE3C77"/>
    <w:rsid w:val="00BE6861"/>
    <w:rsid w:val="00BE7088"/>
    <w:rsid w:val="00BF40DF"/>
    <w:rsid w:val="00BF534E"/>
    <w:rsid w:val="00C015B2"/>
    <w:rsid w:val="00C01A69"/>
    <w:rsid w:val="00C03573"/>
    <w:rsid w:val="00C04FBF"/>
    <w:rsid w:val="00C0532C"/>
    <w:rsid w:val="00C0578B"/>
    <w:rsid w:val="00C057F0"/>
    <w:rsid w:val="00C07E88"/>
    <w:rsid w:val="00C1261E"/>
    <w:rsid w:val="00C12622"/>
    <w:rsid w:val="00C159A8"/>
    <w:rsid w:val="00C220BE"/>
    <w:rsid w:val="00C23582"/>
    <w:rsid w:val="00C30052"/>
    <w:rsid w:val="00C30073"/>
    <w:rsid w:val="00C33987"/>
    <w:rsid w:val="00C34FD2"/>
    <w:rsid w:val="00C356C5"/>
    <w:rsid w:val="00C4117A"/>
    <w:rsid w:val="00C47EEF"/>
    <w:rsid w:val="00C57038"/>
    <w:rsid w:val="00C63574"/>
    <w:rsid w:val="00C641EE"/>
    <w:rsid w:val="00C65238"/>
    <w:rsid w:val="00C661E6"/>
    <w:rsid w:val="00C66F78"/>
    <w:rsid w:val="00C7252D"/>
    <w:rsid w:val="00C7730C"/>
    <w:rsid w:val="00C773FA"/>
    <w:rsid w:val="00C8602D"/>
    <w:rsid w:val="00C86698"/>
    <w:rsid w:val="00C909D0"/>
    <w:rsid w:val="00C918CF"/>
    <w:rsid w:val="00C954D4"/>
    <w:rsid w:val="00C95780"/>
    <w:rsid w:val="00C97B1A"/>
    <w:rsid w:val="00CA2BE1"/>
    <w:rsid w:val="00CA3499"/>
    <w:rsid w:val="00CA72D4"/>
    <w:rsid w:val="00CC0A29"/>
    <w:rsid w:val="00CC0EA1"/>
    <w:rsid w:val="00CC4D6E"/>
    <w:rsid w:val="00CC5291"/>
    <w:rsid w:val="00CC7759"/>
    <w:rsid w:val="00CD4085"/>
    <w:rsid w:val="00CE29FD"/>
    <w:rsid w:val="00CE3850"/>
    <w:rsid w:val="00CE3B16"/>
    <w:rsid w:val="00CE4A3E"/>
    <w:rsid w:val="00CE4F4C"/>
    <w:rsid w:val="00CE5C98"/>
    <w:rsid w:val="00CE6C09"/>
    <w:rsid w:val="00CE733F"/>
    <w:rsid w:val="00CF0F4C"/>
    <w:rsid w:val="00CF109F"/>
    <w:rsid w:val="00CF1BB3"/>
    <w:rsid w:val="00CF65F6"/>
    <w:rsid w:val="00D04842"/>
    <w:rsid w:val="00D07968"/>
    <w:rsid w:val="00D13EE7"/>
    <w:rsid w:val="00D17E49"/>
    <w:rsid w:val="00D266E8"/>
    <w:rsid w:val="00D30DCB"/>
    <w:rsid w:val="00D312A2"/>
    <w:rsid w:val="00D31B41"/>
    <w:rsid w:val="00D32D3B"/>
    <w:rsid w:val="00D34AED"/>
    <w:rsid w:val="00D35436"/>
    <w:rsid w:val="00D36B91"/>
    <w:rsid w:val="00D432B5"/>
    <w:rsid w:val="00D46C8B"/>
    <w:rsid w:val="00D524B9"/>
    <w:rsid w:val="00D5351D"/>
    <w:rsid w:val="00D552D5"/>
    <w:rsid w:val="00D55BD8"/>
    <w:rsid w:val="00D6019E"/>
    <w:rsid w:val="00D662AF"/>
    <w:rsid w:val="00D67515"/>
    <w:rsid w:val="00D70DC5"/>
    <w:rsid w:val="00D718AB"/>
    <w:rsid w:val="00D73C7F"/>
    <w:rsid w:val="00D74904"/>
    <w:rsid w:val="00D7494E"/>
    <w:rsid w:val="00D755FE"/>
    <w:rsid w:val="00D808A3"/>
    <w:rsid w:val="00D80D8C"/>
    <w:rsid w:val="00D90FE1"/>
    <w:rsid w:val="00D92A5C"/>
    <w:rsid w:val="00D96E4E"/>
    <w:rsid w:val="00D97D94"/>
    <w:rsid w:val="00DA03B5"/>
    <w:rsid w:val="00DA2AC3"/>
    <w:rsid w:val="00DA64C5"/>
    <w:rsid w:val="00DB04A1"/>
    <w:rsid w:val="00DB078B"/>
    <w:rsid w:val="00DB4400"/>
    <w:rsid w:val="00DB6A95"/>
    <w:rsid w:val="00DC0CDA"/>
    <w:rsid w:val="00DC5AF4"/>
    <w:rsid w:val="00DC6DD3"/>
    <w:rsid w:val="00DC75DE"/>
    <w:rsid w:val="00DD745B"/>
    <w:rsid w:val="00DD7A99"/>
    <w:rsid w:val="00DF0A7B"/>
    <w:rsid w:val="00DF5057"/>
    <w:rsid w:val="00DF640C"/>
    <w:rsid w:val="00E026F9"/>
    <w:rsid w:val="00E05281"/>
    <w:rsid w:val="00E073BF"/>
    <w:rsid w:val="00E10D6F"/>
    <w:rsid w:val="00E121A3"/>
    <w:rsid w:val="00E125FB"/>
    <w:rsid w:val="00E13473"/>
    <w:rsid w:val="00E172DE"/>
    <w:rsid w:val="00E211AD"/>
    <w:rsid w:val="00E21297"/>
    <w:rsid w:val="00E246BA"/>
    <w:rsid w:val="00E26E40"/>
    <w:rsid w:val="00E27BC4"/>
    <w:rsid w:val="00E3256D"/>
    <w:rsid w:val="00E33BDE"/>
    <w:rsid w:val="00E345F1"/>
    <w:rsid w:val="00E4089B"/>
    <w:rsid w:val="00E4374C"/>
    <w:rsid w:val="00E44896"/>
    <w:rsid w:val="00E47B24"/>
    <w:rsid w:val="00E52B06"/>
    <w:rsid w:val="00E5551D"/>
    <w:rsid w:val="00E60264"/>
    <w:rsid w:val="00E63CC9"/>
    <w:rsid w:val="00E667E9"/>
    <w:rsid w:val="00E669D4"/>
    <w:rsid w:val="00E6703F"/>
    <w:rsid w:val="00E722B2"/>
    <w:rsid w:val="00E758F1"/>
    <w:rsid w:val="00E87D36"/>
    <w:rsid w:val="00E909E7"/>
    <w:rsid w:val="00E91409"/>
    <w:rsid w:val="00E920C1"/>
    <w:rsid w:val="00E92C88"/>
    <w:rsid w:val="00E940F4"/>
    <w:rsid w:val="00E94B13"/>
    <w:rsid w:val="00EA17B9"/>
    <w:rsid w:val="00EA1D5F"/>
    <w:rsid w:val="00EA2DA4"/>
    <w:rsid w:val="00EA4963"/>
    <w:rsid w:val="00EA6B11"/>
    <w:rsid w:val="00EA6E22"/>
    <w:rsid w:val="00EA7043"/>
    <w:rsid w:val="00EB32FC"/>
    <w:rsid w:val="00EB7F0D"/>
    <w:rsid w:val="00EC378B"/>
    <w:rsid w:val="00EC437F"/>
    <w:rsid w:val="00ED3A57"/>
    <w:rsid w:val="00ED6022"/>
    <w:rsid w:val="00EE2725"/>
    <w:rsid w:val="00EE3ED7"/>
    <w:rsid w:val="00EF42A1"/>
    <w:rsid w:val="00F00D6D"/>
    <w:rsid w:val="00F01FE4"/>
    <w:rsid w:val="00F04312"/>
    <w:rsid w:val="00F047BF"/>
    <w:rsid w:val="00F04C1A"/>
    <w:rsid w:val="00F07F82"/>
    <w:rsid w:val="00F12C99"/>
    <w:rsid w:val="00F158F5"/>
    <w:rsid w:val="00F271AA"/>
    <w:rsid w:val="00F27ED8"/>
    <w:rsid w:val="00F310B2"/>
    <w:rsid w:val="00F32F48"/>
    <w:rsid w:val="00F35489"/>
    <w:rsid w:val="00F35795"/>
    <w:rsid w:val="00F439F6"/>
    <w:rsid w:val="00F44813"/>
    <w:rsid w:val="00F53427"/>
    <w:rsid w:val="00F60C41"/>
    <w:rsid w:val="00F61AA1"/>
    <w:rsid w:val="00F635D0"/>
    <w:rsid w:val="00F71B81"/>
    <w:rsid w:val="00F71DA0"/>
    <w:rsid w:val="00F7244F"/>
    <w:rsid w:val="00F730DF"/>
    <w:rsid w:val="00F7331E"/>
    <w:rsid w:val="00F73F98"/>
    <w:rsid w:val="00F74E3E"/>
    <w:rsid w:val="00F80C2B"/>
    <w:rsid w:val="00F818D4"/>
    <w:rsid w:val="00F84785"/>
    <w:rsid w:val="00F84BDE"/>
    <w:rsid w:val="00F86124"/>
    <w:rsid w:val="00F90702"/>
    <w:rsid w:val="00F91A8C"/>
    <w:rsid w:val="00F91E0D"/>
    <w:rsid w:val="00F922D9"/>
    <w:rsid w:val="00FA2E82"/>
    <w:rsid w:val="00FA713A"/>
    <w:rsid w:val="00FB26A7"/>
    <w:rsid w:val="00FB656A"/>
    <w:rsid w:val="00FB7BC7"/>
    <w:rsid w:val="00FC05B5"/>
    <w:rsid w:val="00FC0631"/>
    <w:rsid w:val="00FC1DD7"/>
    <w:rsid w:val="00FC2129"/>
    <w:rsid w:val="00FC2E7A"/>
    <w:rsid w:val="00FC38B5"/>
    <w:rsid w:val="00FD0818"/>
    <w:rsid w:val="00FD1342"/>
    <w:rsid w:val="00FD1CE2"/>
    <w:rsid w:val="00FD605A"/>
    <w:rsid w:val="00FE456C"/>
    <w:rsid w:val="00FF4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165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3B16"/>
    <w:pPr>
      <w:ind w:left="720"/>
      <w:contextualSpacing/>
    </w:pPr>
  </w:style>
  <w:style w:type="paragraph" w:styleId="a4">
    <w:name w:val="footer"/>
    <w:basedOn w:val="a"/>
    <w:link w:val="a5"/>
    <w:uiPriority w:val="99"/>
    <w:rsid w:val="00C918CF"/>
    <w:pPr>
      <w:tabs>
        <w:tab w:val="center" w:pos="4677"/>
        <w:tab w:val="right" w:pos="9355"/>
      </w:tabs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Нижний колонтитул Знак"/>
    <w:link w:val="a4"/>
    <w:uiPriority w:val="99"/>
    <w:rsid w:val="00C918CF"/>
    <w:rPr>
      <w:rFonts w:ascii="Times New Roman" w:eastAsia="Times New Roman" w:hAnsi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B637D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B637D9"/>
    <w:rPr>
      <w:rFonts w:ascii="Tahoma" w:hAnsi="Tahoma" w:cs="Tahoma"/>
      <w:sz w:val="16"/>
      <w:szCs w:val="16"/>
      <w:lang w:eastAsia="en-US"/>
    </w:rPr>
  </w:style>
  <w:style w:type="table" w:styleId="a8">
    <w:name w:val="Table Grid"/>
    <w:basedOn w:val="a1"/>
    <w:uiPriority w:val="59"/>
    <w:rsid w:val="00B47CD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 Indent"/>
    <w:basedOn w:val="a"/>
    <w:link w:val="aa"/>
    <w:rsid w:val="00153921"/>
    <w:pPr>
      <w:ind w:firstLine="90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link w:val="a9"/>
    <w:rsid w:val="00153921"/>
    <w:rPr>
      <w:rFonts w:ascii="Times New Roman" w:eastAsia="Times New Roman" w:hAnsi="Times New Roman"/>
      <w:sz w:val="28"/>
      <w:szCs w:val="24"/>
    </w:rPr>
  </w:style>
  <w:style w:type="paragraph" w:customStyle="1" w:styleId="1">
    <w:name w:val="Название объекта1"/>
    <w:basedOn w:val="a"/>
    <w:rsid w:val="00A21DE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b">
    <w:name w:val="Strong"/>
    <w:uiPriority w:val="22"/>
    <w:qFormat/>
    <w:rsid w:val="00A21DE5"/>
    <w:rPr>
      <w:b/>
      <w:bCs/>
    </w:rPr>
  </w:style>
  <w:style w:type="character" w:customStyle="1" w:styleId="articleseparator1">
    <w:name w:val="article_separator1"/>
    <w:basedOn w:val="a0"/>
    <w:rsid w:val="00A21DE5"/>
  </w:style>
  <w:style w:type="paragraph" w:customStyle="1" w:styleId="ConsPlusTitle">
    <w:name w:val="ConsPlusTitle"/>
    <w:uiPriority w:val="99"/>
    <w:rsid w:val="00443655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c">
    <w:name w:val="header"/>
    <w:basedOn w:val="a"/>
    <w:link w:val="ad"/>
    <w:uiPriority w:val="99"/>
    <w:unhideWhenUsed/>
    <w:rsid w:val="0024651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246516"/>
    <w:rPr>
      <w:sz w:val="22"/>
      <w:szCs w:val="22"/>
      <w:lang w:eastAsia="en-US"/>
    </w:rPr>
  </w:style>
  <w:style w:type="paragraph" w:styleId="ae">
    <w:name w:val="Body Text"/>
    <w:basedOn w:val="a"/>
    <w:link w:val="af"/>
    <w:uiPriority w:val="99"/>
    <w:semiHidden/>
    <w:unhideWhenUsed/>
    <w:rsid w:val="00271EE1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271EE1"/>
    <w:rPr>
      <w:sz w:val="22"/>
      <w:szCs w:val="22"/>
      <w:lang w:eastAsia="en-US"/>
    </w:rPr>
  </w:style>
  <w:style w:type="paragraph" w:styleId="af0">
    <w:name w:val="Body Text First Indent"/>
    <w:basedOn w:val="ae"/>
    <w:link w:val="af1"/>
    <w:uiPriority w:val="99"/>
    <w:semiHidden/>
    <w:unhideWhenUsed/>
    <w:rsid w:val="00271EE1"/>
    <w:pPr>
      <w:spacing w:after="0"/>
      <w:ind w:firstLine="360"/>
    </w:pPr>
  </w:style>
  <w:style w:type="character" w:customStyle="1" w:styleId="af1">
    <w:name w:val="Красная строка Знак"/>
    <w:basedOn w:val="af"/>
    <w:link w:val="af0"/>
    <w:uiPriority w:val="99"/>
    <w:semiHidden/>
    <w:rsid w:val="00271EE1"/>
    <w:rPr>
      <w:sz w:val="22"/>
      <w:szCs w:val="22"/>
      <w:lang w:eastAsia="en-US"/>
    </w:rPr>
  </w:style>
  <w:style w:type="character" w:customStyle="1" w:styleId="af2">
    <w:name w:val="Основной текст_"/>
    <w:basedOn w:val="a0"/>
    <w:link w:val="6"/>
    <w:rsid w:val="00D32D3B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paragraph" w:customStyle="1" w:styleId="6">
    <w:name w:val="Основной текст6"/>
    <w:basedOn w:val="a"/>
    <w:link w:val="af2"/>
    <w:rsid w:val="00D32D3B"/>
    <w:pPr>
      <w:shd w:val="clear" w:color="auto" w:fill="FFFFFF"/>
      <w:spacing w:after="180" w:line="227" w:lineRule="exact"/>
      <w:ind w:hanging="460"/>
    </w:pPr>
    <w:rPr>
      <w:rFonts w:ascii="Verdana" w:eastAsia="Verdana" w:hAnsi="Verdana" w:cs="Verdana"/>
      <w:spacing w:val="-10"/>
      <w:sz w:val="19"/>
      <w:szCs w:val="19"/>
      <w:lang w:eastAsia="ru-RU"/>
    </w:rPr>
  </w:style>
  <w:style w:type="paragraph" w:customStyle="1" w:styleId="ConsPlusNormal">
    <w:name w:val="ConsPlusNormal"/>
    <w:rsid w:val="00873310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customStyle="1" w:styleId="51">
    <w:name w:val="Основной текст (5)1"/>
    <w:basedOn w:val="a"/>
    <w:link w:val="5"/>
    <w:rsid w:val="00C057F0"/>
    <w:pPr>
      <w:shd w:val="clear" w:color="auto" w:fill="FFFFFF"/>
      <w:spacing w:line="346" w:lineRule="exact"/>
      <w:ind w:hanging="440"/>
      <w:jc w:val="both"/>
    </w:pPr>
    <w:rPr>
      <w:rFonts w:ascii="Verdana" w:eastAsia="Verdana" w:hAnsi="Verdana" w:cs="Verdana"/>
      <w:i/>
      <w:iCs/>
      <w:color w:val="000000"/>
      <w:spacing w:val="-10"/>
      <w:sz w:val="19"/>
      <w:szCs w:val="19"/>
      <w:lang w:eastAsia="ru-RU"/>
    </w:rPr>
  </w:style>
  <w:style w:type="character" w:customStyle="1" w:styleId="5">
    <w:name w:val="Основной текст (5)_"/>
    <w:basedOn w:val="a0"/>
    <w:link w:val="51"/>
    <w:rsid w:val="00C057F0"/>
    <w:rPr>
      <w:rFonts w:ascii="Verdana" w:eastAsia="Verdana" w:hAnsi="Verdana" w:cs="Verdana"/>
      <w:i/>
      <w:iCs/>
      <w:color w:val="000000"/>
      <w:spacing w:val="-10"/>
      <w:sz w:val="19"/>
      <w:szCs w:val="19"/>
      <w:shd w:val="clear" w:color="auto" w:fill="FFFFFF"/>
    </w:rPr>
  </w:style>
  <w:style w:type="character" w:customStyle="1" w:styleId="50pt">
    <w:name w:val="Основной текст (5) + Полужирный;Не курсив;Интервал 0 pt"/>
    <w:basedOn w:val="5"/>
    <w:rsid w:val="00C057F0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sz w:val="19"/>
      <w:szCs w:val="19"/>
      <w:shd w:val="clear" w:color="auto" w:fill="FFFFFF"/>
    </w:rPr>
  </w:style>
  <w:style w:type="paragraph" w:customStyle="1" w:styleId="7">
    <w:name w:val="Основной текст (7)"/>
    <w:basedOn w:val="a"/>
    <w:link w:val="70"/>
    <w:rsid w:val="00C057F0"/>
    <w:pPr>
      <w:shd w:val="clear" w:color="auto" w:fill="FFFFFF"/>
      <w:spacing w:before="420" w:after="120" w:line="230" w:lineRule="exact"/>
      <w:ind w:hanging="360"/>
    </w:pPr>
    <w:rPr>
      <w:rFonts w:ascii="Verdana" w:eastAsia="Verdana" w:hAnsi="Verdana" w:cs="Verdana"/>
      <w:b/>
      <w:bCs/>
      <w:color w:val="000000"/>
      <w:sz w:val="19"/>
      <w:szCs w:val="19"/>
      <w:lang w:eastAsia="ru-RU"/>
    </w:rPr>
  </w:style>
  <w:style w:type="character" w:customStyle="1" w:styleId="70">
    <w:name w:val="Основной текст (7)_"/>
    <w:basedOn w:val="a0"/>
    <w:link w:val="7"/>
    <w:rsid w:val="00C057F0"/>
    <w:rPr>
      <w:rFonts w:ascii="Verdana" w:eastAsia="Verdana" w:hAnsi="Verdana" w:cs="Verdana"/>
      <w:b/>
      <w:bCs/>
      <w:color w:val="000000"/>
      <w:sz w:val="19"/>
      <w:szCs w:val="19"/>
      <w:shd w:val="clear" w:color="auto" w:fill="FFFFFF"/>
    </w:rPr>
  </w:style>
  <w:style w:type="paragraph" w:customStyle="1" w:styleId="af3">
    <w:name w:val="Табличный текст"/>
    <w:basedOn w:val="a"/>
    <w:rsid w:val="00D55BD8"/>
    <w:pPr>
      <w:spacing w:before="60" w:after="60"/>
      <w:jc w:val="both"/>
    </w:pPr>
    <w:rPr>
      <w:rFonts w:ascii="Arial" w:eastAsia="Times New Roman" w:hAnsi="Arial"/>
      <w:lang w:eastAsia="ru-RU"/>
    </w:rPr>
  </w:style>
  <w:style w:type="character" w:styleId="af4">
    <w:name w:val="annotation reference"/>
    <w:basedOn w:val="a0"/>
    <w:uiPriority w:val="99"/>
    <w:semiHidden/>
    <w:unhideWhenUsed/>
    <w:rsid w:val="00D755FE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D755FE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D755FE"/>
    <w:rPr>
      <w:lang w:eastAsia="en-US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D755FE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D755FE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165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3B16"/>
    <w:pPr>
      <w:ind w:left="720"/>
      <w:contextualSpacing/>
    </w:pPr>
  </w:style>
  <w:style w:type="paragraph" w:styleId="a4">
    <w:name w:val="footer"/>
    <w:basedOn w:val="a"/>
    <w:link w:val="a5"/>
    <w:uiPriority w:val="99"/>
    <w:rsid w:val="00C918CF"/>
    <w:pPr>
      <w:tabs>
        <w:tab w:val="center" w:pos="4677"/>
        <w:tab w:val="right" w:pos="9355"/>
      </w:tabs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Нижний колонтитул Знак"/>
    <w:link w:val="a4"/>
    <w:uiPriority w:val="99"/>
    <w:rsid w:val="00C918CF"/>
    <w:rPr>
      <w:rFonts w:ascii="Times New Roman" w:eastAsia="Times New Roman" w:hAnsi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B637D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B637D9"/>
    <w:rPr>
      <w:rFonts w:ascii="Tahoma" w:hAnsi="Tahoma" w:cs="Tahoma"/>
      <w:sz w:val="16"/>
      <w:szCs w:val="16"/>
      <w:lang w:eastAsia="en-US"/>
    </w:rPr>
  </w:style>
  <w:style w:type="table" w:styleId="a8">
    <w:name w:val="Table Grid"/>
    <w:basedOn w:val="a1"/>
    <w:uiPriority w:val="59"/>
    <w:rsid w:val="00B47CD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 Indent"/>
    <w:basedOn w:val="a"/>
    <w:link w:val="aa"/>
    <w:rsid w:val="00153921"/>
    <w:pPr>
      <w:ind w:firstLine="90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link w:val="a9"/>
    <w:rsid w:val="00153921"/>
    <w:rPr>
      <w:rFonts w:ascii="Times New Roman" w:eastAsia="Times New Roman" w:hAnsi="Times New Roman"/>
      <w:sz w:val="28"/>
      <w:szCs w:val="24"/>
    </w:rPr>
  </w:style>
  <w:style w:type="paragraph" w:customStyle="1" w:styleId="1">
    <w:name w:val="Название объекта1"/>
    <w:basedOn w:val="a"/>
    <w:rsid w:val="00A21DE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b">
    <w:name w:val="Strong"/>
    <w:uiPriority w:val="22"/>
    <w:qFormat/>
    <w:rsid w:val="00A21DE5"/>
    <w:rPr>
      <w:b/>
      <w:bCs/>
    </w:rPr>
  </w:style>
  <w:style w:type="character" w:customStyle="1" w:styleId="articleseparator1">
    <w:name w:val="article_separator1"/>
    <w:basedOn w:val="a0"/>
    <w:rsid w:val="00A21DE5"/>
  </w:style>
  <w:style w:type="paragraph" w:customStyle="1" w:styleId="ConsPlusTitle">
    <w:name w:val="ConsPlusTitle"/>
    <w:uiPriority w:val="99"/>
    <w:rsid w:val="00443655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c">
    <w:name w:val="header"/>
    <w:basedOn w:val="a"/>
    <w:link w:val="ad"/>
    <w:uiPriority w:val="99"/>
    <w:unhideWhenUsed/>
    <w:rsid w:val="0024651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246516"/>
    <w:rPr>
      <w:sz w:val="22"/>
      <w:szCs w:val="22"/>
      <w:lang w:eastAsia="en-US"/>
    </w:rPr>
  </w:style>
  <w:style w:type="paragraph" w:styleId="ae">
    <w:name w:val="Body Text"/>
    <w:basedOn w:val="a"/>
    <w:link w:val="af"/>
    <w:uiPriority w:val="99"/>
    <w:semiHidden/>
    <w:unhideWhenUsed/>
    <w:rsid w:val="00271EE1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271EE1"/>
    <w:rPr>
      <w:sz w:val="22"/>
      <w:szCs w:val="22"/>
      <w:lang w:eastAsia="en-US"/>
    </w:rPr>
  </w:style>
  <w:style w:type="paragraph" w:styleId="af0">
    <w:name w:val="Body Text First Indent"/>
    <w:basedOn w:val="ae"/>
    <w:link w:val="af1"/>
    <w:uiPriority w:val="99"/>
    <w:semiHidden/>
    <w:unhideWhenUsed/>
    <w:rsid w:val="00271EE1"/>
    <w:pPr>
      <w:spacing w:after="0"/>
      <w:ind w:firstLine="360"/>
    </w:pPr>
  </w:style>
  <w:style w:type="character" w:customStyle="1" w:styleId="af1">
    <w:name w:val="Красная строка Знак"/>
    <w:basedOn w:val="af"/>
    <w:link w:val="af0"/>
    <w:uiPriority w:val="99"/>
    <w:semiHidden/>
    <w:rsid w:val="00271EE1"/>
    <w:rPr>
      <w:sz w:val="22"/>
      <w:szCs w:val="22"/>
      <w:lang w:eastAsia="en-US"/>
    </w:rPr>
  </w:style>
  <w:style w:type="character" w:customStyle="1" w:styleId="af2">
    <w:name w:val="Основной текст_"/>
    <w:basedOn w:val="a0"/>
    <w:link w:val="6"/>
    <w:rsid w:val="00D32D3B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paragraph" w:customStyle="1" w:styleId="6">
    <w:name w:val="Основной текст6"/>
    <w:basedOn w:val="a"/>
    <w:link w:val="af2"/>
    <w:rsid w:val="00D32D3B"/>
    <w:pPr>
      <w:shd w:val="clear" w:color="auto" w:fill="FFFFFF"/>
      <w:spacing w:after="180" w:line="227" w:lineRule="exact"/>
      <w:ind w:hanging="460"/>
    </w:pPr>
    <w:rPr>
      <w:rFonts w:ascii="Verdana" w:eastAsia="Verdana" w:hAnsi="Verdana" w:cs="Verdana"/>
      <w:spacing w:val="-10"/>
      <w:sz w:val="19"/>
      <w:szCs w:val="19"/>
      <w:lang w:eastAsia="ru-RU"/>
    </w:rPr>
  </w:style>
  <w:style w:type="paragraph" w:customStyle="1" w:styleId="ConsPlusNormal">
    <w:name w:val="ConsPlusNormal"/>
    <w:rsid w:val="00873310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customStyle="1" w:styleId="51">
    <w:name w:val="Основной текст (5)1"/>
    <w:basedOn w:val="a"/>
    <w:link w:val="5"/>
    <w:rsid w:val="00C057F0"/>
    <w:pPr>
      <w:shd w:val="clear" w:color="auto" w:fill="FFFFFF"/>
      <w:spacing w:line="346" w:lineRule="exact"/>
      <w:ind w:hanging="440"/>
      <w:jc w:val="both"/>
    </w:pPr>
    <w:rPr>
      <w:rFonts w:ascii="Verdana" w:eastAsia="Verdana" w:hAnsi="Verdana" w:cs="Verdana"/>
      <w:i/>
      <w:iCs/>
      <w:color w:val="000000"/>
      <w:spacing w:val="-10"/>
      <w:sz w:val="19"/>
      <w:szCs w:val="19"/>
      <w:lang w:eastAsia="ru-RU"/>
    </w:rPr>
  </w:style>
  <w:style w:type="character" w:customStyle="1" w:styleId="5">
    <w:name w:val="Основной текст (5)_"/>
    <w:basedOn w:val="a0"/>
    <w:link w:val="51"/>
    <w:rsid w:val="00C057F0"/>
    <w:rPr>
      <w:rFonts w:ascii="Verdana" w:eastAsia="Verdana" w:hAnsi="Verdana" w:cs="Verdana"/>
      <w:i/>
      <w:iCs/>
      <w:color w:val="000000"/>
      <w:spacing w:val="-10"/>
      <w:sz w:val="19"/>
      <w:szCs w:val="19"/>
      <w:shd w:val="clear" w:color="auto" w:fill="FFFFFF"/>
    </w:rPr>
  </w:style>
  <w:style w:type="character" w:customStyle="1" w:styleId="50pt">
    <w:name w:val="Основной текст (5) + Полужирный;Не курсив;Интервал 0 pt"/>
    <w:basedOn w:val="5"/>
    <w:rsid w:val="00C057F0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sz w:val="19"/>
      <w:szCs w:val="19"/>
      <w:shd w:val="clear" w:color="auto" w:fill="FFFFFF"/>
    </w:rPr>
  </w:style>
  <w:style w:type="paragraph" w:customStyle="1" w:styleId="7">
    <w:name w:val="Основной текст (7)"/>
    <w:basedOn w:val="a"/>
    <w:link w:val="70"/>
    <w:rsid w:val="00C057F0"/>
    <w:pPr>
      <w:shd w:val="clear" w:color="auto" w:fill="FFFFFF"/>
      <w:spacing w:before="420" w:after="120" w:line="230" w:lineRule="exact"/>
      <w:ind w:hanging="360"/>
    </w:pPr>
    <w:rPr>
      <w:rFonts w:ascii="Verdana" w:eastAsia="Verdana" w:hAnsi="Verdana" w:cs="Verdana"/>
      <w:b/>
      <w:bCs/>
      <w:color w:val="000000"/>
      <w:sz w:val="19"/>
      <w:szCs w:val="19"/>
      <w:lang w:eastAsia="ru-RU"/>
    </w:rPr>
  </w:style>
  <w:style w:type="character" w:customStyle="1" w:styleId="70">
    <w:name w:val="Основной текст (7)_"/>
    <w:basedOn w:val="a0"/>
    <w:link w:val="7"/>
    <w:rsid w:val="00C057F0"/>
    <w:rPr>
      <w:rFonts w:ascii="Verdana" w:eastAsia="Verdana" w:hAnsi="Verdana" w:cs="Verdana"/>
      <w:b/>
      <w:bCs/>
      <w:color w:val="000000"/>
      <w:sz w:val="19"/>
      <w:szCs w:val="19"/>
      <w:shd w:val="clear" w:color="auto" w:fill="FFFFFF"/>
    </w:rPr>
  </w:style>
  <w:style w:type="paragraph" w:customStyle="1" w:styleId="af3">
    <w:name w:val="Табличный текст"/>
    <w:basedOn w:val="a"/>
    <w:rsid w:val="00D55BD8"/>
    <w:pPr>
      <w:spacing w:before="60" w:after="60"/>
      <w:jc w:val="both"/>
    </w:pPr>
    <w:rPr>
      <w:rFonts w:ascii="Arial" w:eastAsia="Times New Roman" w:hAnsi="Arial"/>
      <w:lang w:eastAsia="ru-RU"/>
    </w:rPr>
  </w:style>
  <w:style w:type="character" w:styleId="af4">
    <w:name w:val="annotation reference"/>
    <w:basedOn w:val="a0"/>
    <w:uiPriority w:val="99"/>
    <w:semiHidden/>
    <w:unhideWhenUsed/>
    <w:rsid w:val="00D755FE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D755FE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D755FE"/>
    <w:rPr>
      <w:lang w:eastAsia="en-US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D755FE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D755FE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3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28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09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29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473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17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060484">
          <w:marLeft w:val="0"/>
          <w:marRight w:val="0"/>
          <w:marTop w:val="300"/>
          <w:marBottom w:val="300"/>
          <w:divBdr>
            <w:top w:val="single" w:sz="6" w:space="8" w:color="000000"/>
            <w:left w:val="single" w:sz="6" w:space="8" w:color="000000"/>
            <w:bottom w:val="single" w:sz="6" w:space="8" w:color="000000"/>
            <w:right w:val="single" w:sz="2" w:space="8" w:color="000000"/>
          </w:divBdr>
        </w:div>
      </w:divsChild>
    </w:div>
    <w:div w:id="19204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518147">
          <w:marLeft w:val="0"/>
          <w:marRight w:val="0"/>
          <w:marTop w:val="300"/>
          <w:marBottom w:val="300"/>
          <w:divBdr>
            <w:top w:val="single" w:sz="6" w:space="8" w:color="000000"/>
            <w:left w:val="single" w:sz="6" w:space="8" w:color="000000"/>
            <w:bottom w:val="single" w:sz="6" w:space="8" w:color="000000"/>
            <w:right w:val="single" w:sz="2" w:space="8" w:color="000000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3EBFA3-53BA-4B59-BA09-A534D8630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6</Pages>
  <Words>3311</Words>
  <Characters>18874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Hewlett-Packard Company</Company>
  <LinksUpToDate>false</LinksUpToDate>
  <CharactersWithSpaces>22141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GEG</dc:creator>
  <cp:lastModifiedBy>novikowa_o</cp:lastModifiedBy>
  <cp:revision>6</cp:revision>
  <cp:lastPrinted>2013-12-23T10:57:00Z</cp:lastPrinted>
  <dcterms:created xsi:type="dcterms:W3CDTF">2014-01-30T10:56:00Z</dcterms:created>
  <dcterms:modified xsi:type="dcterms:W3CDTF">2014-02-03T11:47:00Z</dcterms:modified>
</cp:coreProperties>
</file>