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C5B" w:rsidRPr="00F94C5B" w:rsidRDefault="00F94C5B" w:rsidP="00F94C5B">
      <w:pPr>
        <w:shd w:val="clear" w:color="auto" w:fill="FFFFFF"/>
        <w:spacing w:before="375" w:after="450" w:line="240" w:lineRule="auto"/>
        <w:rPr>
          <w:rFonts w:ascii="Helvetica" w:eastAsia="Times New Roman" w:hAnsi="Helvetica" w:cs="Tahoma"/>
          <w:color w:val="000000"/>
          <w:sz w:val="24"/>
          <w:szCs w:val="24"/>
          <w:lang w:eastAsia="ru-RU"/>
        </w:rPr>
      </w:pPr>
      <w:r w:rsidRPr="00F94C5B">
        <w:rPr>
          <w:rFonts w:ascii="Helvetica" w:eastAsia="Times New Roman" w:hAnsi="Helvetica" w:cs="Tahoma"/>
          <w:color w:val="000000"/>
          <w:sz w:val="24"/>
          <w:szCs w:val="24"/>
          <w:lang w:eastAsia="ru-RU"/>
        </w:rPr>
        <w:t>3.ТЕХНИЧЕСКИЕ ХАРАКТЕРИСТИКИ.</w:t>
      </w:r>
    </w:p>
    <w:p w:rsidR="00F94C5B" w:rsidRPr="00F94C5B" w:rsidRDefault="00F94C5B" w:rsidP="00F94C5B">
      <w:pPr>
        <w:shd w:val="clear" w:color="auto" w:fill="FFFFFF"/>
        <w:spacing w:before="375" w:after="450" w:line="240" w:lineRule="auto"/>
        <w:rPr>
          <w:rFonts w:ascii="Helvetica" w:eastAsia="Times New Roman" w:hAnsi="Helvetica" w:cs="Tahoma"/>
          <w:color w:val="000000"/>
          <w:sz w:val="24"/>
          <w:szCs w:val="24"/>
          <w:lang w:eastAsia="ru-RU"/>
        </w:rPr>
      </w:pPr>
      <w:r w:rsidRPr="00F94C5B">
        <w:rPr>
          <w:rFonts w:ascii="Helvetica" w:eastAsia="Times New Roman" w:hAnsi="Helvetica" w:cs="Tahoma"/>
          <w:color w:val="000000"/>
          <w:sz w:val="24"/>
          <w:szCs w:val="24"/>
          <w:lang w:eastAsia="ru-RU"/>
        </w:rPr>
        <w:t xml:space="preserve">3.1. </w:t>
      </w:r>
      <w:bookmarkStart w:id="0" w:name="_GoBack"/>
      <w:r w:rsidRPr="00F94C5B">
        <w:rPr>
          <w:rFonts w:ascii="Helvetica" w:eastAsia="Times New Roman" w:hAnsi="Helvetica" w:cs="Tahoma"/>
          <w:color w:val="000000"/>
          <w:sz w:val="24"/>
          <w:szCs w:val="24"/>
          <w:lang w:eastAsia="ru-RU"/>
        </w:rPr>
        <w:t>Терминальный модуль (ФДЧ-</w:t>
      </w:r>
      <w:r w:rsidRPr="00F94C5B">
        <w:rPr>
          <w:rFonts w:ascii="Helvetica" w:eastAsia="Times New Roman" w:hAnsi="Helvetica" w:cs="Tahoma"/>
          <w:b/>
          <w:bCs/>
          <w:color w:val="000000"/>
          <w:sz w:val="24"/>
          <w:szCs w:val="24"/>
          <w:lang w:eastAsia="ru-RU"/>
        </w:rPr>
        <w:t>ТМ</w:t>
      </w:r>
      <w:r w:rsidRPr="00F94C5B">
        <w:rPr>
          <w:rFonts w:ascii="Helvetica" w:eastAsia="Times New Roman" w:hAnsi="Helvetica" w:cs="Tahoma"/>
          <w:color w:val="000000"/>
          <w:sz w:val="24"/>
          <w:szCs w:val="24"/>
          <w:lang w:eastAsia="ru-RU"/>
        </w:rPr>
        <w:t>)</w:t>
      </w:r>
      <w:bookmarkEnd w:id="0"/>
      <w:r w:rsidRPr="00F94C5B">
        <w:rPr>
          <w:rFonts w:ascii="Helvetica" w:eastAsia="Times New Roman" w:hAnsi="Helvetica" w:cs="Tahoma"/>
          <w:color w:val="000000"/>
          <w:sz w:val="24"/>
          <w:szCs w:val="24"/>
          <w:lang w:eastAsia="ru-RU"/>
        </w:rPr>
        <w:t>.</w:t>
      </w:r>
    </w:p>
    <w:p w:rsidR="00F94C5B" w:rsidRPr="00F94C5B" w:rsidRDefault="00F94C5B" w:rsidP="00F94C5B">
      <w:pPr>
        <w:shd w:val="clear" w:color="auto" w:fill="FFFFFF"/>
        <w:spacing w:before="375" w:after="450" w:line="240" w:lineRule="auto"/>
        <w:rPr>
          <w:rFonts w:ascii="Helvetica" w:eastAsia="Times New Roman" w:hAnsi="Helvetica" w:cs="Tahoma"/>
          <w:color w:val="000000"/>
          <w:sz w:val="24"/>
          <w:szCs w:val="24"/>
          <w:lang w:eastAsia="ru-RU"/>
        </w:rPr>
      </w:pPr>
      <w:r w:rsidRPr="00F94C5B">
        <w:rPr>
          <w:rFonts w:ascii="Helvetica" w:eastAsia="Times New Roman" w:hAnsi="Helvetica" w:cs="Tahoma"/>
          <w:color w:val="000000"/>
          <w:sz w:val="24"/>
          <w:szCs w:val="24"/>
          <w:lang w:eastAsia="ru-RU"/>
        </w:rPr>
        <w:t>Питание от однофазной сети</w:t>
      </w:r>
    </w:p>
    <w:p w:rsidR="00F94C5B" w:rsidRPr="00F94C5B" w:rsidRDefault="00F94C5B" w:rsidP="00F94C5B">
      <w:pPr>
        <w:shd w:val="clear" w:color="auto" w:fill="FFFFFF"/>
        <w:spacing w:before="375" w:after="450" w:line="240" w:lineRule="auto"/>
        <w:rPr>
          <w:rFonts w:ascii="Helvetica" w:eastAsia="Times New Roman" w:hAnsi="Helvetica" w:cs="Tahoma"/>
          <w:color w:val="000000"/>
          <w:sz w:val="24"/>
          <w:szCs w:val="24"/>
          <w:lang w:eastAsia="ru-RU"/>
        </w:rPr>
      </w:pPr>
      <w:r w:rsidRPr="00F94C5B">
        <w:rPr>
          <w:rFonts w:ascii="Helvetica" w:eastAsia="Times New Roman" w:hAnsi="Helvetica" w:cs="Tahoma"/>
          <w:noProof/>
          <w:color w:val="000000"/>
          <w:sz w:val="24"/>
          <w:szCs w:val="24"/>
          <w:lang w:eastAsia="ru-RU"/>
        </w:rPr>
        <w:drawing>
          <wp:inline distT="0" distB="0" distL="0" distR="0" wp14:anchorId="2C91A961" wp14:editId="40569617">
            <wp:extent cx="19050" cy="28575"/>
            <wp:effectExtent l="0" t="0" r="0" b="9525"/>
            <wp:docPr id="4" name="Рисунок 2" descr="https://pandia.ru/text/79/126/images/image001_2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79/126/images/image001_269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C5B">
        <w:rPr>
          <w:rFonts w:ascii="Helvetica" w:eastAsia="Times New Roman" w:hAnsi="Helvetica" w:cs="Tahoma"/>
          <w:color w:val="000000"/>
          <w:sz w:val="24"/>
          <w:szCs w:val="24"/>
          <w:lang w:eastAsia="ru-RU"/>
        </w:rPr>
        <w:t>переменного тока напряжением, В.........................……. 220 ± 10 %</w:t>
      </w:r>
    </w:p>
    <w:p w:rsidR="00F94C5B" w:rsidRPr="00F94C5B" w:rsidRDefault="00F94C5B" w:rsidP="00F94C5B">
      <w:pPr>
        <w:shd w:val="clear" w:color="auto" w:fill="FFFFFF"/>
        <w:spacing w:before="375" w:after="450" w:line="240" w:lineRule="auto"/>
        <w:rPr>
          <w:rFonts w:ascii="Helvetica" w:eastAsia="Times New Roman" w:hAnsi="Helvetica" w:cs="Tahoma"/>
          <w:color w:val="000000"/>
          <w:sz w:val="24"/>
          <w:szCs w:val="24"/>
          <w:lang w:eastAsia="ru-RU"/>
        </w:rPr>
      </w:pPr>
      <w:r w:rsidRPr="00F94C5B">
        <w:rPr>
          <w:rFonts w:ascii="Helvetica" w:eastAsia="Times New Roman" w:hAnsi="Helvetica" w:cs="Tahoma"/>
          <w:color w:val="000000"/>
          <w:sz w:val="24"/>
          <w:szCs w:val="24"/>
          <w:lang w:eastAsia="ru-RU"/>
        </w:rPr>
        <w:t>частота питающей сети, Гц........................................……. 50 ± 2%</w:t>
      </w:r>
    </w:p>
    <w:p w:rsidR="00F94C5B" w:rsidRPr="00F94C5B" w:rsidRDefault="00F94C5B" w:rsidP="00F94C5B">
      <w:pPr>
        <w:shd w:val="clear" w:color="auto" w:fill="FFFFFF"/>
        <w:spacing w:before="375" w:after="450" w:line="240" w:lineRule="auto"/>
        <w:rPr>
          <w:rFonts w:ascii="Helvetica" w:eastAsia="Times New Roman" w:hAnsi="Helvetica" w:cs="Tahoma"/>
          <w:color w:val="000000"/>
          <w:sz w:val="24"/>
          <w:szCs w:val="24"/>
          <w:lang w:eastAsia="ru-RU"/>
        </w:rPr>
      </w:pPr>
      <w:r w:rsidRPr="00F94C5B">
        <w:rPr>
          <w:rFonts w:ascii="Helvetica" w:eastAsia="Times New Roman" w:hAnsi="Helvetica" w:cs="Tahoma"/>
          <w:color w:val="000000"/>
          <w:sz w:val="24"/>
          <w:szCs w:val="24"/>
          <w:lang w:eastAsia="ru-RU"/>
        </w:rPr>
        <w:t>мощность, потребляемая на канал, В х А, не более......... 2</w:t>
      </w:r>
    </w:p>
    <w:p w:rsidR="00F94C5B" w:rsidRPr="00F94C5B" w:rsidRDefault="00F94C5B" w:rsidP="00F94C5B">
      <w:pPr>
        <w:shd w:val="clear" w:color="auto" w:fill="FFFFFF"/>
        <w:spacing w:before="375" w:after="450" w:line="240" w:lineRule="auto"/>
        <w:rPr>
          <w:rFonts w:ascii="Helvetica" w:eastAsia="Times New Roman" w:hAnsi="Helvetica" w:cs="Tahoma"/>
          <w:color w:val="000000"/>
          <w:sz w:val="24"/>
          <w:szCs w:val="24"/>
          <w:lang w:eastAsia="ru-RU"/>
        </w:rPr>
      </w:pPr>
      <w:r w:rsidRPr="00F94C5B">
        <w:rPr>
          <w:rFonts w:ascii="Helvetica" w:eastAsia="Times New Roman" w:hAnsi="Helvetica" w:cs="Tahoma"/>
          <w:color w:val="000000"/>
          <w:sz w:val="24"/>
          <w:szCs w:val="24"/>
          <w:lang w:eastAsia="ru-RU"/>
        </w:rPr>
        <w:t>Выходные сигналы:</w:t>
      </w:r>
    </w:p>
    <w:p w:rsidR="00F94C5B" w:rsidRPr="00F94C5B" w:rsidRDefault="00F94C5B" w:rsidP="00F94C5B">
      <w:pPr>
        <w:shd w:val="clear" w:color="auto" w:fill="FFFFFF"/>
        <w:spacing w:before="375" w:after="450" w:line="240" w:lineRule="auto"/>
        <w:rPr>
          <w:rFonts w:ascii="Helvetica" w:eastAsia="Times New Roman" w:hAnsi="Helvetica" w:cs="Tahoma"/>
          <w:color w:val="000000"/>
          <w:sz w:val="24"/>
          <w:szCs w:val="24"/>
          <w:lang w:eastAsia="ru-RU"/>
        </w:rPr>
      </w:pPr>
      <w:r w:rsidRPr="00F94C5B">
        <w:rPr>
          <w:rFonts w:ascii="Helvetica" w:eastAsia="Times New Roman" w:hAnsi="Helvetica" w:cs="Tahoma"/>
          <w:color w:val="000000"/>
          <w:sz w:val="24"/>
          <w:szCs w:val="24"/>
          <w:lang w:eastAsia="ru-RU"/>
        </w:rPr>
        <w:t>а) Индикация состояния стрелочным прибором и светодиодными</w:t>
      </w:r>
    </w:p>
    <w:p w:rsidR="00F94C5B" w:rsidRPr="00F94C5B" w:rsidRDefault="00F94C5B" w:rsidP="00F94C5B">
      <w:pPr>
        <w:shd w:val="clear" w:color="auto" w:fill="FFFFFF"/>
        <w:spacing w:before="375" w:after="450" w:line="240" w:lineRule="auto"/>
        <w:rPr>
          <w:rFonts w:ascii="Helvetica" w:eastAsia="Times New Roman" w:hAnsi="Helvetica" w:cs="Tahoma"/>
          <w:color w:val="000000"/>
          <w:sz w:val="24"/>
          <w:szCs w:val="24"/>
          <w:lang w:eastAsia="ru-RU"/>
        </w:rPr>
      </w:pPr>
      <w:r w:rsidRPr="00F94C5B">
        <w:rPr>
          <w:rFonts w:ascii="Helvetica" w:eastAsia="Times New Roman" w:hAnsi="Helvetica" w:cs="Tahoma"/>
          <w:color w:val="000000"/>
          <w:sz w:val="24"/>
          <w:szCs w:val="24"/>
          <w:lang w:eastAsia="ru-RU"/>
        </w:rPr>
        <w:t>индикаторами.</w:t>
      </w:r>
    </w:p>
    <w:p w:rsidR="00F94C5B" w:rsidRPr="00F94C5B" w:rsidRDefault="00F94C5B" w:rsidP="00F94C5B">
      <w:pPr>
        <w:shd w:val="clear" w:color="auto" w:fill="FFFFFF"/>
        <w:spacing w:before="375" w:after="450" w:line="240" w:lineRule="auto"/>
        <w:rPr>
          <w:rFonts w:ascii="Helvetica" w:eastAsia="Times New Roman" w:hAnsi="Helvetica" w:cs="Tahoma"/>
          <w:color w:val="000000"/>
          <w:sz w:val="24"/>
          <w:szCs w:val="24"/>
          <w:lang w:eastAsia="ru-RU"/>
        </w:rPr>
      </w:pPr>
      <w:r w:rsidRPr="00F94C5B">
        <w:rPr>
          <w:rFonts w:ascii="Helvetica" w:eastAsia="Times New Roman" w:hAnsi="Helvetica" w:cs="Tahoma"/>
          <w:color w:val="000000"/>
          <w:sz w:val="24"/>
          <w:szCs w:val="24"/>
          <w:lang w:eastAsia="ru-RU"/>
        </w:rPr>
        <w:t>б) Изменение сопротивления контактов реле(845HN-2C-C),TIANBO</w:t>
      </w:r>
    </w:p>
    <w:p w:rsidR="00F94C5B" w:rsidRPr="00F94C5B" w:rsidRDefault="00F94C5B" w:rsidP="00F94C5B">
      <w:pPr>
        <w:shd w:val="clear" w:color="auto" w:fill="FFFFFF"/>
        <w:spacing w:before="375" w:after="450" w:line="240" w:lineRule="auto"/>
        <w:rPr>
          <w:rFonts w:ascii="Helvetica" w:eastAsia="Times New Roman" w:hAnsi="Helvetica" w:cs="Tahoma"/>
          <w:color w:val="000000"/>
          <w:sz w:val="24"/>
          <w:szCs w:val="24"/>
          <w:lang w:eastAsia="ru-RU"/>
        </w:rPr>
      </w:pPr>
      <w:r w:rsidRPr="00F94C5B">
        <w:rPr>
          <w:rFonts w:ascii="Helvetica" w:eastAsia="Times New Roman" w:hAnsi="Helvetica" w:cs="Tahoma"/>
          <w:color w:val="000000"/>
          <w:sz w:val="24"/>
          <w:szCs w:val="24"/>
          <w:lang w:eastAsia="ru-RU"/>
        </w:rPr>
        <w:t>Контакты реле нормально замкнуты, Ом............................. 0,3</w:t>
      </w:r>
    </w:p>
    <w:p w:rsidR="00F94C5B" w:rsidRPr="00F94C5B" w:rsidRDefault="00F94C5B" w:rsidP="00F94C5B">
      <w:pPr>
        <w:shd w:val="clear" w:color="auto" w:fill="FFFFFF"/>
        <w:spacing w:before="375" w:after="450" w:line="240" w:lineRule="auto"/>
        <w:rPr>
          <w:rFonts w:ascii="Helvetica" w:eastAsia="Times New Roman" w:hAnsi="Helvetica" w:cs="Tahoma"/>
          <w:color w:val="000000"/>
          <w:sz w:val="24"/>
          <w:szCs w:val="24"/>
          <w:lang w:eastAsia="ru-RU"/>
        </w:rPr>
      </w:pPr>
      <w:r w:rsidRPr="00F94C5B">
        <w:rPr>
          <w:rFonts w:ascii="Helvetica" w:eastAsia="Times New Roman" w:hAnsi="Helvetica" w:cs="Tahoma"/>
          <w:color w:val="000000"/>
          <w:sz w:val="24"/>
          <w:szCs w:val="24"/>
          <w:lang w:eastAsia="ru-RU"/>
        </w:rPr>
        <w:t>Контакты реле нормально разомкнуты, Мом.................... &gt;20</w:t>
      </w:r>
    </w:p>
    <w:p w:rsidR="00F94C5B" w:rsidRPr="00F94C5B" w:rsidRDefault="00F94C5B" w:rsidP="00F94C5B">
      <w:pPr>
        <w:shd w:val="clear" w:color="auto" w:fill="FFFFFF"/>
        <w:spacing w:before="375" w:after="450" w:line="240" w:lineRule="auto"/>
        <w:rPr>
          <w:rFonts w:ascii="Helvetica" w:eastAsia="Times New Roman" w:hAnsi="Helvetica" w:cs="Tahoma"/>
          <w:color w:val="000000"/>
          <w:sz w:val="24"/>
          <w:szCs w:val="24"/>
          <w:lang w:eastAsia="ru-RU"/>
        </w:rPr>
      </w:pPr>
      <w:r w:rsidRPr="00F94C5B">
        <w:rPr>
          <w:rFonts w:ascii="Helvetica" w:eastAsia="Times New Roman" w:hAnsi="Helvetica" w:cs="Tahoma"/>
          <w:color w:val="000000"/>
          <w:sz w:val="24"/>
          <w:szCs w:val="24"/>
          <w:lang w:eastAsia="ru-RU"/>
        </w:rPr>
        <w:t>Коммутируемое напряжение В, не более………………..… 220</w:t>
      </w:r>
    </w:p>
    <w:p w:rsidR="00F94C5B" w:rsidRPr="00F94C5B" w:rsidRDefault="00F94C5B" w:rsidP="00F94C5B">
      <w:pPr>
        <w:shd w:val="clear" w:color="auto" w:fill="FFFFFF"/>
        <w:spacing w:before="375" w:after="450" w:line="240" w:lineRule="auto"/>
        <w:rPr>
          <w:rFonts w:ascii="Helvetica" w:eastAsia="Times New Roman" w:hAnsi="Helvetica" w:cs="Tahoma"/>
          <w:color w:val="000000"/>
          <w:sz w:val="24"/>
          <w:szCs w:val="24"/>
          <w:lang w:eastAsia="ru-RU"/>
        </w:rPr>
      </w:pPr>
      <w:r w:rsidRPr="00F94C5B">
        <w:rPr>
          <w:rFonts w:ascii="Helvetica" w:eastAsia="Times New Roman" w:hAnsi="Helvetica" w:cs="Tahoma"/>
          <w:color w:val="000000"/>
          <w:sz w:val="24"/>
          <w:szCs w:val="24"/>
          <w:lang w:eastAsia="ru-RU"/>
        </w:rPr>
        <w:t>Коммутируемая мощность Вт, не более ……………….….. 20</w:t>
      </w:r>
    </w:p>
    <w:p w:rsidR="00F94C5B" w:rsidRPr="00F94C5B" w:rsidRDefault="00F94C5B" w:rsidP="00F94C5B">
      <w:pPr>
        <w:shd w:val="clear" w:color="auto" w:fill="FFFFFF"/>
        <w:spacing w:before="375" w:after="450" w:line="240" w:lineRule="auto"/>
        <w:rPr>
          <w:rFonts w:ascii="Helvetica" w:eastAsia="Times New Roman" w:hAnsi="Helvetica" w:cs="Tahoma"/>
          <w:color w:val="000000"/>
          <w:sz w:val="24"/>
          <w:szCs w:val="24"/>
          <w:lang w:eastAsia="ru-RU"/>
        </w:rPr>
      </w:pPr>
      <w:r w:rsidRPr="00F94C5B">
        <w:rPr>
          <w:rFonts w:ascii="Helvetica" w:eastAsia="Times New Roman" w:hAnsi="Helvetica" w:cs="Tahoma"/>
          <w:color w:val="000000"/>
          <w:sz w:val="24"/>
          <w:szCs w:val="24"/>
          <w:lang w:eastAsia="ru-RU"/>
        </w:rPr>
        <w:t>Время срабатывания при появлении или</w:t>
      </w:r>
    </w:p>
    <w:p w:rsidR="00F94C5B" w:rsidRPr="00F94C5B" w:rsidRDefault="00F94C5B" w:rsidP="00F94C5B">
      <w:pPr>
        <w:shd w:val="clear" w:color="auto" w:fill="FFFFFF"/>
        <w:spacing w:before="375" w:after="450" w:line="240" w:lineRule="auto"/>
        <w:rPr>
          <w:rFonts w:ascii="Helvetica" w:eastAsia="Times New Roman" w:hAnsi="Helvetica" w:cs="Tahoma"/>
          <w:color w:val="000000"/>
          <w:sz w:val="24"/>
          <w:szCs w:val="24"/>
          <w:lang w:eastAsia="ru-RU"/>
        </w:rPr>
      </w:pPr>
      <w:r w:rsidRPr="00F94C5B">
        <w:rPr>
          <w:rFonts w:ascii="Helvetica" w:eastAsia="Times New Roman" w:hAnsi="Helvetica" w:cs="Tahoma"/>
          <w:color w:val="000000"/>
          <w:sz w:val="24"/>
          <w:szCs w:val="24"/>
          <w:lang w:eastAsia="ru-RU"/>
        </w:rPr>
        <w:t>погасании пламени (не более), сек. ..…..……..…………….. 3</w:t>
      </w:r>
    </w:p>
    <w:p w:rsidR="00F94C5B" w:rsidRPr="00F94C5B" w:rsidRDefault="00F94C5B" w:rsidP="00F94C5B">
      <w:pPr>
        <w:shd w:val="clear" w:color="auto" w:fill="FFFFFF"/>
        <w:spacing w:before="375" w:after="450" w:line="240" w:lineRule="auto"/>
        <w:rPr>
          <w:rFonts w:ascii="Helvetica" w:eastAsia="Times New Roman" w:hAnsi="Helvetica" w:cs="Tahoma"/>
          <w:color w:val="000000"/>
          <w:sz w:val="24"/>
          <w:szCs w:val="24"/>
          <w:lang w:eastAsia="ru-RU"/>
        </w:rPr>
      </w:pPr>
      <w:r w:rsidRPr="00F94C5B">
        <w:rPr>
          <w:rFonts w:ascii="Helvetica" w:eastAsia="Times New Roman" w:hAnsi="Helvetica" w:cs="Tahoma"/>
          <w:color w:val="000000"/>
          <w:sz w:val="24"/>
          <w:szCs w:val="24"/>
          <w:lang w:eastAsia="ru-RU"/>
        </w:rPr>
        <w:t>3.2. В устройстве предусмотрена, регулируемая навесным</w:t>
      </w:r>
    </w:p>
    <w:p w:rsidR="00F94C5B" w:rsidRPr="00F94C5B" w:rsidRDefault="00F94C5B" w:rsidP="00F94C5B">
      <w:pPr>
        <w:shd w:val="clear" w:color="auto" w:fill="FFFFFF"/>
        <w:spacing w:before="375" w:after="450" w:line="240" w:lineRule="auto"/>
        <w:rPr>
          <w:rFonts w:ascii="Helvetica" w:eastAsia="Times New Roman" w:hAnsi="Helvetica" w:cs="Tahoma"/>
          <w:color w:val="000000"/>
          <w:sz w:val="24"/>
          <w:szCs w:val="24"/>
          <w:lang w:eastAsia="ru-RU"/>
        </w:rPr>
      </w:pPr>
      <w:r w:rsidRPr="00F94C5B">
        <w:rPr>
          <w:rFonts w:ascii="Helvetica" w:eastAsia="Times New Roman" w:hAnsi="Helvetica" w:cs="Tahoma"/>
          <w:color w:val="000000"/>
          <w:sz w:val="24"/>
          <w:szCs w:val="24"/>
          <w:lang w:eastAsia="ru-RU"/>
        </w:rPr>
        <w:t>резистором, задержка срабатывания выходного реле.</w:t>
      </w:r>
    </w:p>
    <w:p w:rsidR="00F94C5B" w:rsidRPr="00F94C5B" w:rsidRDefault="00F94C5B" w:rsidP="00F94C5B">
      <w:pPr>
        <w:shd w:val="clear" w:color="auto" w:fill="FFFFFF"/>
        <w:spacing w:before="375" w:after="450" w:line="240" w:lineRule="auto"/>
        <w:rPr>
          <w:rFonts w:ascii="Helvetica" w:eastAsia="Times New Roman" w:hAnsi="Helvetica" w:cs="Tahoma"/>
          <w:color w:val="000000"/>
          <w:sz w:val="24"/>
          <w:szCs w:val="24"/>
          <w:lang w:eastAsia="ru-RU"/>
        </w:rPr>
      </w:pPr>
      <w:r w:rsidRPr="00F94C5B">
        <w:rPr>
          <w:rFonts w:ascii="Helvetica" w:eastAsia="Times New Roman" w:hAnsi="Helvetica" w:cs="Tahoma"/>
          <w:color w:val="000000"/>
          <w:sz w:val="24"/>
          <w:szCs w:val="24"/>
          <w:lang w:eastAsia="ru-RU"/>
        </w:rPr>
        <w:t>-4-</w:t>
      </w:r>
    </w:p>
    <w:p w:rsidR="00F94C5B" w:rsidRPr="00F94C5B" w:rsidRDefault="00F94C5B" w:rsidP="00F94C5B">
      <w:pPr>
        <w:shd w:val="clear" w:color="auto" w:fill="FFFFFF"/>
        <w:spacing w:before="375" w:after="450" w:line="240" w:lineRule="auto"/>
        <w:rPr>
          <w:rFonts w:ascii="Helvetica" w:eastAsia="Times New Roman" w:hAnsi="Helvetica" w:cs="Tahoma"/>
          <w:color w:val="000000"/>
          <w:sz w:val="24"/>
          <w:szCs w:val="24"/>
          <w:lang w:eastAsia="ru-RU"/>
        </w:rPr>
      </w:pPr>
      <w:r w:rsidRPr="00F94C5B">
        <w:rPr>
          <w:rFonts w:ascii="Helvetica" w:eastAsia="Times New Roman" w:hAnsi="Helvetica" w:cs="Tahoma"/>
          <w:color w:val="000000"/>
          <w:sz w:val="24"/>
          <w:szCs w:val="24"/>
          <w:lang w:eastAsia="ru-RU"/>
        </w:rPr>
        <w:t xml:space="preserve">3.3. Условия эксплуатации </w:t>
      </w:r>
      <w:r w:rsidRPr="00F94C5B">
        <w:rPr>
          <w:rFonts w:ascii="Helvetica" w:eastAsia="Times New Roman" w:hAnsi="Helvetica" w:cs="Tahoma"/>
          <w:b/>
          <w:bCs/>
          <w:color w:val="000000"/>
          <w:sz w:val="24"/>
          <w:szCs w:val="24"/>
          <w:lang w:eastAsia="ru-RU"/>
        </w:rPr>
        <w:t>ТМ</w:t>
      </w:r>
      <w:r w:rsidRPr="00F94C5B">
        <w:rPr>
          <w:rFonts w:ascii="Helvetica" w:eastAsia="Times New Roman" w:hAnsi="Helvetica" w:cs="Tahoma"/>
          <w:color w:val="000000"/>
          <w:sz w:val="24"/>
          <w:szCs w:val="24"/>
          <w:lang w:eastAsia="ru-RU"/>
        </w:rPr>
        <w:t>.</w:t>
      </w:r>
    </w:p>
    <w:p w:rsidR="00F94C5B" w:rsidRPr="00F94C5B" w:rsidRDefault="00F94C5B" w:rsidP="00F94C5B">
      <w:pPr>
        <w:shd w:val="clear" w:color="auto" w:fill="FFFFFF"/>
        <w:spacing w:before="375" w:after="450" w:line="240" w:lineRule="auto"/>
        <w:rPr>
          <w:rFonts w:ascii="Helvetica" w:eastAsia="Times New Roman" w:hAnsi="Helvetica" w:cs="Tahoma"/>
          <w:color w:val="000000"/>
          <w:sz w:val="24"/>
          <w:szCs w:val="24"/>
          <w:lang w:eastAsia="ru-RU"/>
        </w:rPr>
      </w:pPr>
      <w:r w:rsidRPr="00F94C5B">
        <w:rPr>
          <w:rFonts w:ascii="Helvetica" w:eastAsia="Times New Roman" w:hAnsi="Helvetica" w:cs="Tahoma"/>
          <w:color w:val="000000"/>
          <w:sz w:val="24"/>
          <w:szCs w:val="24"/>
          <w:lang w:eastAsia="ru-RU"/>
        </w:rPr>
        <w:lastRenderedPageBreak/>
        <w:t>Температура окружающего воздуха, º С.................…….. 0-60</w:t>
      </w:r>
    </w:p>
    <w:p w:rsidR="00F94C5B" w:rsidRPr="00F94C5B" w:rsidRDefault="00F94C5B" w:rsidP="00F94C5B">
      <w:pPr>
        <w:shd w:val="clear" w:color="auto" w:fill="FFFFFF"/>
        <w:spacing w:before="375" w:after="450" w:line="240" w:lineRule="auto"/>
        <w:rPr>
          <w:rFonts w:ascii="Helvetica" w:eastAsia="Times New Roman" w:hAnsi="Helvetica" w:cs="Tahoma"/>
          <w:color w:val="000000"/>
          <w:sz w:val="24"/>
          <w:szCs w:val="24"/>
          <w:lang w:eastAsia="ru-RU"/>
        </w:rPr>
      </w:pPr>
      <w:r w:rsidRPr="00F94C5B">
        <w:rPr>
          <w:rFonts w:ascii="Helvetica" w:eastAsia="Times New Roman" w:hAnsi="Helvetica" w:cs="Tahoma"/>
          <w:color w:val="000000"/>
          <w:sz w:val="24"/>
          <w:szCs w:val="24"/>
          <w:lang w:eastAsia="ru-RU"/>
        </w:rPr>
        <w:t>3.4. Установочный модуль (ФДЧ-</w:t>
      </w:r>
      <w:r w:rsidRPr="00F94C5B">
        <w:rPr>
          <w:rFonts w:ascii="Helvetica" w:eastAsia="Times New Roman" w:hAnsi="Helvetica" w:cs="Tahoma"/>
          <w:b/>
          <w:bCs/>
          <w:color w:val="000000"/>
          <w:sz w:val="24"/>
          <w:szCs w:val="24"/>
          <w:lang w:eastAsia="ru-RU"/>
        </w:rPr>
        <w:t>УМ</w:t>
      </w:r>
      <w:r w:rsidRPr="00F94C5B">
        <w:rPr>
          <w:rFonts w:ascii="Helvetica" w:eastAsia="Times New Roman" w:hAnsi="Helvetica" w:cs="Tahoma"/>
          <w:color w:val="000000"/>
          <w:sz w:val="24"/>
          <w:szCs w:val="24"/>
          <w:lang w:eastAsia="ru-RU"/>
        </w:rPr>
        <w:t>).</w:t>
      </w:r>
    </w:p>
    <w:p w:rsidR="00F94C5B" w:rsidRPr="00F94C5B" w:rsidRDefault="00F94C5B" w:rsidP="00F94C5B">
      <w:pPr>
        <w:shd w:val="clear" w:color="auto" w:fill="FFFFFF"/>
        <w:spacing w:before="375" w:after="450" w:line="240" w:lineRule="auto"/>
        <w:rPr>
          <w:rFonts w:ascii="Helvetica" w:eastAsia="Times New Roman" w:hAnsi="Helvetica" w:cs="Tahoma"/>
          <w:color w:val="000000"/>
          <w:sz w:val="24"/>
          <w:szCs w:val="24"/>
          <w:lang w:eastAsia="ru-RU"/>
        </w:rPr>
      </w:pPr>
      <w:r w:rsidRPr="00F94C5B">
        <w:rPr>
          <w:rFonts w:ascii="Helvetica" w:eastAsia="Times New Roman" w:hAnsi="Helvetica" w:cs="Tahoma"/>
          <w:noProof/>
          <w:color w:val="000000"/>
          <w:sz w:val="24"/>
          <w:szCs w:val="24"/>
          <w:lang w:eastAsia="ru-RU"/>
        </w:rPr>
        <w:drawing>
          <wp:inline distT="0" distB="0" distL="0" distR="0" wp14:anchorId="6B1BA695" wp14:editId="63C7F876">
            <wp:extent cx="28575" cy="28575"/>
            <wp:effectExtent l="0" t="0" r="9525" b="9525"/>
            <wp:docPr id="3" name="Рисунок 3" descr="https://pandia.ru/text/79/126/images/image002_1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ndia.ru/text/79/126/images/image002_186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C5B">
        <w:rPr>
          <w:rFonts w:ascii="Helvetica" w:eastAsia="Times New Roman" w:hAnsi="Helvetica" w:cs="Tahoma"/>
          <w:color w:val="000000"/>
          <w:sz w:val="24"/>
          <w:szCs w:val="24"/>
          <w:lang w:eastAsia="ru-RU"/>
        </w:rPr>
        <w:t>Напряжение питания, В...........................................………. 9 /( ± 10%)</w:t>
      </w:r>
    </w:p>
    <w:p w:rsidR="00F94C5B" w:rsidRPr="00F94C5B" w:rsidRDefault="00F94C5B" w:rsidP="00F94C5B">
      <w:pPr>
        <w:shd w:val="clear" w:color="auto" w:fill="FFFFFF"/>
        <w:spacing w:before="375" w:after="450" w:line="240" w:lineRule="auto"/>
        <w:rPr>
          <w:rFonts w:ascii="Helvetica" w:eastAsia="Times New Roman" w:hAnsi="Helvetica" w:cs="Tahoma"/>
          <w:color w:val="000000"/>
          <w:sz w:val="24"/>
          <w:szCs w:val="24"/>
          <w:lang w:eastAsia="ru-RU"/>
        </w:rPr>
      </w:pPr>
      <w:r w:rsidRPr="00F94C5B">
        <w:rPr>
          <w:rFonts w:ascii="Helvetica" w:eastAsia="Times New Roman" w:hAnsi="Helvetica" w:cs="Tahoma"/>
          <w:color w:val="000000"/>
          <w:sz w:val="24"/>
          <w:szCs w:val="24"/>
          <w:lang w:eastAsia="ru-RU"/>
        </w:rPr>
        <w:t>Динамическое темновое сопротивление, Ком..........…… 30-80</w:t>
      </w:r>
    </w:p>
    <w:p w:rsidR="00F94C5B" w:rsidRPr="00F94C5B" w:rsidRDefault="00F94C5B" w:rsidP="00F94C5B">
      <w:pPr>
        <w:shd w:val="clear" w:color="auto" w:fill="FFFFFF"/>
        <w:spacing w:before="375" w:after="450" w:line="240" w:lineRule="auto"/>
        <w:rPr>
          <w:rFonts w:ascii="Helvetica" w:eastAsia="Times New Roman" w:hAnsi="Helvetica" w:cs="Tahoma"/>
          <w:color w:val="000000"/>
          <w:sz w:val="24"/>
          <w:szCs w:val="24"/>
          <w:lang w:eastAsia="ru-RU"/>
        </w:rPr>
      </w:pPr>
      <w:r w:rsidRPr="00F94C5B">
        <w:rPr>
          <w:rFonts w:ascii="Helvetica" w:eastAsia="Times New Roman" w:hAnsi="Helvetica" w:cs="Tahoma"/>
          <w:color w:val="000000"/>
          <w:sz w:val="24"/>
          <w:szCs w:val="24"/>
          <w:lang w:eastAsia="ru-RU"/>
        </w:rPr>
        <w:t>Диапазон спектральной чувствительности, мкм………… 0,4-1,8</w:t>
      </w:r>
    </w:p>
    <w:p w:rsidR="00F94C5B" w:rsidRPr="00F94C5B" w:rsidRDefault="00F94C5B" w:rsidP="00F94C5B">
      <w:pPr>
        <w:shd w:val="clear" w:color="auto" w:fill="FFFFFF"/>
        <w:spacing w:before="375" w:after="450" w:line="240" w:lineRule="auto"/>
        <w:rPr>
          <w:rFonts w:ascii="Helvetica" w:eastAsia="Times New Roman" w:hAnsi="Helvetica" w:cs="Tahoma"/>
          <w:color w:val="000000"/>
          <w:sz w:val="24"/>
          <w:szCs w:val="24"/>
          <w:lang w:eastAsia="ru-RU"/>
        </w:rPr>
      </w:pPr>
      <w:r w:rsidRPr="00F94C5B">
        <w:rPr>
          <w:rFonts w:ascii="Helvetica" w:eastAsia="Times New Roman" w:hAnsi="Helvetica" w:cs="Tahoma"/>
          <w:color w:val="000000"/>
          <w:sz w:val="24"/>
          <w:szCs w:val="24"/>
          <w:lang w:eastAsia="ru-RU"/>
        </w:rPr>
        <w:t>Параметры линии связи ФДЧ (</w:t>
      </w:r>
      <w:r w:rsidRPr="00F94C5B">
        <w:rPr>
          <w:rFonts w:ascii="Helvetica" w:eastAsia="Times New Roman" w:hAnsi="Helvetica" w:cs="Tahoma"/>
          <w:b/>
          <w:bCs/>
          <w:color w:val="000000"/>
          <w:sz w:val="24"/>
          <w:szCs w:val="24"/>
          <w:lang w:eastAsia="ru-RU"/>
        </w:rPr>
        <w:t>УМ-ТМ</w:t>
      </w:r>
      <w:r w:rsidRPr="00F94C5B">
        <w:rPr>
          <w:rFonts w:ascii="Helvetica" w:eastAsia="Times New Roman" w:hAnsi="Helvetica" w:cs="Tahoma"/>
          <w:color w:val="000000"/>
          <w:sz w:val="24"/>
          <w:szCs w:val="24"/>
          <w:lang w:eastAsia="ru-RU"/>
        </w:rPr>
        <w:t>)</w:t>
      </w:r>
    </w:p>
    <w:p w:rsidR="00F94C5B" w:rsidRPr="00F94C5B" w:rsidRDefault="00F94C5B" w:rsidP="00F94C5B">
      <w:pPr>
        <w:shd w:val="clear" w:color="auto" w:fill="FFFFFF"/>
        <w:spacing w:after="300" w:line="360" w:lineRule="atLeast"/>
        <w:outlineLvl w:val="4"/>
        <w:rPr>
          <w:rFonts w:ascii="Helvetica" w:eastAsia="Times New Roman" w:hAnsi="Helvetica" w:cs="Tahoma"/>
          <w:color w:val="000000"/>
          <w:sz w:val="24"/>
          <w:szCs w:val="24"/>
          <w:lang w:eastAsia="ru-RU"/>
        </w:rPr>
      </w:pPr>
      <w:r w:rsidRPr="00F94C5B">
        <w:rPr>
          <w:rFonts w:ascii="Helvetica" w:eastAsia="Times New Roman" w:hAnsi="Helvetica" w:cs="Tahoma"/>
          <w:color w:val="000000"/>
          <w:sz w:val="24"/>
          <w:szCs w:val="24"/>
          <w:lang w:eastAsia="ru-RU"/>
        </w:rPr>
        <w:t>Предпочтительно одножильный экранированный кабель RG –58</w:t>
      </w:r>
    </w:p>
    <w:p w:rsidR="00F94C5B" w:rsidRPr="00F94C5B" w:rsidRDefault="00F94C5B" w:rsidP="00F94C5B">
      <w:pPr>
        <w:shd w:val="clear" w:color="auto" w:fill="FFFFFF"/>
        <w:spacing w:after="300" w:line="360" w:lineRule="atLeast"/>
        <w:outlineLvl w:val="4"/>
        <w:rPr>
          <w:rFonts w:ascii="Helvetica" w:eastAsia="Times New Roman" w:hAnsi="Helvetica" w:cs="Tahoma"/>
          <w:color w:val="000000"/>
          <w:sz w:val="24"/>
          <w:szCs w:val="24"/>
          <w:lang w:eastAsia="ru-RU"/>
        </w:rPr>
      </w:pPr>
      <w:r w:rsidRPr="00F94C5B">
        <w:rPr>
          <w:rFonts w:ascii="Helvetica" w:eastAsia="Times New Roman" w:hAnsi="Helvetica" w:cs="Tahoma"/>
          <w:color w:val="000000"/>
          <w:sz w:val="24"/>
          <w:szCs w:val="24"/>
          <w:lang w:eastAsia="ru-RU"/>
        </w:rPr>
        <w:t>и т. п.</w:t>
      </w:r>
    </w:p>
    <w:p w:rsidR="00F94C5B" w:rsidRPr="00F94C5B" w:rsidRDefault="00F94C5B" w:rsidP="00F94C5B">
      <w:pPr>
        <w:shd w:val="clear" w:color="auto" w:fill="FFFFFF"/>
        <w:spacing w:before="375" w:after="450" w:line="240" w:lineRule="auto"/>
        <w:rPr>
          <w:rFonts w:ascii="Helvetica" w:eastAsia="Times New Roman" w:hAnsi="Helvetica" w:cs="Tahoma"/>
          <w:color w:val="000000"/>
          <w:sz w:val="24"/>
          <w:szCs w:val="24"/>
          <w:lang w:eastAsia="ru-RU"/>
        </w:rPr>
      </w:pPr>
      <w:r w:rsidRPr="00F94C5B">
        <w:rPr>
          <w:rFonts w:ascii="Helvetica" w:eastAsia="Times New Roman" w:hAnsi="Helvetica" w:cs="Tahoma"/>
          <w:color w:val="000000"/>
          <w:sz w:val="24"/>
          <w:szCs w:val="24"/>
          <w:lang w:eastAsia="ru-RU"/>
        </w:rPr>
        <w:t>Активное сопротивление центральной жилы кабеля</w:t>
      </w:r>
    </w:p>
    <w:p w:rsidR="00F94C5B" w:rsidRPr="00F94C5B" w:rsidRDefault="00F94C5B" w:rsidP="00F94C5B">
      <w:pPr>
        <w:shd w:val="clear" w:color="auto" w:fill="FFFFFF"/>
        <w:spacing w:before="375" w:after="450" w:line="240" w:lineRule="auto"/>
        <w:rPr>
          <w:rFonts w:ascii="Helvetica" w:eastAsia="Times New Roman" w:hAnsi="Helvetica" w:cs="Tahoma"/>
          <w:color w:val="000000"/>
          <w:sz w:val="24"/>
          <w:szCs w:val="24"/>
          <w:lang w:eastAsia="ru-RU"/>
        </w:rPr>
      </w:pPr>
      <w:r w:rsidRPr="00F94C5B">
        <w:rPr>
          <w:rFonts w:ascii="Helvetica" w:eastAsia="Times New Roman" w:hAnsi="Helvetica" w:cs="Tahoma"/>
          <w:color w:val="000000"/>
          <w:sz w:val="24"/>
          <w:szCs w:val="24"/>
          <w:lang w:eastAsia="ru-RU"/>
        </w:rPr>
        <w:t>на всей длине линии передачи, Ом, не более……..….…… 15</w:t>
      </w:r>
    </w:p>
    <w:p w:rsidR="00F94C5B" w:rsidRPr="00F94C5B" w:rsidRDefault="00F94C5B" w:rsidP="00F94C5B">
      <w:pPr>
        <w:shd w:val="clear" w:color="auto" w:fill="FFFFFF"/>
        <w:spacing w:before="375" w:after="450" w:line="240" w:lineRule="auto"/>
        <w:rPr>
          <w:rFonts w:ascii="Helvetica" w:eastAsia="Times New Roman" w:hAnsi="Helvetica" w:cs="Tahoma"/>
          <w:color w:val="000000"/>
          <w:sz w:val="24"/>
          <w:szCs w:val="24"/>
          <w:lang w:eastAsia="ru-RU"/>
        </w:rPr>
      </w:pPr>
      <w:r w:rsidRPr="00F94C5B">
        <w:rPr>
          <w:rFonts w:ascii="Helvetica" w:eastAsia="Times New Roman" w:hAnsi="Helvetica" w:cs="Tahoma"/>
          <w:color w:val="000000"/>
          <w:sz w:val="24"/>
          <w:szCs w:val="24"/>
          <w:lang w:eastAsia="ru-RU"/>
        </w:rPr>
        <w:t xml:space="preserve">3.5. Условия эксплуатации </w:t>
      </w:r>
      <w:r w:rsidRPr="00F94C5B">
        <w:rPr>
          <w:rFonts w:ascii="Helvetica" w:eastAsia="Times New Roman" w:hAnsi="Helvetica" w:cs="Tahoma"/>
          <w:b/>
          <w:bCs/>
          <w:color w:val="000000"/>
          <w:sz w:val="24"/>
          <w:szCs w:val="24"/>
          <w:lang w:eastAsia="ru-RU"/>
        </w:rPr>
        <w:t>УМ.</w:t>
      </w:r>
    </w:p>
    <w:p w:rsidR="00F94C5B" w:rsidRPr="00F94C5B" w:rsidRDefault="00F94C5B" w:rsidP="00F94C5B">
      <w:pPr>
        <w:shd w:val="clear" w:color="auto" w:fill="FFFFFF"/>
        <w:spacing w:before="375" w:after="450" w:line="240" w:lineRule="auto"/>
        <w:rPr>
          <w:rFonts w:ascii="Helvetica" w:eastAsia="Times New Roman" w:hAnsi="Helvetica" w:cs="Tahoma"/>
          <w:color w:val="000000"/>
          <w:sz w:val="24"/>
          <w:szCs w:val="24"/>
          <w:lang w:eastAsia="ru-RU"/>
        </w:rPr>
      </w:pPr>
      <w:r w:rsidRPr="00F94C5B">
        <w:rPr>
          <w:rFonts w:ascii="Helvetica" w:eastAsia="Times New Roman" w:hAnsi="Helvetica" w:cs="Tahoma"/>
          <w:color w:val="000000"/>
          <w:sz w:val="24"/>
          <w:szCs w:val="24"/>
          <w:lang w:eastAsia="ru-RU"/>
        </w:rPr>
        <w:t>Температура окружающего воздуха, º С..................……… 0-80</w:t>
      </w:r>
    </w:p>
    <w:p w:rsidR="00F94C5B" w:rsidRPr="00F94C5B" w:rsidRDefault="00F94C5B" w:rsidP="00F94C5B">
      <w:pPr>
        <w:shd w:val="clear" w:color="auto" w:fill="FFFFFF"/>
        <w:spacing w:before="375" w:after="450" w:line="240" w:lineRule="auto"/>
        <w:rPr>
          <w:rFonts w:ascii="Helvetica" w:eastAsia="Times New Roman" w:hAnsi="Helvetica" w:cs="Tahoma"/>
          <w:color w:val="000000"/>
          <w:sz w:val="24"/>
          <w:szCs w:val="24"/>
          <w:lang w:eastAsia="ru-RU"/>
        </w:rPr>
      </w:pPr>
      <w:r w:rsidRPr="00F94C5B">
        <w:rPr>
          <w:rFonts w:ascii="Helvetica" w:eastAsia="Times New Roman" w:hAnsi="Helvetica" w:cs="Tahoma"/>
          <w:color w:val="000000"/>
          <w:sz w:val="24"/>
          <w:szCs w:val="24"/>
          <w:lang w:eastAsia="ru-RU"/>
        </w:rPr>
        <w:t>Температурная перегрузка с сохранением</w:t>
      </w:r>
    </w:p>
    <w:p w:rsidR="00F94C5B" w:rsidRPr="00F94C5B" w:rsidRDefault="00F94C5B" w:rsidP="00F94C5B">
      <w:pPr>
        <w:shd w:val="clear" w:color="auto" w:fill="FFFFFF"/>
        <w:spacing w:before="375" w:after="450" w:line="240" w:lineRule="auto"/>
        <w:rPr>
          <w:rFonts w:ascii="Helvetica" w:eastAsia="Times New Roman" w:hAnsi="Helvetica" w:cs="Tahoma"/>
          <w:color w:val="000000"/>
          <w:sz w:val="24"/>
          <w:szCs w:val="24"/>
          <w:lang w:eastAsia="ru-RU"/>
        </w:rPr>
      </w:pPr>
      <w:r w:rsidRPr="00F94C5B">
        <w:rPr>
          <w:rFonts w:ascii="Helvetica" w:eastAsia="Times New Roman" w:hAnsi="Helvetica" w:cs="Tahoma"/>
          <w:color w:val="000000"/>
          <w:sz w:val="24"/>
          <w:szCs w:val="24"/>
          <w:lang w:eastAsia="ru-RU"/>
        </w:rPr>
        <w:t>работоспособности, ºС.............................................……… 100-105</w:t>
      </w:r>
    </w:p>
    <w:p w:rsidR="00F94C5B" w:rsidRPr="00F94C5B" w:rsidRDefault="00F94C5B" w:rsidP="00F94C5B">
      <w:pPr>
        <w:shd w:val="clear" w:color="auto" w:fill="FFFFFF"/>
        <w:spacing w:before="375" w:after="450" w:line="240" w:lineRule="auto"/>
        <w:rPr>
          <w:rFonts w:ascii="Helvetica" w:eastAsia="Times New Roman" w:hAnsi="Helvetica" w:cs="Tahoma"/>
          <w:color w:val="000000"/>
          <w:sz w:val="24"/>
          <w:szCs w:val="24"/>
          <w:lang w:eastAsia="ru-RU"/>
        </w:rPr>
      </w:pPr>
      <w:r w:rsidRPr="00F94C5B">
        <w:rPr>
          <w:rFonts w:ascii="Helvetica" w:eastAsia="Times New Roman" w:hAnsi="Helvetica" w:cs="Tahoma"/>
          <w:color w:val="000000"/>
          <w:sz w:val="24"/>
          <w:szCs w:val="24"/>
          <w:lang w:eastAsia="ru-RU"/>
        </w:rPr>
        <w:t xml:space="preserve">3.6. Габаритные размеры </w:t>
      </w:r>
      <w:r w:rsidRPr="00F94C5B">
        <w:rPr>
          <w:rFonts w:ascii="Helvetica" w:eastAsia="Times New Roman" w:hAnsi="Helvetica" w:cs="Tahoma"/>
          <w:b/>
          <w:bCs/>
          <w:color w:val="000000"/>
          <w:sz w:val="24"/>
          <w:szCs w:val="24"/>
          <w:lang w:eastAsia="ru-RU"/>
        </w:rPr>
        <w:t>ТМ и УМ</w:t>
      </w:r>
      <w:r w:rsidRPr="00F94C5B">
        <w:rPr>
          <w:rFonts w:ascii="Helvetica" w:eastAsia="Times New Roman" w:hAnsi="Helvetica" w:cs="Tahoma"/>
          <w:color w:val="000000"/>
          <w:sz w:val="24"/>
          <w:szCs w:val="24"/>
          <w:lang w:eastAsia="ru-RU"/>
        </w:rPr>
        <w:t>.</w:t>
      </w:r>
    </w:p>
    <w:p w:rsidR="00F94C5B" w:rsidRPr="00F94C5B" w:rsidRDefault="00F94C5B" w:rsidP="00F94C5B">
      <w:pPr>
        <w:shd w:val="clear" w:color="auto" w:fill="FFFFFF"/>
        <w:spacing w:before="375" w:after="450" w:line="240" w:lineRule="auto"/>
        <w:rPr>
          <w:rFonts w:ascii="Helvetica" w:eastAsia="Times New Roman" w:hAnsi="Helvetica" w:cs="Tahoma"/>
          <w:color w:val="000000"/>
          <w:sz w:val="24"/>
          <w:szCs w:val="24"/>
          <w:lang w:eastAsia="ru-RU"/>
        </w:rPr>
      </w:pPr>
      <w:r w:rsidRPr="00F94C5B">
        <w:rPr>
          <w:rFonts w:ascii="Helvetica" w:eastAsia="Times New Roman" w:hAnsi="Helvetica" w:cs="Tahoma"/>
          <w:b/>
          <w:bCs/>
          <w:color w:val="000000"/>
          <w:sz w:val="24"/>
          <w:szCs w:val="24"/>
          <w:lang w:eastAsia="ru-RU"/>
        </w:rPr>
        <w:t>ТМ</w:t>
      </w:r>
      <w:r w:rsidRPr="00F94C5B">
        <w:rPr>
          <w:rFonts w:ascii="Helvetica" w:eastAsia="Times New Roman" w:hAnsi="Helvetica" w:cs="Tahoma"/>
          <w:color w:val="000000"/>
          <w:sz w:val="24"/>
          <w:szCs w:val="24"/>
          <w:lang w:eastAsia="ru-RU"/>
        </w:rPr>
        <w:t>,мм.................................................................…………х200х80</w:t>
      </w:r>
    </w:p>
    <w:p w:rsidR="00F94C5B" w:rsidRPr="00F94C5B" w:rsidRDefault="00F94C5B" w:rsidP="00F94C5B">
      <w:pPr>
        <w:shd w:val="clear" w:color="auto" w:fill="FFFFFF"/>
        <w:spacing w:before="375" w:line="240" w:lineRule="auto"/>
        <w:rPr>
          <w:rFonts w:ascii="Helvetica" w:eastAsia="Times New Roman" w:hAnsi="Helvetica" w:cs="Tahoma"/>
          <w:color w:val="000000"/>
          <w:sz w:val="24"/>
          <w:szCs w:val="24"/>
          <w:lang w:eastAsia="ru-RU"/>
        </w:rPr>
      </w:pPr>
      <w:r w:rsidRPr="00F94C5B">
        <w:rPr>
          <w:rFonts w:ascii="Helvetica" w:eastAsia="Times New Roman" w:hAnsi="Helvetica" w:cs="Tahoma"/>
          <w:b/>
          <w:bCs/>
          <w:color w:val="000000"/>
          <w:sz w:val="24"/>
          <w:szCs w:val="24"/>
          <w:lang w:eastAsia="ru-RU"/>
        </w:rPr>
        <w:t>УМ</w:t>
      </w:r>
      <w:r w:rsidRPr="00F94C5B">
        <w:rPr>
          <w:rFonts w:ascii="Helvetica" w:eastAsia="Times New Roman" w:hAnsi="Helvetica" w:cs="Tahoma"/>
          <w:color w:val="000000"/>
          <w:sz w:val="24"/>
          <w:szCs w:val="24"/>
          <w:lang w:eastAsia="ru-RU"/>
        </w:rPr>
        <w:t>,мм...................................................................…………..Ф 25х100</w:t>
      </w:r>
    </w:p>
    <w:p w:rsidR="00AF6C2D" w:rsidRDefault="002D7C34"/>
    <w:sectPr w:rsidR="00AF6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7E"/>
    <w:rsid w:val="002D7C34"/>
    <w:rsid w:val="004B4D6A"/>
    <w:rsid w:val="00C43B0C"/>
    <w:rsid w:val="00C5647E"/>
    <w:rsid w:val="00F9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9D143-68F0-4FC7-9856-F4743FB00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7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869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310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0655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7134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80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94428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858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1553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EON Russia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Шмальц Иван Владимирович</dc:creator>
  <cp:keywords/>
  <dc:description/>
  <cp:lastModifiedBy>Винс Ирина Анатольевна</cp:lastModifiedBy>
  <cp:revision>2</cp:revision>
  <dcterms:created xsi:type="dcterms:W3CDTF">2019-09-17T08:21:00Z</dcterms:created>
  <dcterms:modified xsi:type="dcterms:W3CDTF">2019-09-17T08:21:00Z</dcterms:modified>
</cp:coreProperties>
</file>