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2A47" w14:textId="21223CA8" w:rsidR="005F20D7" w:rsidRPr="00B67EF7" w:rsidRDefault="0053583E" w:rsidP="0053583E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right="2420" w:firstLine="0"/>
        <w:rPr>
          <w:rFonts w:ascii="Arial" w:hAnsi="Arial" w:cs="Arial"/>
          <w:b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5F20D7" w:rsidRPr="00B67EF7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7321F088" w14:textId="34801D04" w:rsidR="00D50828" w:rsidRPr="00B67EF7" w:rsidRDefault="008941F6" w:rsidP="001B6AFE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 xml:space="preserve">на выполнение работ </w:t>
      </w:r>
      <w:r w:rsidR="00D50828" w:rsidRPr="00B67EF7">
        <w:rPr>
          <w:rFonts w:ascii="Arial" w:hAnsi="Arial" w:cs="Arial"/>
          <w:b/>
          <w:color w:val="auto"/>
          <w:sz w:val="22"/>
          <w:szCs w:val="22"/>
        </w:rPr>
        <w:t xml:space="preserve">по </w:t>
      </w:r>
      <w:r w:rsidR="006032F5" w:rsidRPr="00B67EF7">
        <w:rPr>
          <w:rFonts w:ascii="Arial" w:hAnsi="Arial" w:cs="Arial"/>
          <w:b/>
          <w:color w:val="auto"/>
          <w:sz w:val="22"/>
          <w:szCs w:val="22"/>
        </w:rPr>
        <w:t>ремонту</w:t>
      </w:r>
      <w:r w:rsidR="003403EF" w:rsidRPr="00B67EF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B1BF9" w:rsidRPr="00B67EF7">
        <w:rPr>
          <w:rFonts w:ascii="Arial" w:hAnsi="Arial" w:cs="Arial"/>
          <w:b/>
          <w:color w:val="auto"/>
          <w:sz w:val="22"/>
          <w:szCs w:val="22"/>
        </w:rPr>
        <w:t xml:space="preserve">резервного </w:t>
      </w:r>
      <w:r w:rsidR="00ED7F24" w:rsidRPr="00B67EF7">
        <w:rPr>
          <w:rFonts w:ascii="Arial" w:hAnsi="Arial" w:cs="Arial"/>
          <w:b/>
          <w:color w:val="auto"/>
          <w:sz w:val="22"/>
          <w:szCs w:val="22"/>
        </w:rPr>
        <w:t xml:space="preserve">статора </w:t>
      </w:r>
      <w:r w:rsidR="003403EF" w:rsidRPr="00B67EF7">
        <w:rPr>
          <w:rFonts w:ascii="Arial" w:hAnsi="Arial" w:cs="Arial"/>
          <w:b/>
          <w:color w:val="auto"/>
          <w:sz w:val="22"/>
          <w:szCs w:val="22"/>
        </w:rPr>
        <w:t>электродвигателя</w:t>
      </w:r>
      <w:r w:rsidR="00D50828" w:rsidRPr="00B67EF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D7F24" w:rsidRPr="00B67EF7">
        <w:rPr>
          <w:rFonts w:ascii="Arial" w:hAnsi="Arial" w:cs="Arial"/>
          <w:b/>
          <w:color w:val="auto"/>
          <w:sz w:val="22"/>
          <w:szCs w:val="22"/>
        </w:rPr>
        <w:t>ДС</w:t>
      </w:r>
    </w:p>
    <w:p w14:paraId="3181FE4B" w14:textId="77777777" w:rsidR="00D73A81" w:rsidRPr="00B67EF7" w:rsidRDefault="00D73A81" w:rsidP="00F65BF6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14:paraId="63054F72" w14:textId="77777777" w:rsidR="00D73A81" w:rsidRPr="00B67EF7" w:rsidRDefault="00D73A81" w:rsidP="00F65BF6">
      <w:pPr>
        <w:spacing w:line="276" w:lineRule="auto"/>
        <w:ind w:right="-171"/>
        <w:rPr>
          <w:rFonts w:ascii="Arial" w:hAnsi="Arial" w:cs="Arial"/>
          <w:b/>
          <w:sz w:val="22"/>
          <w:szCs w:val="22"/>
        </w:rPr>
      </w:pPr>
    </w:p>
    <w:p w14:paraId="41E225A8" w14:textId="69DEDF5E" w:rsidR="00052237" w:rsidRPr="00B67EF7" w:rsidRDefault="002B6E0D" w:rsidP="00F65BF6">
      <w:pPr>
        <w:spacing w:line="276" w:lineRule="auto"/>
        <w:ind w:right="-171"/>
        <w:rPr>
          <w:rFonts w:ascii="Arial" w:hAnsi="Arial" w:cs="Arial"/>
          <w:sz w:val="22"/>
          <w:szCs w:val="22"/>
        </w:rPr>
      </w:pPr>
      <w:r w:rsidRPr="00B67EF7">
        <w:rPr>
          <w:rStyle w:val="50"/>
          <w:rFonts w:ascii="Arial" w:hAnsi="Arial" w:cs="Arial"/>
          <w:i w:val="0"/>
          <w:sz w:val="22"/>
          <w:szCs w:val="22"/>
        </w:rPr>
        <w:t>1.</w:t>
      </w:r>
      <w:r w:rsidRPr="00B67EF7">
        <w:rPr>
          <w:rStyle w:val="50"/>
          <w:rFonts w:ascii="Arial" w:hAnsi="Arial" w:cs="Arial"/>
          <w:b w:val="0"/>
          <w:i w:val="0"/>
          <w:sz w:val="22"/>
          <w:szCs w:val="22"/>
        </w:rPr>
        <w:t xml:space="preserve"> </w:t>
      </w:r>
      <w:r w:rsidR="005F20D7" w:rsidRPr="00B67EF7">
        <w:rPr>
          <w:rStyle w:val="50"/>
          <w:rFonts w:ascii="Arial" w:hAnsi="Arial" w:cs="Arial"/>
          <w:i w:val="0"/>
          <w:sz w:val="22"/>
          <w:szCs w:val="22"/>
        </w:rPr>
        <w:t>Наименование филиала</w:t>
      </w:r>
      <w:r w:rsidR="005F20D7" w:rsidRPr="00B67EF7">
        <w:rPr>
          <w:rFonts w:ascii="Arial" w:hAnsi="Arial" w:cs="Arial"/>
          <w:sz w:val="22"/>
          <w:szCs w:val="22"/>
        </w:rPr>
        <w:t>.</w:t>
      </w:r>
    </w:p>
    <w:p w14:paraId="1BCB85F6" w14:textId="122F0A10" w:rsidR="00052237" w:rsidRPr="00B67EF7" w:rsidRDefault="00C0199C" w:rsidP="00F65BF6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Филиал «Смоленская ГРЭС» ПАО «</w:t>
      </w:r>
      <w:proofErr w:type="spellStart"/>
      <w:r w:rsidRPr="00B67EF7">
        <w:rPr>
          <w:rFonts w:ascii="Arial" w:hAnsi="Arial" w:cs="Arial"/>
          <w:spacing w:val="0"/>
          <w:sz w:val="22"/>
          <w:szCs w:val="22"/>
        </w:rPr>
        <w:t>Юнипро</w:t>
      </w:r>
      <w:proofErr w:type="spellEnd"/>
      <w:r w:rsidRPr="00B67EF7">
        <w:rPr>
          <w:rFonts w:ascii="Arial" w:hAnsi="Arial" w:cs="Arial"/>
          <w:spacing w:val="0"/>
          <w:sz w:val="22"/>
          <w:szCs w:val="22"/>
        </w:rPr>
        <w:t>»</w:t>
      </w:r>
      <w:r w:rsidR="00052237" w:rsidRPr="00B67EF7">
        <w:rPr>
          <w:rFonts w:ascii="Arial" w:hAnsi="Arial" w:cs="Arial"/>
          <w:spacing w:val="0"/>
          <w:sz w:val="22"/>
          <w:szCs w:val="22"/>
        </w:rPr>
        <w:t>.</w:t>
      </w:r>
    </w:p>
    <w:p w14:paraId="0DE3F403" w14:textId="77777777" w:rsidR="00901B0E" w:rsidRPr="00B67EF7" w:rsidRDefault="00901B0E" w:rsidP="00F65BF6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firstLine="0"/>
        <w:rPr>
          <w:rFonts w:ascii="Arial" w:hAnsi="Arial" w:cs="Arial"/>
          <w:spacing w:val="0"/>
          <w:sz w:val="22"/>
          <w:szCs w:val="22"/>
        </w:rPr>
      </w:pPr>
    </w:p>
    <w:p w14:paraId="435CC831" w14:textId="230A85A0" w:rsidR="00580D74" w:rsidRPr="00B67EF7" w:rsidRDefault="002B6E0D" w:rsidP="00F65BF6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>2.</w:t>
      </w:r>
      <w:r w:rsidRPr="00B67EF7">
        <w:rPr>
          <w:rFonts w:ascii="Arial" w:hAnsi="Arial" w:cs="Arial"/>
          <w:sz w:val="22"/>
          <w:szCs w:val="22"/>
        </w:rPr>
        <w:t xml:space="preserve"> </w:t>
      </w:r>
      <w:r w:rsidR="005F20D7" w:rsidRPr="00B67EF7">
        <w:rPr>
          <w:rFonts w:ascii="Arial" w:hAnsi="Arial" w:cs="Arial"/>
          <w:b/>
          <w:sz w:val="22"/>
          <w:szCs w:val="22"/>
        </w:rPr>
        <w:t>Полное наименование оборудования</w:t>
      </w:r>
      <w:r w:rsidR="00485A0D" w:rsidRPr="00B67EF7">
        <w:rPr>
          <w:rFonts w:ascii="Arial" w:hAnsi="Arial" w:cs="Arial"/>
          <w:b/>
          <w:sz w:val="22"/>
          <w:szCs w:val="22"/>
        </w:rPr>
        <w:t>,</w:t>
      </w:r>
      <w:r w:rsidR="005F20D7" w:rsidRPr="00B67EF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F20D7" w:rsidRPr="00B67EF7">
        <w:rPr>
          <w:rFonts w:ascii="Arial" w:hAnsi="Arial" w:cs="Arial"/>
          <w:b/>
          <w:sz w:val="22"/>
          <w:szCs w:val="22"/>
        </w:rPr>
        <w:t>место производства Работ.</w:t>
      </w:r>
    </w:p>
    <w:p w14:paraId="262C1169" w14:textId="5774CBFA" w:rsidR="00052237" w:rsidRPr="00B67EF7" w:rsidRDefault="00625091" w:rsidP="00F271B5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Электродвигатель</w:t>
      </w:r>
      <w:r w:rsidR="00C146C2" w:rsidRPr="00B67EF7">
        <w:rPr>
          <w:rFonts w:ascii="Arial" w:hAnsi="Arial" w:cs="Arial"/>
          <w:sz w:val="22"/>
          <w:szCs w:val="22"/>
        </w:rPr>
        <w:t xml:space="preserve"> </w:t>
      </w:r>
      <w:r w:rsidRPr="00B67EF7">
        <w:rPr>
          <w:rFonts w:ascii="Arial" w:hAnsi="Arial" w:cs="Arial"/>
          <w:sz w:val="22"/>
          <w:szCs w:val="22"/>
        </w:rPr>
        <w:t xml:space="preserve">марки </w:t>
      </w:r>
      <w:r w:rsidR="00245730" w:rsidRPr="00B67EF7">
        <w:rPr>
          <w:rFonts w:ascii="Arial" w:hAnsi="Arial" w:cs="Arial"/>
          <w:sz w:val="22"/>
          <w:szCs w:val="22"/>
        </w:rPr>
        <w:t>ДАЗО – 1910-12У1, 1700 кВт, 6000В, 496 об. /мин</w:t>
      </w:r>
      <w:r w:rsidR="00C146C2" w:rsidRPr="00B67EF7">
        <w:rPr>
          <w:rFonts w:ascii="Arial" w:hAnsi="Arial" w:cs="Arial"/>
          <w:sz w:val="22"/>
          <w:szCs w:val="22"/>
        </w:rPr>
        <w:t>,</w:t>
      </w:r>
      <w:r w:rsidR="00695DF9" w:rsidRPr="00B67EF7">
        <w:rPr>
          <w:rFonts w:ascii="Arial" w:hAnsi="Arial" w:cs="Arial"/>
          <w:sz w:val="22"/>
          <w:szCs w:val="22"/>
        </w:rPr>
        <w:t xml:space="preserve"> год </w:t>
      </w:r>
      <w:r w:rsidR="00580D74" w:rsidRPr="00B67EF7">
        <w:rPr>
          <w:rFonts w:ascii="Arial" w:hAnsi="Arial" w:cs="Arial"/>
          <w:sz w:val="22"/>
          <w:szCs w:val="22"/>
        </w:rPr>
        <w:t>ввода в работу</w:t>
      </w:r>
      <w:r w:rsidR="00695DF9" w:rsidRPr="00B67EF7">
        <w:rPr>
          <w:rFonts w:ascii="Arial" w:hAnsi="Arial" w:cs="Arial"/>
          <w:sz w:val="22"/>
          <w:szCs w:val="22"/>
        </w:rPr>
        <w:t xml:space="preserve"> </w:t>
      </w:r>
      <w:r w:rsidR="00271175" w:rsidRPr="00B67EF7">
        <w:rPr>
          <w:rFonts w:ascii="Arial" w:hAnsi="Arial" w:cs="Arial"/>
          <w:sz w:val="22"/>
          <w:szCs w:val="22"/>
        </w:rPr>
        <w:t>19</w:t>
      </w:r>
      <w:r w:rsidR="00D612B6" w:rsidRPr="00B67EF7">
        <w:rPr>
          <w:rFonts w:ascii="Arial" w:hAnsi="Arial" w:cs="Arial"/>
          <w:sz w:val="22"/>
          <w:szCs w:val="22"/>
        </w:rPr>
        <w:t>78</w:t>
      </w:r>
      <w:r w:rsidR="00271175" w:rsidRPr="00B67EF7">
        <w:rPr>
          <w:rFonts w:ascii="Arial" w:hAnsi="Arial" w:cs="Arial"/>
          <w:sz w:val="22"/>
          <w:szCs w:val="22"/>
        </w:rPr>
        <w:t xml:space="preserve"> г</w:t>
      </w:r>
      <w:r w:rsidR="00485A0D" w:rsidRPr="00B67EF7">
        <w:rPr>
          <w:rFonts w:ascii="Arial" w:hAnsi="Arial" w:cs="Arial"/>
          <w:sz w:val="22"/>
          <w:szCs w:val="22"/>
        </w:rPr>
        <w:t>. Заводская площадка исполнителя работ.</w:t>
      </w:r>
    </w:p>
    <w:p w14:paraId="0E37CDEF" w14:textId="77777777" w:rsidR="00901B0E" w:rsidRPr="00B67EF7" w:rsidRDefault="00901B0E" w:rsidP="00F65BF6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rPr>
          <w:rFonts w:ascii="Arial" w:hAnsi="Arial" w:cs="Arial"/>
          <w:sz w:val="22"/>
          <w:szCs w:val="22"/>
        </w:rPr>
      </w:pPr>
    </w:p>
    <w:p w14:paraId="35201719" w14:textId="77777777" w:rsidR="005F20D7" w:rsidRPr="00B67EF7" w:rsidRDefault="002B6E0D" w:rsidP="00F65BF6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right="-1"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Style w:val="21"/>
          <w:rFonts w:ascii="Arial" w:hAnsi="Arial" w:cs="Arial"/>
          <w:sz w:val="22"/>
          <w:szCs w:val="22"/>
        </w:rPr>
        <w:t xml:space="preserve">3. </w:t>
      </w:r>
      <w:r w:rsidR="005F20D7" w:rsidRPr="00B67EF7">
        <w:rPr>
          <w:rStyle w:val="21"/>
          <w:rFonts w:ascii="Arial" w:hAnsi="Arial" w:cs="Arial"/>
          <w:sz w:val="22"/>
          <w:szCs w:val="22"/>
        </w:rPr>
        <w:t>Основание для производства Работ</w:t>
      </w:r>
      <w:r w:rsidR="005F20D7" w:rsidRPr="00B67EF7">
        <w:rPr>
          <w:rFonts w:ascii="Arial" w:hAnsi="Arial" w:cs="Arial"/>
          <w:spacing w:val="0"/>
          <w:sz w:val="22"/>
          <w:szCs w:val="22"/>
        </w:rPr>
        <w:t>.</w:t>
      </w:r>
    </w:p>
    <w:p w14:paraId="5B59625A" w14:textId="60E5D537" w:rsidR="00703EFF" w:rsidRPr="00B67EF7" w:rsidRDefault="00BB10BD" w:rsidP="00F65BF6">
      <w:pPr>
        <w:pStyle w:val="a4"/>
        <w:spacing w:line="276" w:lineRule="auto"/>
        <w:ind w:left="0"/>
        <w:contextualSpacing w:val="0"/>
        <w:rPr>
          <w:rFonts w:ascii="Arial" w:hAnsi="Arial" w:cs="Arial"/>
          <w:color w:val="auto"/>
          <w:sz w:val="22"/>
          <w:szCs w:val="22"/>
        </w:rPr>
      </w:pPr>
      <w:r w:rsidRPr="00B67EF7">
        <w:rPr>
          <w:rFonts w:ascii="Arial" w:hAnsi="Arial" w:cs="Arial"/>
          <w:color w:val="auto"/>
          <w:sz w:val="22"/>
          <w:szCs w:val="22"/>
        </w:rPr>
        <w:t xml:space="preserve">Программа </w:t>
      </w:r>
      <w:r w:rsidR="006032F5" w:rsidRPr="00B67EF7">
        <w:rPr>
          <w:rFonts w:ascii="Arial" w:hAnsi="Arial" w:cs="Arial"/>
          <w:color w:val="auto"/>
          <w:sz w:val="22"/>
          <w:szCs w:val="22"/>
        </w:rPr>
        <w:t>ремонта</w:t>
      </w:r>
      <w:r w:rsidR="005F20D7" w:rsidRPr="00B67EF7">
        <w:rPr>
          <w:rFonts w:ascii="Arial" w:hAnsi="Arial" w:cs="Arial"/>
          <w:color w:val="auto"/>
          <w:sz w:val="22"/>
          <w:szCs w:val="22"/>
        </w:rPr>
        <w:t xml:space="preserve"> фил</w:t>
      </w:r>
      <w:r w:rsidR="00511E7E" w:rsidRPr="00B67EF7">
        <w:rPr>
          <w:rFonts w:ascii="Arial" w:hAnsi="Arial" w:cs="Arial"/>
          <w:color w:val="auto"/>
          <w:sz w:val="22"/>
          <w:szCs w:val="22"/>
        </w:rPr>
        <w:t>иала «Смоленская ГРЭС» ПАО «</w:t>
      </w:r>
      <w:proofErr w:type="spellStart"/>
      <w:r w:rsidR="00511E7E" w:rsidRPr="00B67EF7">
        <w:rPr>
          <w:rFonts w:ascii="Arial" w:hAnsi="Arial" w:cs="Arial"/>
          <w:color w:val="auto"/>
          <w:sz w:val="22"/>
          <w:szCs w:val="22"/>
        </w:rPr>
        <w:t>Юнипро</w:t>
      </w:r>
      <w:proofErr w:type="spellEnd"/>
      <w:r w:rsidR="00511E7E" w:rsidRPr="00B67EF7">
        <w:rPr>
          <w:rFonts w:ascii="Arial" w:hAnsi="Arial" w:cs="Arial"/>
          <w:color w:val="auto"/>
          <w:sz w:val="22"/>
          <w:szCs w:val="22"/>
        </w:rPr>
        <w:t>»</w:t>
      </w:r>
      <w:r w:rsidR="00EC6176" w:rsidRPr="00B67EF7">
        <w:rPr>
          <w:rFonts w:ascii="Arial" w:hAnsi="Arial" w:cs="Arial"/>
          <w:color w:val="auto"/>
          <w:sz w:val="22"/>
          <w:szCs w:val="22"/>
        </w:rPr>
        <w:t xml:space="preserve"> на 20</w:t>
      </w:r>
      <w:r w:rsidR="006032F5" w:rsidRPr="00B67EF7">
        <w:rPr>
          <w:rFonts w:ascii="Arial" w:hAnsi="Arial" w:cs="Arial"/>
          <w:color w:val="auto"/>
          <w:sz w:val="22"/>
          <w:szCs w:val="22"/>
        </w:rPr>
        <w:t>20</w:t>
      </w:r>
      <w:r w:rsidR="005F20D7" w:rsidRPr="00B67EF7">
        <w:rPr>
          <w:rFonts w:ascii="Arial" w:hAnsi="Arial" w:cs="Arial"/>
          <w:color w:val="auto"/>
          <w:sz w:val="22"/>
          <w:szCs w:val="22"/>
        </w:rPr>
        <w:t xml:space="preserve"> год.</w:t>
      </w:r>
    </w:p>
    <w:p w14:paraId="74417524" w14:textId="77777777" w:rsidR="00901B0E" w:rsidRPr="00B67EF7" w:rsidRDefault="00901B0E" w:rsidP="00F65BF6">
      <w:pPr>
        <w:pStyle w:val="a4"/>
        <w:spacing w:line="276" w:lineRule="auto"/>
        <w:ind w:left="0"/>
        <w:contextualSpacing w:val="0"/>
        <w:rPr>
          <w:rFonts w:ascii="Arial" w:hAnsi="Arial" w:cs="Arial"/>
          <w:color w:val="auto"/>
          <w:sz w:val="22"/>
          <w:szCs w:val="22"/>
        </w:rPr>
      </w:pPr>
    </w:p>
    <w:p w14:paraId="7439F5D4" w14:textId="0F1EEB12" w:rsidR="005F20D7" w:rsidRPr="00B67EF7" w:rsidRDefault="002B6E0D" w:rsidP="00F65BF6">
      <w:pPr>
        <w:pStyle w:val="a4"/>
        <w:spacing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B67EF7">
        <w:rPr>
          <w:rStyle w:val="21"/>
          <w:rFonts w:ascii="Arial" w:hAnsi="Arial" w:cs="Arial"/>
          <w:sz w:val="22"/>
          <w:szCs w:val="22"/>
        </w:rPr>
        <w:t xml:space="preserve">4. </w:t>
      </w:r>
      <w:r w:rsidR="005F20D7" w:rsidRPr="00B67EF7">
        <w:rPr>
          <w:rStyle w:val="21"/>
          <w:rFonts w:ascii="Arial" w:hAnsi="Arial" w:cs="Arial"/>
          <w:sz w:val="22"/>
          <w:szCs w:val="22"/>
        </w:rPr>
        <w:t>Цель проведения работ</w:t>
      </w:r>
      <w:r w:rsidR="005F20D7" w:rsidRPr="00B67EF7">
        <w:rPr>
          <w:rFonts w:ascii="Arial" w:hAnsi="Arial" w:cs="Arial"/>
          <w:sz w:val="22"/>
          <w:szCs w:val="22"/>
        </w:rPr>
        <w:t>.</w:t>
      </w:r>
    </w:p>
    <w:p w14:paraId="3BE0F0C1" w14:textId="7D14D4AD" w:rsidR="00C146C2" w:rsidRPr="00B67EF7" w:rsidRDefault="00901B0E" w:rsidP="00F65BF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 xml:space="preserve">4.1. </w:t>
      </w:r>
      <w:r w:rsidR="00FF3D9C" w:rsidRPr="00B67EF7">
        <w:rPr>
          <w:rFonts w:ascii="Arial" w:hAnsi="Arial" w:cs="Arial"/>
          <w:sz w:val="22"/>
          <w:szCs w:val="22"/>
        </w:rPr>
        <w:t>О</w:t>
      </w:r>
      <w:r w:rsidR="00695DF9" w:rsidRPr="00B67EF7">
        <w:rPr>
          <w:rFonts w:ascii="Arial" w:hAnsi="Arial" w:cs="Arial"/>
          <w:sz w:val="22"/>
          <w:szCs w:val="22"/>
        </w:rPr>
        <w:t>беспечени</w:t>
      </w:r>
      <w:r w:rsidR="00FF3D9C" w:rsidRPr="00B67EF7">
        <w:rPr>
          <w:rFonts w:ascii="Arial" w:hAnsi="Arial" w:cs="Arial"/>
          <w:sz w:val="22"/>
          <w:szCs w:val="22"/>
        </w:rPr>
        <w:t>е</w:t>
      </w:r>
      <w:r w:rsidR="00695DF9" w:rsidRPr="00B67EF7">
        <w:rPr>
          <w:rFonts w:ascii="Arial" w:hAnsi="Arial" w:cs="Arial"/>
          <w:sz w:val="22"/>
          <w:szCs w:val="22"/>
        </w:rPr>
        <w:t xml:space="preserve"> эксплуатационной надёжности, безопасной и экономичной </w:t>
      </w:r>
      <w:r w:rsidR="00E10C02" w:rsidRPr="00B67EF7">
        <w:rPr>
          <w:rFonts w:ascii="Arial" w:hAnsi="Arial" w:cs="Arial"/>
          <w:sz w:val="22"/>
          <w:szCs w:val="22"/>
        </w:rPr>
        <w:t xml:space="preserve">эксплуатации электродвигателя с </w:t>
      </w:r>
      <w:r w:rsidR="0040011C" w:rsidRPr="00B67EF7">
        <w:rPr>
          <w:rFonts w:ascii="Arial" w:hAnsi="Arial" w:cs="Arial"/>
          <w:sz w:val="22"/>
          <w:szCs w:val="22"/>
        </w:rPr>
        <w:t>применением изоляционных материалов обмотки статора повышенного</w:t>
      </w:r>
      <w:r w:rsidR="00E10C02" w:rsidRPr="00B67EF7">
        <w:rPr>
          <w:rFonts w:ascii="Arial" w:hAnsi="Arial" w:cs="Arial"/>
          <w:sz w:val="22"/>
          <w:szCs w:val="22"/>
        </w:rPr>
        <w:t xml:space="preserve"> класса </w:t>
      </w:r>
      <w:proofErr w:type="spellStart"/>
      <w:r w:rsidR="00E10C02" w:rsidRPr="00B67EF7">
        <w:rPr>
          <w:rFonts w:ascii="Arial" w:hAnsi="Arial" w:cs="Arial"/>
          <w:sz w:val="22"/>
          <w:szCs w:val="22"/>
        </w:rPr>
        <w:t>нагревостойкости</w:t>
      </w:r>
      <w:proofErr w:type="spellEnd"/>
      <w:r w:rsidR="00E10C02" w:rsidRPr="00B67EF7">
        <w:rPr>
          <w:rFonts w:ascii="Arial" w:hAnsi="Arial" w:cs="Arial"/>
          <w:sz w:val="22"/>
          <w:szCs w:val="22"/>
        </w:rPr>
        <w:t xml:space="preserve"> (класс изоляции F).</w:t>
      </w:r>
    </w:p>
    <w:p w14:paraId="4CC72964" w14:textId="77777777" w:rsidR="001E029C" w:rsidRPr="00B67EF7" w:rsidRDefault="001E029C" w:rsidP="00F65BF6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F8BBCAB" w14:textId="41DFE38D" w:rsidR="001E029C" w:rsidRPr="00B67EF7" w:rsidRDefault="002B6E0D" w:rsidP="00F65BF6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 xml:space="preserve">5. </w:t>
      </w:r>
      <w:r w:rsidR="005F20D7" w:rsidRPr="00B67EF7">
        <w:rPr>
          <w:rFonts w:ascii="Arial" w:hAnsi="Arial" w:cs="Arial"/>
          <w:b/>
          <w:sz w:val="22"/>
          <w:szCs w:val="22"/>
        </w:rPr>
        <w:t>Содержание Работ.</w:t>
      </w:r>
    </w:p>
    <w:p w14:paraId="109628D5" w14:textId="663A7107" w:rsidR="005F4FBF" w:rsidRPr="00B67EF7" w:rsidRDefault="00901B0E" w:rsidP="00F65BF6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B67EF7">
        <w:rPr>
          <w:rFonts w:ascii="Arial" w:hAnsi="Arial" w:cs="Arial"/>
          <w:b w:val="0"/>
          <w:i w:val="0"/>
          <w:sz w:val="22"/>
          <w:szCs w:val="22"/>
        </w:rPr>
        <w:t xml:space="preserve">5.1. </w:t>
      </w:r>
      <w:r w:rsidR="00D21B18"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>Детальное содержание работ определяется с</w:t>
      </w:r>
      <w:r w:rsidR="00D50828"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 xml:space="preserve">метами Заказчика (Приложение </w:t>
      </w:r>
      <w:r w:rsidR="003E4613"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>2</w:t>
      </w:r>
      <w:r w:rsidR="00D50828"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>)</w:t>
      </w:r>
      <w:r w:rsidR="001B6AFE"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>.</w:t>
      </w:r>
    </w:p>
    <w:p w14:paraId="08837C4B" w14:textId="6344A5C4" w:rsidR="00D21B18" w:rsidRPr="00B67EF7" w:rsidRDefault="00983190" w:rsidP="00F65BF6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>Объёмы</w:t>
      </w:r>
      <w:r w:rsidR="00D21B18"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 xml:space="preserve"> работ:</w:t>
      </w:r>
    </w:p>
    <w:p w14:paraId="5B98447E" w14:textId="276E3F65" w:rsidR="001861D0" w:rsidRPr="00B67EF7" w:rsidRDefault="001861D0" w:rsidP="00F65BF6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B67EF7">
        <w:rPr>
          <w:rFonts w:ascii="Arial" w:hAnsi="Arial" w:cs="Arial"/>
          <w:b w:val="0"/>
          <w:i w:val="0"/>
          <w:sz w:val="22"/>
          <w:szCs w:val="22"/>
          <w:lang w:val="ru"/>
        </w:rPr>
        <w:t>- Снятие электродвигателя с фундамента.</w:t>
      </w:r>
    </w:p>
    <w:p w14:paraId="094E2301" w14:textId="4C129E25" w:rsidR="00703EFF" w:rsidRPr="00B67EF7" w:rsidRDefault="00D21B18" w:rsidP="00F65BF6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6032F5" w:rsidRPr="00B67EF7">
        <w:rPr>
          <w:rFonts w:ascii="Arial" w:hAnsi="Arial" w:cs="Arial"/>
          <w:spacing w:val="0"/>
          <w:sz w:val="22"/>
          <w:szCs w:val="22"/>
        </w:rPr>
        <w:t>Погрузка статора электродвигателя с ремонтной площадки</w:t>
      </w:r>
      <w:r w:rsidR="00ED7F24" w:rsidRPr="00B67EF7">
        <w:rPr>
          <w:rFonts w:ascii="Arial" w:hAnsi="Arial" w:cs="Arial"/>
          <w:spacing w:val="0"/>
          <w:sz w:val="22"/>
          <w:szCs w:val="22"/>
        </w:rPr>
        <w:t xml:space="preserve"> заказчика</w:t>
      </w:r>
      <w:r w:rsidR="006032F5" w:rsidRPr="00B67EF7">
        <w:rPr>
          <w:rFonts w:ascii="Arial" w:hAnsi="Arial" w:cs="Arial"/>
          <w:spacing w:val="0"/>
          <w:sz w:val="22"/>
          <w:szCs w:val="22"/>
        </w:rPr>
        <w:t xml:space="preserve"> на автомобиль </w:t>
      </w:r>
      <w:r w:rsidR="00350461" w:rsidRPr="00B67EF7">
        <w:rPr>
          <w:rFonts w:ascii="Arial" w:hAnsi="Arial" w:cs="Arial"/>
          <w:spacing w:val="0"/>
          <w:sz w:val="22"/>
          <w:szCs w:val="22"/>
        </w:rPr>
        <w:t>Подрядчика</w:t>
      </w:r>
      <w:r w:rsidR="00ED7F24" w:rsidRPr="00B67EF7">
        <w:rPr>
          <w:rFonts w:ascii="Arial" w:hAnsi="Arial" w:cs="Arial"/>
          <w:spacing w:val="0"/>
          <w:sz w:val="22"/>
          <w:szCs w:val="22"/>
        </w:rPr>
        <w:t xml:space="preserve"> для доставки на территорию Исполнителя работ</w:t>
      </w:r>
      <w:r w:rsidR="005A37DB" w:rsidRPr="00B67EF7">
        <w:rPr>
          <w:rFonts w:ascii="Arial" w:hAnsi="Arial" w:cs="Arial"/>
          <w:spacing w:val="0"/>
          <w:sz w:val="22"/>
          <w:szCs w:val="22"/>
        </w:rPr>
        <w:t>.</w:t>
      </w:r>
    </w:p>
    <w:p w14:paraId="4198BA97" w14:textId="16172F93" w:rsidR="006032F5" w:rsidRPr="00B67EF7" w:rsidRDefault="00350461" w:rsidP="00F65BF6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Работы на заводской площадке</w:t>
      </w:r>
      <w:r w:rsidR="00F24E93" w:rsidRPr="00B67EF7">
        <w:rPr>
          <w:rFonts w:ascii="Arial" w:hAnsi="Arial" w:cs="Arial"/>
          <w:spacing w:val="0"/>
          <w:sz w:val="22"/>
          <w:szCs w:val="22"/>
        </w:rPr>
        <w:t xml:space="preserve"> Подрядчика</w:t>
      </w:r>
      <w:r w:rsidR="006032F5" w:rsidRPr="00B67EF7">
        <w:rPr>
          <w:rFonts w:ascii="Arial" w:hAnsi="Arial" w:cs="Arial"/>
          <w:spacing w:val="0"/>
          <w:sz w:val="22"/>
          <w:szCs w:val="22"/>
        </w:rPr>
        <w:t xml:space="preserve">: </w:t>
      </w:r>
    </w:p>
    <w:p w14:paraId="5B24CDF1" w14:textId="5AE0CAA2" w:rsidR="003403EF" w:rsidRPr="00B67EF7" w:rsidRDefault="003403EF" w:rsidP="00F65BF6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6032F5" w:rsidRPr="00B67EF7">
        <w:rPr>
          <w:rFonts w:ascii="Arial" w:hAnsi="Arial" w:cs="Arial"/>
          <w:spacing w:val="0"/>
          <w:sz w:val="22"/>
          <w:szCs w:val="22"/>
        </w:rPr>
        <w:t xml:space="preserve">Ремонт </w:t>
      </w:r>
      <w:r w:rsidRPr="00B67EF7">
        <w:rPr>
          <w:rFonts w:ascii="Arial" w:hAnsi="Arial" w:cs="Arial"/>
          <w:spacing w:val="0"/>
          <w:sz w:val="22"/>
          <w:szCs w:val="22"/>
        </w:rPr>
        <w:t>статора электродвигателя</w:t>
      </w:r>
      <w:r w:rsidR="00D21B18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Pr="00B67EF7">
        <w:rPr>
          <w:rFonts w:ascii="Arial" w:hAnsi="Arial" w:cs="Arial"/>
          <w:spacing w:val="0"/>
          <w:sz w:val="22"/>
          <w:szCs w:val="22"/>
        </w:rPr>
        <w:t>с применением изоляции повышенно</w:t>
      </w:r>
      <w:r w:rsidR="00B92305" w:rsidRPr="00B67EF7">
        <w:rPr>
          <w:rFonts w:ascii="Arial" w:hAnsi="Arial" w:cs="Arial"/>
          <w:spacing w:val="0"/>
          <w:sz w:val="22"/>
          <w:szCs w:val="22"/>
        </w:rPr>
        <w:t>й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proofErr w:type="spellStart"/>
      <w:r w:rsidRPr="00B67EF7">
        <w:rPr>
          <w:rFonts w:ascii="Arial" w:hAnsi="Arial" w:cs="Arial"/>
          <w:spacing w:val="0"/>
          <w:sz w:val="22"/>
          <w:szCs w:val="22"/>
        </w:rPr>
        <w:t>нагревостойкости</w:t>
      </w:r>
      <w:proofErr w:type="spellEnd"/>
      <w:r w:rsidRPr="00B67EF7">
        <w:rPr>
          <w:rFonts w:ascii="Arial" w:hAnsi="Arial" w:cs="Arial"/>
          <w:spacing w:val="0"/>
          <w:sz w:val="22"/>
          <w:szCs w:val="22"/>
        </w:rPr>
        <w:t xml:space="preserve"> (</w:t>
      </w:r>
      <w:r w:rsidR="00D9488D" w:rsidRPr="00B67EF7">
        <w:rPr>
          <w:rFonts w:ascii="Arial" w:hAnsi="Arial" w:cs="Arial"/>
          <w:spacing w:val="0"/>
          <w:sz w:val="22"/>
          <w:szCs w:val="22"/>
        </w:rPr>
        <w:t>демонтаж старой обмотки, укладка</w:t>
      </w:r>
      <w:r w:rsidR="00485A0D" w:rsidRPr="00B67EF7">
        <w:rPr>
          <w:rFonts w:ascii="Arial" w:hAnsi="Arial" w:cs="Arial"/>
          <w:spacing w:val="0"/>
          <w:sz w:val="22"/>
          <w:szCs w:val="22"/>
        </w:rPr>
        <w:t xml:space="preserve"> из </w:t>
      </w:r>
      <w:proofErr w:type="spellStart"/>
      <w:r w:rsidR="00485A0D" w:rsidRPr="00B67EF7">
        <w:rPr>
          <w:rFonts w:ascii="Arial" w:hAnsi="Arial" w:cs="Arial"/>
          <w:spacing w:val="0"/>
          <w:sz w:val="22"/>
          <w:szCs w:val="22"/>
        </w:rPr>
        <w:t>старогодной</w:t>
      </w:r>
      <w:proofErr w:type="spellEnd"/>
      <w:r w:rsidR="00485A0D" w:rsidRPr="00B67EF7">
        <w:rPr>
          <w:rFonts w:ascii="Arial" w:hAnsi="Arial" w:cs="Arial"/>
          <w:spacing w:val="0"/>
          <w:sz w:val="22"/>
          <w:szCs w:val="22"/>
        </w:rPr>
        <w:t xml:space="preserve"> меди обмотки</w:t>
      </w:r>
      <w:r w:rsidR="00D9488D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класс изоляции </w:t>
      </w:r>
      <w:r w:rsidRPr="00B67EF7">
        <w:rPr>
          <w:rFonts w:ascii="Arial" w:hAnsi="Arial" w:cs="Arial"/>
          <w:spacing w:val="0"/>
          <w:sz w:val="22"/>
          <w:szCs w:val="22"/>
          <w:lang w:val="en-US"/>
        </w:rPr>
        <w:t>F</w:t>
      </w:r>
      <w:r w:rsidR="0066060A" w:rsidRPr="00B67EF7">
        <w:rPr>
          <w:rFonts w:ascii="Arial" w:hAnsi="Arial" w:cs="Arial"/>
          <w:spacing w:val="0"/>
          <w:sz w:val="22"/>
          <w:szCs w:val="22"/>
        </w:rPr>
        <w:t>);</w:t>
      </w:r>
    </w:p>
    <w:p w14:paraId="006037A7" w14:textId="6C9E8BD8" w:rsidR="0066060A" w:rsidRPr="00B67EF7" w:rsidRDefault="0066060A" w:rsidP="00F65BF6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944584" w:rsidRPr="00B67EF7">
        <w:rPr>
          <w:rFonts w:ascii="Arial" w:hAnsi="Arial" w:cs="Arial"/>
          <w:spacing w:val="0"/>
          <w:sz w:val="22"/>
          <w:szCs w:val="22"/>
        </w:rPr>
        <w:t xml:space="preserve">Замена до 50% </w:t>
      </w:r>
      <w:proofErr w:type="spellStart"/>
      <w:r w:rsidR="001B6AFE" w:rsidRPr="00B67EF7">
        <w:rPr>
          <w:rFonts w:ascii="Arial" w:hAnsi="Arial" w:cs="Arial"/>
          <w:spacing w:val="0"/>
          <w:sz w:val="22"/>
          <w:szCs w:val="22"/>
        </w:rPr>
        <w:t>ТЭН</w:t>
      </w:r>
      <w:r w:rsidR="00944584" w:rsidRPr="00B67EF7">
        <w:rPr>
          <w:rFonts w:ascii="Arial" w:hAnsi="Arial" w:cs="Arial"/>
          <w:spacing w:val="0"/>
          <w:sz w:val="22"/>
          <w:szCs w:val="22"/>
        </w:rPr>
        <w:t>ов</w:t>
      </w:r>
      <w:proofErr w:type="spellEnd"/>
      <w:r w:rsidR="00944584" w:rsidRPr="00B67EF7">
        <w:rPr>
          <w:rFonts w:ascii="Arial" w:hAnsi="Arial" w:cs="Arial"/>
          <w:spacing w:val="0"/>
          <w:sz w:val="22"/>
          <w:szCs w:val="22"/>
        </w:rPr>
        <w:t xml:space="preserve"> обогрева статора электродвигателя</w:t>
      </w:r>
      <w:r w:rsidRPr="00B67EF7">
        <w:rPr>
          <w:rFonts w:ascii="Arial" w:hAnsi="Arial" w:cs="Arial"/>
          <w:spacing w:val="0"/>
          <w:sz w:val="22"/>
          <w:szCs w:val="22"/>
        </w:rPr>
        <w:t>;</w:t>
      </w:r>
    </w:p>
    <w:p w14:paraId="1967C53F" w14:textId="0118D8CE" w:rsidR="00ED7F24" w:rsidRPr="00B67EF7" w:rsidRDefault="00ED7F24" w:rsidP="00F65BF6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Доставка</w:t>
      </w:r>
      <w:r w:rsidR="00B75725" w:rsidRPr="00B67EF7">
        <w:rPr>
          <w:rFonts w:ascii="Arial" w:hAnsi="Arial" w:cs="Arial"/>
          <w:spacing w:val="0"/>
          <w:sz w:val="22"/>
          <w:szCs w:val="22"/>
        </w:rPr>
        <w:t xml:space="preserve"> статора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электродвигателя на ремонтную площадку Заказчика.</w:t>
      </w:r>
    </w:p>
    <w:p w14:paraId="31421002" w14:textId="623ADCA4" w:rsidR="005A37DB" w:rsidRPr="00B67EF7" w:rsidRDefault="005A37DB" w:rsidP="00F65BF6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Установка электродвигателя на фундамент</w:t>
      </w:r>
      <w:r w:rsidR="001861D0" w:rsidRPr="00B67EF7">
        <w:rPr>
          <w:rFonts w:ascii="Arial" w:hAnsi="Arial" w:cs="Arial"/>
          <w:spacing w:val="0"/>
          <w:sz w:val="22"/>
          <w:szCs w:val="22"/>
        </w:rPr>
        <w:t>.</w:t>
      </w:r>
    </w:p>
    <w:p w14:paraId="1CDC06E9" w14:textId="647C40A3" w:rsidR="00F6150C" w:rsidRPr="00F6150C" w:rsidRDefault="00452C5D" w:rsidP="00F6150C">
      <w:pPr>
        <w:pStyle w:val="90"/>
        <w:tabs>
          <w:tab w:val="left" w:pos="363"/>
        </w:tabs>
        <w:spacing w:before="0" w:after="0" w:line="276" w:lineRule="auto"/>
        <w:rPr>
          <w:rFonts w:ascii="Arial" w:hAnsi="Arial" w:cs="Arial"/>
          <w:b w:val="0"/>
          <w:i w:val="0"/>
          <w:sz w:val="22"/>
          <w:szCs w:val="22"/>
        </w:rPr>
      </w:pPr>
      <w:bookmarkStart w:id="0" w:name="bookmark3"/>
      <w:r w:rsidRPr="00B67EF7">
        <w:rPr>
          <w:rFonts w:ascii="Arial" w:hAnsi="Arial" w:cs="Arial"/>
          <w:b w:val="0"/>
          <w:i w:val="0"/>
          <w:sz w:val="22"/>
          <w:szCs w:val="22"/>
        </w:rPr>
        <w:t>5.2</w:t>
      </w:r>
      <w:r w:rsidRPr="00F6150C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F6150C">
        <w:rPr>
          <w:rFonts w:ascii="Arial" w:hAnsi="Arial" w:cs="Arial"/>
          <w:b w:val="0"/>
          <w:i w:val="0"/>
          <w:sz w:val="22"/>
          <w:szCs w:val="22"/>
        </w:rPr>
        <w:t>С</w:t>
      </w:r>
      <w:r w:rsidR="00F6150C" w:rsidRPr="00F6150C">
        <w:rPr>
          <w:rFonts w:ascii="Arial" w:hAnsi="Arial" w:cs="Arial"/>
          <w:b w:val="0"/>
          <w:i w:val="0"/>
          <w:sz w:val="22"/>
          <w:szCs w:val="22"/>
        </w:rPr>
        <w:t xml:space="preserve">метная документация, </w:t>
      </w:r>
      <w:proofErr w:type="gramStart"/>
      <w:r w:rsidR="00F6150C" w:rsidRPr="00F6150C">
        <w:rPr>
          <w:rFonts w:ascii="Arial" w:hAnsi="Arial" w:cs="Arial"/>
          <w:b w:val="0"/>
          <w:i w:val="0"/>
          <w:sz w:val="22"/>
          <w:szCs w:val="22"/>
        </w:rPr>
        <w:t>выполненная  на</w:t>
      </w:r>
      <w:proofErr w:type="gramEnd"/>
      <w:r w:rsidR="00F6150C" w:rsidRPr="00F6150C">
        <w:rPr>
          <w:rFonts w:ascii="Arial" w:hAnsi="Arial" w:cs="Arial"/>
          <w:b w:val="0"/>
          <w:i w:val="0"/>
          <w:sz w:val="22"/>
          <w:szCs w:val="22"/>
        </w:rPr>
        <w:t xml:space="preserve"> основании действующих справочников :«Базовые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="00F6150C" w:rsidRPr="00F6150C">
        <w:rPr>
          <w:rFonts w:ascii="Arial" w:hAnsi="Arial" w:cs="Arial"/>
          <w:b w:val="0"/>
          <w:i w:val="0"/>
          <w:sz w:val="22"/>
          <w:szCs w:val="22"/>
        </w:rPr>
        <w:t>техперевооружению</w:t>
      </w:r>
      <w:proofErr w:type="spellEnd"/>
      <w:r w:rsidR="00F6150C" w:rsidRPr="00F6150C">
        <w:rPr>
          <w:rFonts w:ascii="Arial" w:hAnsi="Arial" w:cs="Arial"/>
          <w:b w:val="0"/>
          <w:i w:val="0"/>
          <w:sz w:val="22"/>
          <w:szCs w:val="22"/>
        </w:rPr>
        <w:t xml:space="preserve"> , разработанные ОАО «ЦКБ </w:t>
      </w:r>
      <w:proofErr w:type="spellStart"/>
      <w:r w:rsidR="00F6150C" w:rsidRPr="00F6150C">
        <w:rPr>
          <w:rFonts w:ascii="Arial" w:hAnsi="Arial" w:cs="Arial"/>
          <w:b w:val="0"/>
          <w:i w:val="0"/>
          <w:sz w:val="22"/>
          <w:szCs w:val="22"/>
        </w:rPr>
        <w:t>Энергоремонт</w:t>
      </w:r>
      <w:proofErr w:type="spellEnd"/>
      <w:r w:rsidR="00F6150C" w:rsidRPr="00F6150C">
        <w:rPr>
          <w:rFonts w:ascii="Arial" w:hAnsi="Arial" w:cs="Arial"/>
          <w:b w:val="0"/>
          <w:i w:val="0"/>
          <w:sz w:val="22"/>
          <w:szCs w:val="22"/>
        </w:rPr>
        <w:t>» с учетом положений   Дополнения № 14 (от 1.01.2020) ко всем сборникам БЦ.</w:t>
      </w:r>
    </w:p>
    <w:p w14:paraId="4001D3FD" w14:textId="0DC8A64D" w:rsidR="00F6150C" w:rsidRPr="00F6150C" w:rsidRDefault="00F6150C" w:rsidP="00F6150C">
      <w:pPr>
        <w:pStyle w:val="90"/>
        <w:tabs>
          <w:tab w:val="left" w:pos="363"/>
        </w:tabs>
        <w:spacing w:before="0" w:after="0" w:line="276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Pr="00F6150C">
        <w:rPr>
          <w:rFonts w:ascii="Arial" w:hAnsi="Arial" w:cs="Arial"/>
          <w:b w:val="0"/>
          <w:i w:val="0"/>
          <w:sz w:val="22"/>
          <w:szCs w:val="22"/>
        </w:rPr>
        <w:t xml:space="preserve">При этом, в обязательном порядке, указывается </w:t>
      </w:r>
      <w:proofErr w:type="gramStart"/>
      <w:r w:rsidRPr="00F6150C">
        <w:rPr>
          <w:rFonts w:ascii="Arial" w:hAnsi="Arial" w:cs="Arial"/>
          <w:b w:val="0"/>
          <w:i w:val="0"/>
          <w:sz w:val="22"/>
          <w:szCs w:val="22"/>
        </w:rPr>
        <w:t>ниже перечисленная</w:t>
      </w:r>
      <w:proofErr w:type="gramEnd"/>
      <w:r w:rsidRPr="00F6150C">
        <w:rPr>
          <w:rFonts w:ascii="Arial" w:hAnsi="Arial" w:cs="Arial"/>
          <w:b w:val="0"/>
          <w:i w:val="0"/>
          <w:sz w:val="22"/>
          <w:szCs w:val="22"/>
        </w:rPr>
        <w:t xml:space="preserve"> информация:</w:t>
      </w:r>
    </w:p>
    <w:p w14:paraId="212E655B" w14:textId="65A09FD4" w:rsidR="00F6150C" w:rsidRPr="00F6150C" w:rsidRDefault="00F6150C" w:rsidP="00F6150C">
      <w:pPr>
        <w:pStyle w:val="90"/>
        <w:tabs>
          <w:tab w:val="left" w:pos="363"/>
        </w:tabs>
        <w:spacing w:before="0" w:after="0" w:line="276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Pr="00F6150C">
        <w:rPr>
          <w:rFonts w:ascii="Arial" w:hAnsi="Arial" w:cs="Arial"/>
          <w:b w:val="0"/>
          <w:i w:val="0"/>
          <w:sz w:val="22"/>
          <w:szCs w:val="22"/>
        </w:rPr>
        <w:t xml:space="preserve">-поправочный индекс перевода в текущую стоимость к справочнику «Базовых цен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proofErr w:type="gramStart"/>
      <w:r w:rsidRPr="00F6150C">
        <w:rPr>
          <w:rFonts w:ascii="Arial" w:hAnsi="Arial" w:cs="Arial"/>
          <w:b w:val="0"/>
          <w:i w:val="0"/>
          <w:sz w:val="22"/>
          <w:szCs w:val="22"/>
        </w:rPr>
        <w:t>техперевооружению</w:t>
      </w:r>
      <w:proofErr w:type="spellEnd"/>
      <w:r w:rsidRPr="00F6150C">
        <w:rPr>
          <w:rFonts w:ascii="Arial" w:hAnsi="Arial" w:cs="Arial"/>
          <w:b w:val="0"/>
          <w:i w:val="0"/>
          <w:sz w:val="22"/>
          <w:szCs w:val="22"/>
        </w:rPr>
        <w:t xml:space="preserve"> »</w:t>
      </w:r>
      <w:proofErr w:type="gramEnd"/>
      <w:r w:rsidRPr="00F6150C">
        <w:rPr>
          <w:rFonts w:ascii="Arial" w:hAnsi="Arial" w:cs="Arial"/>
          <w:b w:val="0"/>
          <w:i w:val="0"/>
          <w:sz w:val="22"/>
          <w:szCs w:val="22"/>
        </w:rPr>
        <w:t xml:space="preserve"> с предоставлением расчета, согласно Методики расчета поправочного индекса к базовым ценам, указанной в Общих положениях БЦ. </w:t>
      </w:r>
    </w:p>
    <w:p w14:paraId="0BF322BD" w14:textId="5E206945" w:rsidR="00F6150C" w:rsidRPr="00F6150C" w:rsidRDefault="00F6150C" w:rsidP="00F6150C">
      <w:pPr>
        <w:pStyle w:val="90"/>
        <w:shd w:val="clear" w:color="auto" w:fill="auto"/>
        <w:tabs>
          <w:tab w:val="left" w:pos="363"/>
        </w:tabs>
        <w:spacing w:before="0" w:after="0" w:line="276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Pr="00F6150C">
        <w:rPr>
          <w:rFonts w:ascii="Arial" w:hAnsi="Arial" w:cs="Arial"/>
          <w:b w:val="0"/>
          <w:i w:val="0"/>
          <w:sz w:val="22"/>
          <w:szCs w:val="22"/>
        </w:rPr>
        <w:t>-доплат к базовой цене за выполнение работ в тяжелых, особо тяжелых, вредных и особо вредных условиях труда не более 4%.</w:t>
      </w:r>
    </w:p>
    <w:p w14:paraId="09885580" w14:textId="1C73736E" w:rsidR="00F6150C" w:rsidRPr="00F6150C" w:rsidRDefault="00F6150C" w:rsidP="00F6150C">
      <w:pPr>
        <w:pStyle w:val="90"/>
        <w:shd w:val="clear" w:color="auto" w:fill="auto"/>
        <w:tabs>
          <w:tab w:val="left" w:pos="363"/>
        </w:tabs>
        <w:spacing w:before="0" w:after="0" w:line="276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  <w:r w:rsidRPr="00F6150C">
        <w:rPr>
          <w:rFonts w:ascii="Arial" w:hAnsi="Arial" w:cs="Arial"/>
          <w:b w:val="0"/>
          <w:i w:val="0"/>
          <w:sz w:val="22"/>
          <w:szCs w:val="22"/>
        </w:rPr>
        <w:t>- понижающий/повышающий коэффициент с указанием обоснования его применения.</w:t>
      </w:r>
    </w:p>
    <w:p w14:paraId="6BF3524F" w14:textId="192E360B" w:rsidR="00D91F7C" w:rsidRDefault="00D91F7C" w:rsidP="00F6150C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F6150C">
        <w:rPr>
          <w:rFonts w:ascii="Arial" w:hAnsi="Arial" w:cs="Arial"/>
          <w:b w:val="0"/>
          <w:i w:val="0"/>
          <w:sz w:val="22"/>
          <w:szCs w:val="22"/>
        </w:rPr>
        <w:t>Стоимость работ по ремонту оборудования(узлов), не включенных в расценки сборников БЦ определяются на основе калькуляций, согласованных с Заказчиком.</w:t>
      </w:r>
    </w:p>
    <w:p w14:paraId="4133D102" w14:textId="6201D0DA" w:rsidR="00F6150C" w:rsidRPr="00F6150C" w:rsidRDefault="00F6150C" w:rsidP="00F6150C">
      <w:pPr>
        <w:pStyle w:val="90"/>
        <w:tabs>
          <w:tab w:val="left" w:pos="363"/>
        </w:tabs>
        <w:spacing w:before="0" w:after="0" w:line="276" w:lineRule="auto"/>
        <w:rPr>
          <w:rFonts w:ascii="Arial" w:eastAsiaTheme="minorHAnsi" w:hAnsi="Arial" w:cs="Arial"/>
          <w:b w:val="0"/>
          <w:i w:val="0"/>
          <w:sz w:val="22"/>
          <w:szCs w:val="22"/>
        </w:rPr>
      </w:pPr>
      <w:r>
        <w:rPr>
          <w:rFonts w:ascii="Arial" w:eastAsiaTheme="minorHAnsi" w:hAnsi="Arial" w:cs="Arial"/>
          <w:b w:val="0"/>
          <w:i w:val="0"/>
          <w:sz w:val="22"/>
          <w:szCs w:val="22"/>
        </w:rPr>
        <w:t xml:space="preserve">       </w:t>
      </w:r>
      <w:r w:rsidRPr="00F6150C">
        <w:rPr>
          <w:rFonts w:ascii="Arial" w:eastAsiaTheme="minorHAnsi" w:hAnsi="Arial" w:cs="Arial"/>
          <w:b w:val="0"/>
          <w:i w:val="0"/>
          <w:sz w:val="22"/>
          <w:szCs w:val="22"/>
        </w:rPr>
        <w:t>При расчете стоимости проектных работ, а также услуг в случае отсутствия необходимых расценок в СНБ необходимо стоимость рассчитывать в виде калькуляции по форме 3п (МДС 81-35.2004).</w:t>
      </w:r>
    </w:p>
    <w:p w14:paraId="0A1F85DD" w14:textId="7AB62B82" w:rsidR="00D21B18" w:rsidRPr="00F6150C" w:rsidRDefault="00F6150C" w:rsidP="00F6150C">
      <w:pPr>
        <w:pStyle w:val="90"/>
        <w:tabs>
          <w:tab w:val="left" w:pos="363"/>
        </w:tabs>
        <w:spacing w:before="0" w:after="0" w:line="276" w:lineRule="auto"/>
        <w:rPr>
          <w:rFonts w:ascii="Arial" w:eastAsiaTheme="minorHAnsi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      </w:t>
      </w:r>
      <w:r w:rsidR="00D21B18" w:rsidRPr="00F6150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- стоимость материалов и запасных частей, используемых при выполнении</w:t>
      </w:r>
      <w:r w:rsidR="00485A0D" w:rsidRPr="00F6150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 работ</w:t>
      </w:r>
      <w:r w:rsidR="00D21B18" w:rsidRPr="00F6150C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 необходимо расшифровать по номенклатуре;</w:t>
      </w:r>
    </w:p>
    <w:p w14:paraId="765F3125" w14:textId="38E48AD4" w:rsidR="00D21B18" w:rsidRPr="00B67EF7" w:rsidRDefault="001B6AFE" w:rsidP="00F6150C">
      <w:pPr>
        <w:pStyle w:val="24"/>
        <w:shd w:val="clear" w:color="auto" w:fill="auto"/>
        <w:tabs>
          <w:tab w:val="left" w:pos="142"/>
        </w:tabs>
        <w:spacing w:after="0" w:line="276" w:lineRule="auto"/>
        <w:ind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ab/>
      </w:r>
      <w:r w:rsidR="00D21B18" w:rsidRPr="00B67EF7">
        <w:rPr>
          <w:rFonts w:ascii="Arial" w:hAnsi="Arial" w:cs="Arial"/>
          <w:color w:val="000000" w:themeColor="text1"/>
          <w:sz w:val="22"/>
          <w:szCs w:val="22"/>
        </w:rPr>
        <w:t>Командировочные расходы должны быть рассчитаны согласно Постановлению Правительства РФ № 729 от 02.10.2002 и приложению №8 к 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 15/1, но не более лимитов, учтенных в сметной документации.</w:t>
      </w:r>
    </w:p>
    <w:p w14:paraId="31F01E20" w14:textId="5FA9A99B" w:rsidR="00BF0E12" w:rsidRPr="00B67EF7" w:rsidRDefault="00BF0E12" w:rsidP="00F65BF6">
      <w:pPr>
        <w:pStyle w:val="70"/>
        <w:spacing w:before="0" w:after="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расходы.</w:t>
      </w:r>
    </w:p>
    <w:p w14:paraId="3D2C2815" w14:textId="77777777" w:rsidR="00D21B18" w:rsidRPr="00B67EF7" w:rsidRDefault="00D21B18" w:rsidP="00D86067">
      <w:pPr>
        <w:pStyle w:val="24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Окончательный расчет за командировочные расходы производится Заказчиком по фактическим затратам Подрядчика, на основании подтверждающих указанные затраты документов, но не более суммы, учтенной в сметной документации, являющейся приложением к Договору. Заказчик не принимает на себя обязательства по поселению командированного персонала Подрядчика.</w:t>
      </w:r>
    </w:p>
    <w:p w14:paraId="620A7FAC" w14:textId="56C3A52B" w:rsidR="00D21B18" w:rsidRPr="00B67EF7" w:rsidRDefault="00D21B18" w:rsidP="00AC002C">
      <w:pPr>
        <w:pStyle w:val="24"/>
        <w:shd w:val="clear" w:color="auto" w:fill="auto"/>
        <w:spacing w:after="0" w:line="276" w:lineRule="auto"/>
        <w:ind w:firstLine="620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В случае, если участнику необходимо уточнить состав работ по данному ТЗ, участник вправе направить запрос на уточнение информации. </w:t>
      </w:r>
      <w:r w:rsidRPr="00B67EF7">
        <w:rPr>
          <w:rFonts w:ascii="Arial" w:hAnsi="Arial" w:cs="Arial"/>
          <w:sz w:val="22"/>
          <w:szCs w:val="22"/>
        </w:rPr>
        <w:t xml:space="preserve">Сметная документация должна быть представлена в электронном виде в формате </w:t>
      </w:r>
      <w:r w:rsidR="00AC002C" w:rsidRPr="00B67EF7">
        <w:rPr>
          <w:rFonts w:ascii="Arial" w:hAnsi="Arial" w:cs="Arial"/>
          <w:sz w:val="22"/>
          <w:szCs w:val="22"/>
          <w:lang w:val="en-US"/>
        </w:rPr>
        <w:t>Excel</w:t>
      </w:r>
      <w:r w:rsidRPr="00B67EF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67EF7">
        <w:rPr>
          <w:rFonts w:ascii="Arial" w:hAnsi="Arial" w:cs="Arial"/>
          <w:sz w:val="22"/>
          <w:szCs w:val="22"/>
        </w:rPr>
        <w:t>xls</w:t>
      </w:r>
      <w:proofErr w:type="spellEnd"/>
      <w:r w:rsidRPr="00B67EF7">
        <w:rPr>
          <w:rFonts w:ascii="Arial" w:hAnsi="Arial" w:cs="Arial"/>
          <w:sz w:val="22"/>
          <w:szCs w:val="22"/>
        </w:rPr>
        <w:t xml:space="preserve"> либо </w:t>
      </w:r>
      <w:proofErr w:type="spellStart"/>
      <w:r w:rsidRPr="00B67EF7">
        <w:rPr>
          <w:rFonts w:ascii="Arial" w:hAnsi="Arial" w:cs="Arial"/>
          <w:sz w:val="22"/>
          <w:szCs w:val="22"/>
        </w:rPr>
        <w:t>xlsx</w:t>
      </w:r>
      <w:proofErr w:type="spellEnd"/>
      <w:r w:rsidR="00E1729D" w:rsidRPr="00B67EF7">
        <w:rPr>
          <w:rFonts w:ascii="Arial" w:hAnsi="Arial" w:cs="Arial"/>
          <w:sz w:val="22"/>
          <w:szCs w:val="22"/>
        </w:rPr>
        <w:t>)</w:t>
      </w:r>
      <w:r w:rsidRPr="00B67EF7">
        <w:rPr>
          <w:rFonts w:ascii="Arial" w:hAnsi="Arial" w:cs="Arial"/>
          <w:sz w:val="22"/>
          <w:szCs w:val="22"/>
        </w:rPr>
        <w:t>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14:paraId="0D8F841D" w14:textId="32471CDD" w:rsidR="005F4FBF" w:rsidRPr="00B67EF7" w:rsidRDefault="00D21B18" w:rsidP="00F65BF6">
      <w:pPr>
        <w:pStyle w:val="70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Заказчик оставляет за собой право корректировать объемы работ, сроки их выполнения перечень и объемы материалов исходя из фактического состояния оборудования (объекта ремонта), по результатам дефектации</w:t>
      </w:r>
      <w:r w:rsidR="005F4FBF" w:rsidRPr="00B67EF7">
        <w:rPr>
          <w:rFonts w:ascii="Arial" w:hAnsi="Arial" w:cs="Arial"/>
          <w:sz w:val="22"/>
          <w:szCs w:val="22"/>
        </w:rPr>
        <w:t>.</w:t>
      </w:r>
    </w:p>
    <w:p w14:paraId="33BF4719" w14:textId="0250EB2E" w:rsidR="00D9488D" w:rsidRPr="00B67EF7" w:rsidRDefault="00D9488D" w:rsidP="00F65BF6">
      <w:pPr>
        <w:spacing w:line="276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480A435D" w14:textId="43EE9B0E" w:rsidR="001E029C" w:rsidRPr="00B67EF7" w:rsidRDefault="00FE0A70" w:rsidP="00F65B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7EF7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6. Требования к Подрядчику.</w:t>
      </w:r>
      <w:bookmarkStart w:id="1" w:name="bookmark4"/>
      <w:bookmarkEnd w:id="0"/>
    </w:p>
    <w:p w14:paraId="2CF33CFA" w14:textId="13FB2D51" w:rsidR="00C146C2" w:rsidRPr="00B67EF7" w:rsidRDefault="00C146C2" w:rsidP="00F65BF6">
      <w:pPr>
        <w:pStyle w:val="70"/>
        <w:tabs>
          <w:tab w:val="left" w:pos="786"/>
        </w:tabs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>6.1. Обязательные требования.</w:t>
      </w:r>
    </w:p>
    <w:p w14:paraId="3C2D9DF9" w14:textId="5E14B5AB" w:rsidR="00177B3C" w:rsidRPr="00B67EF7" w:rsidRDefault="00177B3C" w:rsidP="00AC002C">
      <w:pPr>
        <w:pStyle w:val="a4"/>
        <w:numPr>
          <w:ilvl w:val="2"/>
          <w:numId w:val="18"/>
        </w:numPr>
        <w:spacing w:line="276" w:lineRule="auto"/>
        <w:ind w:left="0" w:firstLine="0"/>
        <w:contextualSpacing w:val="0"/>
        <w:jc w:val="both"/>
        <w:rPr>
          <w:rFonts w:ascii="Arial" w:eastAsia="Verdana" w:hAnsi="Arial" w:cs="Arial"/>
          <w:color w:val="auto"/>
          <w:sz w:val="22"/>
          <w:szCs w:val="22"/>
          <w:lang w:eastAsia="en-US"/>
        </w:rPr>
      </w:pPr>
      <w:r w:rsidRPr="00B67EF7">
        <w:rPr>
          <w:rFonts w:ascii="Arial" w:hAnsi="Arial" w:cs="Arial"/>
          <w:color w:val="auto"/>
          <w:sz w:val="22"/>
          <w:szCs w:val="22"/>
        </w:rPr>
        <w:t xml:space="preserve">Работы должны выполняться специализированными организациями, </w:t>
      </w:r>
      <w:r w:rsidR="00D73A81" w:rsidRPr="00B67EF7">
        <w:rPr>
          <w:rFonts w:ascii="Arial" w:hAnsi="Arial" w:cs="Arial"/>
          <w:color w:val="auto"/>
          <w:sz w:val="22"/>
          <w:szCs w:val="22"/>
        </w:rPr>
        <w:t xml:space="preserve">имеющими </w:t>
      </w:r>
      <w:r w:rsidRPr="00B67EF7">
        <w:rPr>
          <w:rFonts w:ascii="Arial" w:hAnsi="Arial" w:cs="Arial"/>
          <w:color w:val="auto"/>
          <w:sz w:val="22"/>
          <w:szCs w:val="22"/>
        </w:rPr>
        <w:t>опыт выполнения работ, аналогичных указанным в п. 5.1 настоящего ТЗ, располагающими техническими средствами,</w:t>
      </w:r>
      <w:r w:rsidR="00F24E93" w:rsidRPr="00B67EF7">
        <w:rPr>
          <w:rFonts w:ascii="Arial" w:hAnsi="Arial" w:cs="Arial"/>
          <w:color w:val="auto"/>
          <w:sz w:val="22"/>
          <w:szCs w:val="22"/>
        </w:rPr>
        <w:t xml:space="preserve"> ремонтными базами, квалифицированным персоналом,</w:t>
      </w:r>
      <w:r w:rsidRPr="00B67EF7">
        <w:rPr>
          <w:rFonts w:ascii="Arial" w:hAnsi="Arial" w:cs="Arial"/>
          <w:color w:val="auto"/>
          <w:sz w:val="22"/>
          <w:szCs w:val="22"/>
        </w:rPr>
        <w:t xml:space="preserve"> нормативной документацией, необходимыми для качественного выполнения Работ.</w:t>
      </w:r>
    </w:p>
    <w:p w14:paraId="33731240" w14:textId="7FD5E2F6" w:rsidR="00B21841" w:rsidRPr="00B67EF7" w:rsidRDefault="00B21841" w:rsidP="00635C8F">
      <w:pPr>
        <w:pStyle w:val="a4"/>
        <w:numPr>
          <w:ilvl w:val="2"/>
          <w:numId w:val="23"/>
        </w:numPr>
        <w:spacing w:line="276" w:lineRule="auto"/>
        <w:ind w:left="0" w:firstLine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67EF7">
        <w:rPr>
          <w:rFonts w:ascii="Arial" w:hAnsi="Arial" w:cs="Arial"/>
          <w:sz w:val="22"/>
          <w:szCs w:val="22"/>
        </w:rPr>
        <w:t>Наличие у Подрядчика опыта</w:t>
      </w:r>
      <w:r w:rsidR="00F26752" w:rsidRPr="00B67EF7">
        <w:rPr>
          <w:rFonts w:ascii="Arial" w:hAnsi="Arial" w:cs="Arial"/>
          <w:sz w:val="22"/>
          <w:szCs w:val="22"/>
        </w:rPr>
        <w:t xml:space="preserve"> производства аналогичных работ</w:t>
      </w:r>
      <w:r w:rsidRPr="00B67EF7">
        <w:rPr>
          <w:rFonts w:ascii="Arial" w:hAnsi="Arial" w:cs="Arial"/>
          <w:sz w:val="22"/>
          <w:szCs w:val="22"/>
        </w:rPr>
        <w:t xml:space="preserve">, подтверждаемого справкой о выполнении подобных по характеру и объемам работ на объектах электроэнергетики и аналогичном оборудовании не менее </w:t>
      </w:r>
      <w:r w:rsidR="00472B8C" w:rsidRPr="00B67EF7">
        <w:rPr>
          <w:rFonts w:ascii="Arial" w:hAnsi="Arial" w:cs="Arial"/>
          <w:sz w:val="22"/>
          <w:szCs w:val="22"/>
        </w:rPr>
        <w:t>3</w:t>
      </w:r>
      <w:r w:rsidRPr="00B67EF7">
        <w:rPr>
          <w:rFonts w:ascii="Arial" w:hAnsi="Arial" w:cs="Arial"/>
          <w:sz w:val="22"/>
          <w:szCs w:val="22"/>
        </w:rPr>
        <w:t>-х лет.</w:t>
      </w:r>
    </w:p>
    <w:p w14:paraId="06F5BEF4" w14:textId="25EEDBB2" w:rsidR="001749D1" w:rsidRPr="00B67EF7" w:rsidRDefault="00B21841" w:rsidP="00D9488D">
      <w:pPr>
        <w:pStyle w:val="6"/>
        <w:numPr>
          <w:ilvl w:val="2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Подрядчик должен иметь и подтвердить документально квалификацию, специализацию и опыт работы собственного персонала по работам, предусмотренным Техническим заданием. По требованию Заказчика следует предоставить соответствующие свидетельства, </w:t>
      </w:r>
      <w:r w:rsidR="0078355F" w:rsidRPr="00B67EF7">
        <w:rPr>
          <w:rFonts w:ascii="Arial" w:hAnsi="Arial" w:cs="Arial"/>
          <w:spacing w:val="0"/>
          <w:sz w:val="22"/>
          <w:szCs w:val="22"/>
        </w:rPr>
        <w:t>удостоверения,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подтверждающие квалификацию</w:t>
      </w:r>
      <w:r w:rsidR="00D9488D" w:rsidRPr="00B67EF7">
        <w:rPr>
          <w:rFonts w:ascii="Arial" w:hAnsi="Arial" w:cs="Arial"/>
          <w:spacing w:val="0"/>
          <w:sz w:val="22"/>
          <w:szCs w:val="22"/>
        </w:rPr>
        <w:t>.</w:t>
      </w:r>
    </w:p>
    <w:p w14:paraId="0E30D465" w14:textId="77777777" w:rsidR="00305FFE" w:rsidRPr="00B67EF7" w:rsidRDefault="00305FFE" w:rsidP="00F65BF6">
      <w:pPr>
        <w:pStyle w:val="6"/>
        <w:shd w:val="clear" w:color="auto" w:fill="auto"/>
        <w:tabs>
          <w:tab w:val="left" w:pos="404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4D4A4C19" w14:textId="547CCDAD" w:rsidR="00C146C2" w:rsidRPr="00B67EF7" w:rsidRDefault="00C146C2" w:rsidP="00F65BF6">
      <w:pPr>
        <w:pStyle w:val="6"/>
        <w:shd w:val="clear" w:color="auto" w:fill="auto"/>
        <w:tabs>
          <w:tab w:val="left" w:pos="404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B67EF7">
        <w:rPr>
          <w:rFonts w:ascii="Arial" w:hAnsi="Arial" w:cs="Arial"/>
          <w:b/>
          <w:spacing w:val="0"/>
          <w:sz w:val="22"/>
          <w:szCs w:val="22"/>
        </w:rPr>
        <w:t>6.2</w:t>
      </w:r>
      <w:r w:rsidR="00BE00FB" w:rsidRPr="00B67EF7">
        <w:rPr>
          <w:rFonts w:ascii="Arial" w:hAnsi="Arial" w:cs="Arial"/>
          <w:b/>
          <w:spacing w:val="0"/>
          <w:sz w:val="22"/>
          <w:szCs w:val="22"/>
        </w:rPr>
        <w:t>.</w:t>
      </w:r>
      <w:r w:rsidRPr="00B67EF7">
        <w:rPr>
          <w:rFonts w:ascii="Arial" w:hAnsi="Arial" w:cs="Arial"/>
          <w:b/>
          <w:spacing w:val="0"/>
          <w:sz w:val="22"/>
          <w:szCs w:val="22"/>
        </w:rPr>
        <w:t xml:space="preserve"> Желательные требования.</w:t>
      </w:r>
    </w:p>
    <w:p w14:paraId="3A91E9CF" w14:textId="4781AD38" w:rsidR="00B21841" w:rsidRPr="00B67EF7" w:rsidRDefault="00B21841" w:rsidP="00F65BF6">
      <w:pPr>
        <w:pStyle w:val="70"/>
        <w:tabs>
          <w:tab w:val="left" w:pos="786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6.2.1</w:t>
      </w:r>
      <w:r w:rsidR="00635C8F" w:rsidRPr="00B67EF7">
        <w:rPr>
          <w:rFonts w:ascii="Arial" w:hAnsi="Arial" w:cs="Arial"/>
          <w:color w:val="000000" w:themeColor="text1"/>
          <w:sz w:val="22"/>
          <w:szCs w:val="22"/>
        </w:rPr>
        <w:t>.</w:t>
      </w: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 Желательно </w:t>
      </w:r>
      <w:r w:rsidRPr="00B67EF7">
        <w:rPr>
          <w:rFonts w:ascii="Arial" w:hAnsi="Arial" w:cs="Arial"/>
          <w:sz w:val="22"/>
          <w:szCs w:val="22"/>
        </w:rPr>
        <w:t>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правом выполнения работ в отношении особо опасных, технически сложных или уникальных объектов, с 1 уровнем ответственности и выше.</w:t>
      </w:r>
    </w:p>
    <w:p w14:paraId="0AC38098" w14:textId="23CDDC4F" w:rsidR="00B21841" w:rsidRPr="00B67EF7" w:rsidRDefault="00B21841" w:rsidP="00EA2901">
      <w:pPr>
        <w:pStyle w:val="421"/>
        <w:keepNext/>
        <w:keepLines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B67EF7">
        <w:rPr>
          <w:rFonts w:ascii="Arial" w:hAnsi="Arial" w:cs="Arial"/>
          <w:b w:val="0"/>
          <w:sz w:val="22"/>
          <w:szCs w:val="22"/>
        </w:rPr>
        <w:t>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Ростехнадзора от 16.02.2017 №58.</w:t>
      </w:r>
    </w:p>
    <w:p w14:paraId="00E1CDC2" w14:textId="06F45C24" w:rsidR="003D362C" w:rsidRPr="00B67EF7" w:rsidRDefault="003D362C" w:rsidP="003D362C">
      <w:pPr>
        <w:pStyle w:val="a4"/>
        <w:ind w:left="0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6.2.2. Желательно наличие у Подрядчика системы менеджмента качества, соответствующей требованиям стандарта ISO 9001:2011 или ISO 9001:2015 (подтверждается сертификатом).</w:t>
      </w:r>
    </w:p>
    <w:p w14:paraId="247151B7" w14:textId="1A57DA3A" w:rsidR="003D362C" w:rsidRPr="00B67EF7" w:rsidRDefault="003D362C" w:rsidP="003D362C">
      <w:pPr>
        <w:pStyle w:val="a4"/>
        <w:ind w:left="0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6.2.3. Наличие у Подрядчика положительных референций о выполнении аналогичных Работ за последние три года.</w:t>
      </w:r>
    </w:p>
    <w:p w14:paraId="2A589114" w14:textId="51043B03" w:rsidR="003D362C" w:rsidRPr="00B67EF7" w:rsidRDefault="003D362C" w:rsidP="003D362C">
      <w:pPr>
        <w:pStyle w:val="a4"/>
        <w:ind w:left="0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lastRenderedPageBreak/>
        <w:t>6.2.4. Желательно до подачи технико-коммерческого предложения Подрядчику прибыть на станцию для предварительного осмотра объекта и места производства работ, уточнения условий производства работ и урегулирования возникающих вопросов.</w:t>
      </w:r>
    </w:p>
    <w:p w14:paraId="677F9483" w14:textId="77777777" w:rsidR="003D362C" w:rsidRPr="00B67EF7" w:rsidRDefault="003D362C" w:rsidP="003D362C">
      <w:pPr>
        <w:pStyle w:val="a4"/>
        <w:ind w:left="0"/>
        <w:jc w:val="both"/>
        <w:rPr>
          <w:rFonts w:ascii="Arial" w:hAnsi="Arial" w:cs="Arial"/>
          <w:sz w:val="22"/>
          <w:szCs w:val="22"/>
        </w:rPr>
      </w:pPr>
    </w:p>
    <w:p w14:paraId="2AFC8A93" w14:textId="51A2F65B" w:rsidR="006B565A" w:rsidRPr="00B67EF7" w:rsidRDefault="00FE0A70" w:rsidP="00F65BF6">
      <w:pPr>
        <w:pStyle w:val="70"/>
        <w:numPr>
          <w:ilvl w:val="0"/>
          <w:numId w:val="18"/>
        </w:numPr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/>
        <w:rPr>
          <w:rFonts w:ascii="Arial" w:hAnsi="Arial" w:cs="Arial"/>
          <w:b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>Требования к выполнению Работ</w:t>
      </w:r>
      <w:bookmarkEnd w:id="1"/>
      <w:r w:rsidRPr="00B67EF7">
        <w:rPr>
          <w:rFonts w:ascii="Arial" w:hAnsi="Arial" w:cs="Arial"/>
          <w:b/>
          <w:sz w:val="22"/>
          <w:szCs w:val="22"/>
        </w:rPr>
        <w:t>.</w:t>
      </w:r>
    </w:p>
    <w:p w14:paraId="25C4C37C" w14:textId="088C2287" w:rsidR="00186699" w:rsidRPr="00B67EF7" w:rsidRDefault="006C7245" w:rsidP="00186699">
      <w:pPr>
        <w:pStyle w:val="80"/>
        <w:numPr>
          <w:ilvl w:val="1"/>
          <w:numId w:val="18"/>
        </w:numPr>
        <w:shd w:val="clear" w:color="auto" w:fill="auto"/>
        <w:tabs>
          <w:tab w:val="left" w:pos="426"/>
          <w:tab w:val="left" w:pos="993"/>
        </w:tabs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67EF7">
        <w:rPr>
          <w:rStyle w:val="81"/>
          <w:rFonts w:ascii="Arial" w:hAnsi="Arial" w:cs="Arial"/>
          <w:color w:val="000000" w:themeColor="text1"/>
          <w:sz w:val="22"/>
          <w:szCs w:val="22"/>
        </w:rPr>
        <w:t xml:space="preserve">Подрядчик обязан </w:t>
      </w:r>
      <w:r w:rsidRPr="00B67EF7">
        <w:rPr>
          <w:rFonts w:ascii="Arial" w:hAnsi="Arial" w:cs="Arial"/>
          <w:i w:val="0"/>
          <w:color w:val="000000" w:themeColor="text1"/>
          <w:sz w:val="22"/>
          <w:szCs w:val="22"/>
        </w:rPr>
        <w:t>выполнить работы</w:t>
      </w:r>
      <w:r w:rsidRPr="00B67EF7">
        <w:rPr>
          <w:rStyle w:val="81"/>
          <w:rFonts w:ascii="Arial" w:hAnsi="Arial" w:cs="Arial"/>
          <w:color w:val="000000" w:themeColor="text1"/>
          <w:sz w:val="22"/>
          <w:szCs w:val="22"/>
        </w:rPr>
        <w:t xml:space="preserve"> в соответствии с техническим заданием, </w:t>
      </w:r>
      <w:r w:rsidRPr="00B67EF7">
        <w:rPr>
          <w:rFonts w:ascii="Arial" w:hAnsi="Arial" w:cs="Arial"/>
          <w:i w:val="0"/>
          <w:color w:val="000000" w:themeColor="text1"/>
          <w:sz w:val="22"/>
          <w:szCs w:val="22"/>
        </w:rPr>
        <w:t>заводскими инструкциями</w:t>
      </w:r>
      <w:r w:rsidR="00186699" w:rsidRPr="00B67EF7">
        <w:rPr>
          <w:rFonts w:ascii="Arial" w:hAnsi="Arial" w:cs="Arial"/>
          <w:i w:val="0"/>
          <w:color w:val="000000" w:themeColor="text1"/>
          <w:sz w:val="22"/>
          <w:szCs w:val="22"/>
        </w:rPr>
        <w:t>.</w:t>
      </w:r>
    </w:p>
    <w:p w14:paraId="5D0CDA9A" w14:textId="09FC75BC" w:rsidR="00305FFE" w:rsidRPr="00B67EF7" w:rsidRDefault="00305FFE" w:rsidP="00DF5E1C">
      <w:pPr>
        <w:pStyle w:val="a4"/>
        <w:numPr>
          <w:ilvl w:val="1"/>
          <w:numId w:val="18"/>
        </w:numPr>
        <w:tabs>
          <w:tab w:val="left" w:pos="993"/>
        </w:tabs>
        <w:spacing w:line="276" w:lineRule="auto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67EF7">
        <w:rPr>
          <w:rFonts w:ascii="Arial" w:eastAsia="Verdana" w:hAnsi="Arial" w:cs="Arial"/>
          <w:spacing w:val="-10"/>
          <w:sz w:val="22"/>
          <w:szCs w:val="22"/>
        </w:rPr>
        <w:t xml:space="preserve"> 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24246487" w14:textId="77777777" w:rsidR="00485A0D" w:rsidRPr="00B67EF7" w:rsidRDefault="00485A0D" w:rsidP="00485A0D">
      <w:pPr>
        <w:numPr>
          <w:ilvl w:val="0"/>
          <w:numId w:val="2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РД 34.45-51.300-97 «Объем и нормы испытаний электрооборудования»;</w:t>
      </w:r>
    </w:p>
    <w:p w14:paraId="38F91EA1" w14:textId="77777777" w:rsidR="00485A0D" w:rsidRPr="00B67EF7" w:rsidRDefault="00485A0D" w:rsidP="00485A0D">
      <w:pPr>
        <w:numPr>
          <w:ilvl w:val="0"/>
          <w:numId w:val="2"/>
        </w:numPr>
        <w:spacing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№1013 от 25.10.2017г;</w:t>
      </w:r>
    </w:p>
    <w:p w14:paraId="69902C56" w14:textId="0A64DEA1" w:rsidR="00485A0D" w:rsidRPr="00B67EF7" w:rsidRDefault="00485A0D" w:rsidP="00485A0D">
      <w:pPr>
        <w:numPr>
          <w:ilvl w:val="0"/>
          <w:numId w:val="2"/>
        </w:numPr>
        <w:spacing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Регламент организации РО-ПТУ-11 Регламент системы экологического менеджмента «Правила охраны окружающей среды для подрядных организаций и арендаторов»;</w:t>
      </w:r>
    </w:p>
    <w:p w14:paraId="71A98CCD" w14:textId="6DB90EE4" w:rsidR="00485A0D" w:rsidRPr="00B67EF7" w:rsidRDefault="00485A0D" w:rsidP="00485A0D">
      <w:pPr>
        <w:numPr>
          <w:ilvl w:val="0"/>
          <w:numId w:val="2"/>
        </w:numPr>
        <w:spacing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РД 153-34.0-03.301-00 «Правила пожарной безопасности для энергетических предприятий»;</w:t>
      </w:r>
    </w:p>
    <w:p w14:paraId="3840CB2F" w14:textId="0744921A" w:rsidR="00DF5E1C" w:rsidRPr="00B67EF7" w:rsidRDefault="00DF5E1C" w:rsidP="00DF5E1C">
      <w:pPr>
        <w:pStyle w:val="24"/>
        <w:numPr>
          <w:ilvl w:val="1"/>
          <w:numId w:val="18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До начала выполнения Работ </w:t>
      </w:r>
      <w:r w:rsidRPr="00B67EF7">
        <w:rPr>
          <w:rStyle w:val="25"/>
          <w:rFonts w:ascii="Arial" w:hAnsi="Arial" w:cs="Arial"/>
          <w:i w:val="0"/>
          <w:color w:val="000000" w:themeColor="text1"/>
          <w:sz w:val="22"/>
          <w:szCs w:val="22"/>
        </w:rPr>
        <w:t>Подрядчик:</w:t>
      </w:r>
    </w:p>
    <w:p w14:paraId="28BF942E" w14:textId="77777777" w:rsidR="00DF5E1C" w:rsidRPr="00B67EF7" w:rsidRDefault="00DF5E1C" w:rsidP="00DF5E1C">
      <w:pPr>
        <w:pStyle w:val="24"/>
        <w:shd w:val="clear" w:color="auto" w:fill="auto"/>
        <w:tabs>
          <w:tab w:val="left" w:pos="1463"/>
        </w:tabs>
        <w:spacing w:after="0" w:line="276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- определяет состав бригад по численности, квалификации и профессиям в соответствии с объемами работ. При этом должна быть обеспечена полная занятость рабочих в течение установленных графиком сроков производства работ;</w:t>
      </w:r>
    </w:p>
    <w:p w14:paraId="58A474D6" w14:textId="77777777" w:rsidR="00DF5E1C" w:rsidRPr="00B67EF7" w:rsidRDefault="00DF5E1C" w:rsidP="00DF5E1C">
      <w:pPr>
        <w:pStyle w:val="24"/>
        <w:shd w:val="clear" w:color="auto" w:fill="auto"/>
        <w:tabs>
          <w:tab w:val="left" w:pos="1463"/>
        </w:tabs>
        <w:spacing w:after="0" w:line="276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- назначает руководителя работ </w:t>
      </w:r>
      <w:r w:rsidRPr="00B67EF7">
        <w:rPr>
          <w:rStyle w:val="25"/>
          <w:rFonts w:ascii="Arial" w:hAnsi="Arial" w:cs="Arial"/>
          <w:i w:val="0"/>
          <w:color w:val="000000" w:themeColor="text1"/>
          <w:sz w:val="22"/>
          <w:szCs w:val="22"/>
        </w:rPr>
        <w:t>(по исполнению договора в технической его части)</w:t>
      </w: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объемом работ;</w:t>
      </w:r>
    </w:p>
    <w:p w14:paraId="38232490" w14:textId="77777777" w:rsidR="00DF5E1C" w:rsidRPr="00B67EF7" w:rsidRDefault="00DF5E1C" w:rsidP="00DF5E1C">
      <w:pPr>
        <w:pStyle w:val="24"/>
        <w:shd w:val="clear" w:color="auto" w:fill="auto"/>
        <w:tabs>
          <w:tab w:val="left" w:pos="1463"/>
        </w:tabs>
        <w:spacing w:after="0" w:line="276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- назначает лиц, ответственных за охрану труда и материально-техническое обеспечение.</w:t>
      </w:r>
    </w:p>
    <w:p w14:paraId="373E7497" w14:textId="77777777" w:rsidR="00DF5E1C" w:rsidRPr="00B67EF7" w:rsidRDefault="00DF5E1C" w:rsidP="00DF5E1C">
      <w:pPr>
        <w:pStyle w:val="24"/>
        <w:shd w:val="clear" w:color="auto" w:fill="auto"/>
        <w:tabs>
          <w:tab w:val="left" w:pos="1463"/>
        </w:tabs>
        <w:spacing w:after="0" w:line="276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- разрабатывает и предоставляет Заказчику на утверждение детальный календарный (сетевой/линейный) график </w:t>
      </w:r>
      <w:r w:rsidRPr="00B67EF7">
        <w:rPr>
          <w:rStyle w:val="25"/>
          <w:rFonts w:ascii="Arial" w:hAnsi="Arial" w:cs="Arial"/>
          <w:i w:val="0"/>
          <w:color w:val="000000" w:themeColor="text1"/>
          <w:sz w:val="22"/>
          <w:szCs w:val="22"/>
        </w:rPr>
        <w:t>производства работ,</w:t>
      </w: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 определенных Договором.</w:t>
      </w:r>
    </w:p>
    <w:p w14:paraId="3BA55B17" w14:textId="4007AC55" w:rsidR="00DF5E1C" w:rsidRPr="00B67EF7" w:rsidRDefault="00DF5E1C" w:rsidP="00B67EF7">
      <w:pPr>
        <w:pStyle w:val="24"/>
        <w:numPr>
          <w:ilvl w:val="1"/>
          <w:numId w:val="18"/>
        </w:numPr>
        <w:shd w:val="clear" w:color="auto" w:fill="auto"/>
        <w:tabs>
          <w:tab w:val="left" w:pos="426"/>
        </w:tabs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До начала </w:t>
      </w:r>
      <w:r w:rsidRPr="00B67EF7">
        <w:rPr>
          <w:rStyle w:val="25"/>
          <w:rFonts w:ascii="Arial" w:hAnsi="Arial" w:cs="Arial"/>
          <w:i w:val="0"/>
          <w:color w:val="000000" w:themeColor="text1"/>
          <w:sz w:val="22"/>
          <w:szCs w:val="22"/>
        </w:rPr>
        <w:t>выполнения работ Подрядчик</w:t>
      </w: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</w:t>
      </w:r>
      <w:r w:rsidRPr="00B67EF7">
        <w:rPr>
          <w:rFonts w:ascii="Arial" w:hAnsi="Arial" w:cs="Arial"/>
          <w:color w:val="000000"/>
          <w:spacing w:val="-10"/>
          <w:sz w:val="22"/>
          <w:szCs w:val="22"/>
        </w:rPr>
        <w:t>, а также лиц ответственных за охрану труда (специалист по охране труда).</w:t>
      </w:r>
    </w:p>
    <w:p w14:paraId="264621A0" w14:textId="03BB28C9" w:rsidR="00DF5E1C" w:rsidRPr="00B67EF7" w:rsidRDefault="00AC4E0D" w:rsidP="00B67EF7">
      <w:pPr>
        <w:pStyle w:val="24"/>
        <w:numPr>
          <w:ilvl w:val="1"/>
          <w:numId w:val="18"/>
        </w:numPr>
        <w:shd w:val="clear" w:color="auto" w:fill="auto"/>
        <w:tabs>
          <w:tab w:val="left" w:pos="567"/>
        </w:tabs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5E1C" w:rsidRPr="00B67EF7">
        <w:rPr>
          <w:rFonts w:ascii="Arial" w:hAnsi="Arial" w:cs="Arial"/>
          <w:color w:val="000000" w:themeColor="text1"/>
          <w:sz w:val="22"/>
          <w:szCs w:val="22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6B84CC8A" w14:textId="1516DD6A" w:rsidR="00DF5E1C" w:rsidRPr="00B67EF7" w:rsidRDefault="00DF5E1C" w:rsidP="00B67EF7">
      <w:pPr>
        <w:pStyle w:val="6"/>
        <w:numPr>
          <w:ilvl w:val="1"/>
          <w:numId w:val="18"/>
        </w:numPr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14:paraId="2938E235" w14:textId="77777777" w:rsidR="00AC4E0D" w:rsidRPr="00B67EF7" w:rsidRDefault="00AC4E0D" w:rsidP="00AC4E0D">
      <w:pPr>
        <w:pStyle w:val="6"/>
        <w:tabs>
          <w:tab w:val="left" w:pos="0"/>
        </w:tabs>
        <w:spacing w:after="0" w:line="276" w:lineRule="auto"/>
        <w:ind w:left="862" w:firstLine="0"/>
        <w:jc w:val="both"/>
        <w:rPr>
          <w:rFonts w:ascii="Arial" w:hAnsi="Arial" w:cs="Arial"/>
          <w:sz w:val="22"/>
          <w:szCs w:val="22"/>
        </w:rPr>
      </w:pPr>
    </w:p>
    <w:p w14:paraId="6018AC42" w14:textId="3E185866" w:rsidR="00482CEF" w:rsidRPr="00B67EF7" w:rsidRDefault="00C400D6" w:rsidP="00AC4E0D">
      <w:pPr>
        <w:pStyle w:val="42"/>
        <w:keepNext/>
        <w:keepLines/>
        <w:numPr>
          <w:ilvl w:val="0"/>
          <w:numId w:val="33"/>
        </w:numPr>
        <w:shd w:val="clear" w:color="auto" w:fill="auto"/>
        <w:tabs>
          <w:tab w:val="left" w:pos="355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bookmark18"/>
      <w:bookmarkStart w:id="3" w:name="bookmark5"/>
      <w:r w:rsidRPr="00B67EF7">
        <w:rPr>
          <w:rFonts w:ascii="Arial" w:hAnsi="Arial" w:cs="Arial"/>
          <w:color w:val="000000" w:themeColor="text1"/>
          <w:sz w:val="22"/>
          <w:szCs w:val="22"/>
        </w:rPr>
        <w:t>Требования к применяемым</w:t>
      </w:r>
      <w:r w:rsidR="0009711F" w:rsidRPr="00B67EF7">
        <w:rPr>
          <w:rFonts w:ascii="Arial" w:hAnsi="Arial" w:cs="Arial"/>
          <w:color w:val="000000" w:themeColor="text1"/>
          <w:sz w:val="22"/>
          <w:szCs w:val="22"/>
        </w:rPr>
        <w:t xml:space="preserve"> материалам и запасным частям.</w:t>
      </w:r>
      <w:bookmarkEnd w:id="2"/>
    </w:p>
    <w:p w14:paraId="5B2E6255" w14:textId="46AA9DC7" w:rsidR="0009711F" w:rsidRPr="00B67EF7" w:rsidRDefault="0009711F" w:rsidP="00F65BF6">
      <w:pPr>
        <w:pStyle w:val="24"/>
        <w:numPr>
          <w:ilvl w:val="1"/>
          <w:numId w:val="33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Работы в объеме технического задания выполняются с применением запасных частей и материалов, предоставляем</w:t>
      </w:r>
      <w:r w:rsidR="00C400D6" w:rsidRPr="00B67EF7">
        <w:rPr>
          <w:rFonts w:ascii="Arial" w:hAnsi="Arial" w:cs="Arial"/>
          <w:color w:val="000000" w:themeColor="text1"/>
          <w:sz w:val="22"/>
          <w:szCs w:val="22"/>
        </w:rPr>
        <w:t>ых Подрядчиком</w:t>
      </w:r>
      <w:r w:rsidRPr="00B67EF7">
        <w:rPr>
          <w:rStyle w:val="25"/>
          <w:rFonts w:ascii="Arial" w:hAnsi="Arial" w:cs="Arial"/>
          <w:i w:val="0"/>
          <w:color w:val="000000" w:themeColor="text1"/>
          <w:sz w:val="22"/>
          <w:szCs w:val="22"/>
        </w:rPr>
        <w:t>.</w:t>
      </w: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 Перечень запасных частей и материалов, предоставляемых Подрядчиком, указан в приложении №</w:t>
      </w:r>
      <w:r w:rsidR="003E4613" w:rsidRPr="00B67EF7">
        <w:rPr>
          <w:rFonts w:ascii="Arial" w:hAnsi="Arial" w:cs="Arial"/>
          <w:color w:val="000000" w:themeColor="text1"/>
          <w:sz w:val="22"/>
          <w:szCs w:val="22"/>
        </w:rPr>
        <w:t>3</w:t>
      </w:r>
      <w:r w:rsidR="00C400D6" w:rsidRPr="00B67EF7">
        <w:rPr>
          <w:rFonts w:ascii="Arial" w:hAnsi="Arial" w:cs="Arial"/>
          <w:color w:val="000000" w:themeColor="text1"/>
          <w:sz w:val="22"/>
          <w:szCs w:val="22"/>
        </w:rPr>
        <w:t xml:space="preserve"> к ТЗ.</w:t>
      </w:r>
    </w:p>
    <w:p w14:paraId="1D7F3657" w14:textId="356131E5" w:rsidR="0009711F" w:rsidRPr="00B67EF7" w:rsidRDefault="0009711F" w:rsidP="00F65BF6">
      <w:pPr>
        <w:pStyle w:val="24"/>
        <w:numPr>
          <w:ilvl w:val="1"/>
          <w:numId w:val="33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«О техническом регулировании» №184-ФЗ от 27.12.2002 и «Технический регламент о требованиях пожарной безопасности» №123-ФЗ от 22.07.2008. Оборудование должно сертифицироваться в соответствии с Техническим регламентом Таможенного союза «О безопасности машин и оборудования» (ТР ТС 010/2011 от 18.11.2011.</w:t>
      </w:r>
    </w:p>
    <w:p w14:paraId="34546AD1" w14:textId="77777777" w:rsidR="0009711F" w:rsidRPr="00B67EF7" w:rsidRDefault="0009711F" w:rsidP="00F65BF6">
      <w:pPr>
        <w:pStyle w:val="24"/>
        <w:numPr>
          <w:ilvl w:val="1"/>
          <w:numId w:val="33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работ, с указанием их стоимости и сроков предоставления.</w:t>
      </w:r>
    </w:p>
    <w:p w14:paraId="2592AB25" w14:textId="661D9A4C" w:rsidR="0009711F" w:rsidRPr="00B67EF7" w:rsidRDefault="0009711F" w:rsidP="00F65BF6">
      <w:pPr>
        <w:pStyle w:val="6"/>
        <w:shd w:val="clear" w:color="auto" w:fill="auto"/>
        <w:tabs>
          <w:tab w:val="left" w:pos="462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Дополнительно Подрядчик должен не позднее, чем за 30 дней до планируемой даты начала ремонта предоставить Заказчику ведомости материалов, запасных частей, планируемых им </w:t>
      </w:r>
      <w:r w:rsidRPr="00B67EF7">
        <w:rPr>
          <w:rFonts w:ascii="Arial" w:hAnsi="Arial" w:cs="Arial"/>
          <w:spacing w:val="0"/>
          <w:sz w:val="22"/>
          <w:szCs w:val="22"/>
        </w:rPr>
        <w:lastRenderedPageBreak/>
        <w:t xml:space="preserve">для приобретения в соответствии с Перечнем МТР поставляемых Подрядчиком для согласования необходимости их приобретения. Заказчик оставляет за собой право производить корректировку номенклатуры, количества материалов и запасных частей, поставляемых Подрядчиком </w:t>
      </w:r>
      <w:proofErr w:type="gramStart"/>
      <w:r w:rsidRPr="00B67EF7">
        <w:rPr>
          <w:rFonts w:ascii="Arial" w:hAnsi="Arial" w:cs="Arial"/>
          <w:spacing w:val="0"/>
          <w:sz w:val="22"/>
          <w:szCs w:val="22"/>
        </w:rPr>
        <w:t>в пределах суммы</w:t>
      </w:r>
      <w:proofErr w:type="gramEnd"/>
      <w:r w:rsidRPr="00B67EF7">
        <w:rPr>
          <w:rFonts w:ascii="Arial" w:hAnsi="Arial" w:cs="Arial"/>
          <w:spacing w:val="0"/>
          <w:sz w:val="22"/>
          <w:szCs w:val="22"/>
        </w:rPr>
        <w:t xml:space="preserve"> указанной в договоре, исходя из существующей потребности в период выполнения работ и наличия данных позиций на складах Заказчика.</w:t>
      </w:r>
    </w:p>
    <w:p w14:paraId="06BC6E68" w14:textId="77777777" w:rsidR="0009711F" w:rsidRPr="00B67EF7" w:rsidRDefault="0009711F" w:rsidP="00F65BF6">
      <w:pPr>
        <w:pStyle w:val="24"/>
        <w:numPr>
          <w:ilvl w:val="1"/>
          <w:numId w:val="33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Материалы, предоставляемые Подрядчиком, Подрядчик приобретает самостоятельно за счет своих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14:paraId="05E43598" w14:textId="77777777" w:rsidR="0009711F" w:rsidRPr="00B67EF7" w:rsidRDefault="0009711F" w:rsidP="00F65BF6">
      <w:pPr>
        <w:pStyle w:val="24"/>
        <w:numPr>
          <w:ilvl w:val="1"/>
          <w:numId w:val="33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14:paraId="1EE8C955" w14:textId="77777777" w:rsidR="0009711F" w:rsidRPr="00B67EF7" w:rsidRDefault="0009711F" w:rsidP="00F65BF6">
      <w:pPr>
        <w:pStyle w:val="6"/>
        <w:numPr>
          <w:ilvl w:val="1"/>
          <w:numId w:val="33"/>
        </w:numPr>
        <w:shd w:val="clear" w:color="auto" w:fill="auto"/>
        <w:tabs>
          <w:tab w:val="left" w:pos="462"/>
        </w:tabs>
        <w:spacing w:after="0" w:line="276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Подрядчику право на поставку данной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оригинала.</w:t>
      </w:r>
    </w:p>
    <w:p w14:paraId="638095CC" w14:textId="2147376D" w:rsidR="0009711F" w:rsidRPr="00B67EF7" w:rsidRDefault="0009711F" w:rsidP="005B2925">
      <w:pPr>
        <w:numPr>
          <w:ilvl w:val="1"/>
          <w:numId w:val="36"/>
        </w:numPr>
        <w:tabs>
          <w:tab w:val="left" w:pos="142"/>
          <w:tab w:val="left" w:pos="500"/>
        </w:tabs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 xml:space="preserve">Входной контроль материалов, поставляемых </w:t>
      </w:r>
      <w:r w:rsidR="005B2925" w:rsidRPr="00B67EF7">
        <w:rPr>
          <w:rFonts w:ascii="Arial" w:hAnsi="Arial" w:cs="Arial"/>
          <w:sz w:val="22"/>
          <w:szCs w:val="22"/>
        </w:rPr>
        <w:t>Подрядчиком,</w:t>
      </w:r>
      <w:r w:rsidRPr="00B67EF7">
        <w:rPr>
          <w:rFonts w:ascii="Arial" w:hAnsi="Arial" w:cs="Arial"/>
          <w:sz w:val="22"/>
          <w:szCs w:val="22"/>
        </w:rPr>
        <w:t xml:space="preserve"> осуществляется комиссией </w:t>
      </w:r>
      <w:r w:rsidR="005B2925" w:rsidRPr="00B67EF7">
        <w:rPr>
          <w:rFonts w:ascii="Arial" w:hAnsi="Arial" w:cs="Arial"/>
          <w:sz w:val="22"/>
          <w:szCs w:val="22"/>
        </w:rPr>
        <w:t>Подрядчика</w:t>
      </w:r>
      <w:r w:rsidRPr="00B67EF7">
        <w:rPr>
          <w:rFonts w:ascii="Arial" w:hAnsi="Arial" w:cs="Arial"/>
          <w:sz w:val="22"/>
          <w:szCs w:val="22"/>
        </w:rPr>
        <w:t xml:space="preserve"> в соответствии с ГОСТ 24297-2013 «Верификация закупленной продукции. Организация проведения и методы контроля»</w:t>
      </w:r>
      <w:r w:rsidR="005B2925" w:rsidRPr="00B67EF7">
        <w:rPr>
          <w:rFonts w:ascii="Arial" w:hAnsi="Arial" w:cs="Arial"/>
          <w:sz w:val="22"/>
          <w:szCs w:val="22"/>
        </w:rPr>
        <w:t xml:space="preserve"> с предоставлением Заказчику актов входного контроля, паспортов, сертификатов соответствия</w:t>
      </w:r>
      <w:r w:rsidR="00B67EF7" w:rsidRPr="00B67EF7">
        <w:rPr>
          <w:rFonts w:ascii="Arial" w:hAnsi="Arial" w:cs="Arial"/>
          <w:sz w:val="22"/>
          <w:szCs w:val="22"/>
        </w:rPr>
        <w:t>, журнала верификации.</w:t>
      </w:r>
    </w:p>
    <w:p w14:paraId="5ACD92BC" w14:textId="77777777" w:rsidR="001E029C" w:rsidRPr="00B67EF7" w:rsidRDefault="001E029C" w:rsidP="00F65BF6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sz w:val="22"/>
          <w:szCs w:val="22"/>
        </w:rPr>
      </w:pPr>
    </w:p>
    <w:p w14:paraId="2F2FBB5A" w14:textId="0FC6803B" w:rsidR="006B565A" w:rsidRPr="00B67EF7" w:rsidRDefault="00446FEE" w:rsidP="00F65BF6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b/>
          <w:bCs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>9</w:t>
      </w:r>
      <w:r w:rsidR="00D32774" w:rsidRPr="00B67EF7">
        <w:rPr>
          <w:rFonts w:ascii="Arial" w:hAnsi="Arial" w:cs="Arial"/>
          <w:b/>
          <w:sz w:val="22"/>
          <w:szCs w:val="22"/>
        </w:rPr>
        <w:t xml:space="preserve">. </w:t>
      </w:r>
      <w:r w:rsidR="00FE0A70" w:rsidRPr="00B67EF7">
        <w:rPr>
          <w:rFonts w:ascii="Arial" w:hAnsi="Arial" w:cs="Arial"/>
          <w:b/>
          <w:sz w:val="22"/>
          <w:szCs w:val="22"/>
        </w:rPr>
        <w:t xml:space="preserve">Этапы и сроки выполнения </w:t>
      </w:r>
      <w:r w:rsidR="00052237" w:rsidRPr="00B67EF7">
        <w:rPr>
          <w:rFonts w:ascii="Arial" w:hAnsi="Arial" w:cs="Arial"/>
          <w:b/>
          <w:sz w:val="22"/>
          <w:szCs w:val="22"/>
        </w:rPr>
        <w:t>Р</w:t>
      </w:r>
      <w:r w:rsidR="00FE0A70" w:rsidRPr="00B67EF7">
        <w:rPr>
          <w:rFonts w:ascii="Arial" w:hAnsi="Arial" w:cs="Arial"/>
          <w:b/>
          <w:sz w:val="22"/>
          <w:szCs w:val="22"/>
        </w:rPr>
        <w:t>абот.</w:t>
      </w:r>
      <w:bookmarkEnd w:id="3"/>
    </w:p>
    <w:p w14:paraId="6D38F6EA" w14:textId="2DDA8C2B" w:rsidR="008E4289" w:rsidRPr="00B67EF7" w:rsidRDefault="006B565A" w:rsidP="00F65BF6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B67EF7">
        <w:rPr>
          <w:rFonts w:ascii="Arial" w:hAnsi="Arial" w:cs="Arial"/>
          <w:b w:val="0"/>
          <w:bCs/>
          <w:sz w:val="22"/>
          <w:szCs w:val="22"/>
        </w:rPr>
        <w:t>9</w:t>
      </w:r>
      <w:r w:rsidR="008E4289" w:rsidRPr="00B67EF7">
        <w:rPr>
          <w:rFonts w:ascii="Arial" w:hAnsi="Arial" w:cs="Arial"/>
          <w:b w:val="0"/>
          <w:bCs/>
          <w:sz w:val="22"/>
          <w:szCs w:val="22"/>
        </w:rPr>
        <w:t>.1. Сроки проведения работ:</w:t>
      </w:r>
      <w:r w:rsidR="00856642" w:rsidRPr="00B67EF7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14:paraId="247BA1A8" w14:textId="386BDB0F" w:rsidR="00AF611B" w:rsidRPr="00B67EF7" w:rsidRDefault="008E4289" w:rsidP="00F65BF6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B67EF7">
        <w:rPr>
          <w:rFonts w:ascii="Arial" w:hAnsi="Arial" w:cs="Arial"/>
          <w:b w:val="0"/>
          <w:bCs/>
          <w:sz w:val="22"/>
          <w:szCs w:val="22"/>
        </w:rPr>
        <w:t>С</w:t>
      </w:r>
      <w:r w:rsidR="00A62335" w:rsidRPr="00B67EF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C4E0D" w:rsidRPr="00B67EF7">
        <w:rPr>
          <w:rFonts w:ascii="Arial" w:hAnsi="Arial" w:cs="Arial"/>
          <w:b w:val="0"/>
          <w:bCs/>
          <w:sz w:val="22"/>
          <w:szCs w:val="22"/>
        </w:rPr>
        <w:t>25</w:t>
      </w:r>
      <w:r w:rsidR="00A62335" w:rsidRPr="00B67EF7">
        <w:rPr>
          <w:rFonts w:ascii="Arial" w:hAnsi="Arial" w:cs="Arial"/>
          <w:b w:val="0"/>
          <w:bCs/>
          <w:sz w:val="22"/>
          <w:szCs w:val="22"/>
        </w:rPr>
        <w:t>.0</w:t>
      </w:r>
      <w:r w:rsidR="00AC4E0D" w:rsidRPr="00B67EF7">
        <w:rPr>
          <w:rFonts w:ascii="Arial" w:hAnsi="Arial" w:cs="Arial"/>
          <w:b w:val="0"/>
          <w:bCs/>
          <w:sz w:val="22"/>
          <w:szCs w:val="22"/>
        </w:rPr>
        <w:t>3</w:t>
      </w:r>
      <w:r w:rsidR="00A62335" w:rsidRPr="00B67EF7">
        <w:rPr>
          <w:rFonts w:ascii="Arial" w:hAnsi="Arial" w:cs="Arial"/>
          <w:b w:val="0"/>
          <w:bCs/>
          <w:sz w:val="22"/>
          <w:szCs w:val="22"/>
        </w:rPr>
        <w:t>.2020</w:t>
      </w:r>
      <w:r w:rsidR="00D5484F" w:rsidRPr="00B67EF7">
        <w:rPr>
          <w:rFonts w:ascii="Arial" w:hAnsi="Arial" w:cs="Arial"/>
          <w:b w:val="0"/>
          <w:bCs/>
          <w:sz w:val="22"/>
          <w:szCs w:val="22"/>
        </w:rPr>
        <w:t xml:space="preserve">. по </w:t>
      </w:r>
      <w:r w:rsidR="00AC4E0D" w:rsidRPr="00B67EF7">
        <w:rPr>
          <w:rFonts w:ascii="Arial" w:hAnsi="Arial" w:cs="Arial"/>
          <w:b w:val="0"/>
          <w:bCs/>
          <w:sz w:val="22"/>
          <w:szCs w:val="22"/>
        </w:rPr>
        <w:t>15</w:t>
      </w:r>
      <w:r w:rsidR="00A62335" w:rsidRPr="00B67EF7">
        <w:rPr>
          <w:rFonts w:ascii="Arial" w:hAnsi="Arial" w:cs="Arial"/>
          <w:b w:val="0"/>
          <w:bCs/>
          <w:sz w:val="22"/>
          <w:szCs w:val="22"/>
        </w:rPr>
        <w:t>.0</w:t>
      </w:r>
      <w:r w:rsidR="00AC4E0D" w:rsidRPr="00B67EF7">
        <w:rPr>
          <w:rFonts w:ascii="Arial" w:hAnsi="Arial" w:cs="Arial"/>
          <w:b w:val="0"/>
          <w:bCs/>
          <w:sz w:val="22"/>
          <w:szCs w:val="22"/>
        </w:rPr>
        <w:t>5</w:t>
      </w:r>
      <w:r w:rsidR="00245730" w:rsidRPr="00B67EF7">
        <w:rPr>
          <w:rFonts w:ascii="Arial" w:hAnsi="Arial" w:cs="Arial"/>
          <w:b w:val="0"/>
          <w:bCs/>
          <w:sz w:val="22"/>
          <w:szCs w:val="22"/>
        </w:rPr>
        <w:t>.2020г</w:t>
      </w:r>
      <w:r w:rsidRPr="00B67EF7">
        <w:rPr>
          <w:rFonts w:ascii="Arial" w:hAnsi="Arial" w:cs="Arial"/>
          <w:b w:val="0"/>
          <w:bCs/>
          <w:sz w:val="22"/>
          <w:szCs w:val="22"/>
        </w:rPr>
        <w:t>.</w:t>
      </w:r>
    </w:p>
    <w:p w14:paraId="45E7DA4E" w14:textId="77777777" w:rsidR="008E4289" w:rsidRPr="00B67EF7" w:rsidRDefault="008E4289" w:rsidP="00F65BF6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B67EF7">
        <w:rPr>
          <w:rFonts w:ascii="Arial" w:hAnsi="Arial" w:cs="Arial"/>
          <w:b w:val="0"/>
          <w:sz w:val="22"/>
          <w:szCs w:val="22"/>
        </w:rPr>
        <w:t>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2879"/>
      </w:tblGrid>
      <w:tr w:rsidR="008E4289" w:rsidRPr="00B67EF7" w14:paraId="44ED2375" w14:textId="77777777" w:rsidTr="003D729B">
        <w:trPr>
          <w:trHeight w:val="352"/>
        </w:trPr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BD5F" w14:textId="77777777" w:rsidR="008E4289" w:rsidRPr="00B67EF7" w:rsidRDefault="008E4289" w:rsidP="00F65BF6">
            <w:pPr>
              <w:pStyle w:val="a6"/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Наименование этапа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9F3" w14:textId="77777777" w:rsidR="008E4289" w:rsidRPr="00B67EF7" w:rsidRDefault="008E4289" w:rsidP="00F65BF6">
            <w:pPr>
              <w:pStyle w:val="a6"/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Срок</w:t>
            </w:r>
          </w:p>
        </w:tc>
      </w:tr>
      <w:tr w:rsidR="008E4289" w:rsidRPr="00B67EF7" w14:paraId="4D4B652B" w14:textId="77777777" w:rsidTr="003D729B"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13B9" w14:textId="361D616E" w:rsidR="008E4289" w:rsidRPr="00B67EF7" w:rsidRDefault="003D362C" w:rsidP="00F65BF6">
            <w:pPr>
              <w:pStyle w:val="a6"/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b w:val="0"/>
                <w:sz w:val="22"/>
                <w:szCs w:val="22"/>
              </w:rPr>
              <w:t>Снятие электродвигателя с фундамента, п</w:t>
            </w:r>
            <w:r w:rsidR="00245730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огрузка статора </w:t>
            </w:r>
            <w:r w:rsidR="008E4289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электродвигателя </w:t>
            </w:r>
            <w:r w:rsidR="00245730" w:rsidRPr="00B67EF7">
              <w:rPr>
                <w:rFonts w:ascii="Arial" w:hAnsi="Arial" w:cs="Arial"/>
                <w:b w:val="0"/>
                <w:sz w:val="22"/>
                <w:szCs w:val="22"/>
              </w:rPr>
              <w:t>на грузовой автомобиль перевозчика</w:t>
            </w:r>
            <w:r w:rsidR="00A62335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 для доставки на </w:t>
            </w:r>
            <w:r w:rsidR="002E7E9A" w:rsidRPr="00B67EF7">
              <w:rPr>
                <w:rFonts w:ascii="Arial" w:hAnsi="Arial" w:cs="Arial"/>
                <w:b w:val="0"/>
                <w:sz w:val="22"/>
                <w:szCs w:val="22"/>
              </w:rPr>
              <w:t>предприятие Исполнителя работ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8057" w14:textId="6531F499" w:rsidR="008E4289" w:rsidRPr="00B67EF7" w:rsidRDefault="00AC4E0D" w:rsidP="00245730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25.03.</w:t>
            </w:r>
            <w:r w:rsidR="00245730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2020г</w:t>
            </w:r>
          </w:p>
        </w:tc>
      </w:tr>
      <w:tr w:rsidR="008E4289" w:rsidRPr="00B67EF7" w14:paraId="5928717D" w14:textId="77777777" w:rsidTr="003D729B">
        <w:trPr>
          <w:trHeight w:val="606"/>
        </w:trPr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FB1C" w14:textId="4A3F6B16" w:rsidR="008E4289" w:rsidRPr="00B67EF7" w:rsidRDefault="00245730" w:rsidP="001635D2">
            <w:pPr>
              <w:pStyle w:val="51"/>
              <w:shd w:val="clear" w:color="auto" w:fill="auto"/>
              <w:tabs>
                <w:tab w:val="left" w:pos="0"/>
                <w:tab w:val="right" w:pos="9781"/>
              </w:tabs>
              <w:spacing w:line="276" w:lineRule="auto"/>
              <w:ind w:right="57" w:firstLine="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spacing w:val="0"/>
                <w:sz w:val="22"/>
                <w:szCs w:val="22"/>
              </w:rPr>
              <w:t>Ремонт</w:t>
            </w:r>
            <w:r w:rsidR="008A7284" w:rsidRPr="00B67EF7">
              <w:rPr>
                <w:rFonts w:ascii="Arial" w:hAnsi="Arial" w:cs="Arial"/>
                <w:spacing w:val="0"/>
                <w:sz w:val="22"/>
                <w:szCs w:val="22"/>
              </w:rPr>
              <w:t xml:space="preserve"> статора электродвигателя с применен</w:t>
            </w:r>
            <w:r w:rsidR="00585EE7" w:rsidRPr="00B67EF7">
              <w:rPr>
                <w:rFonts w:ascii="Arial" w:hAnsi="Arial" w:cs="Arial"/>
                <w:spacing w:val="0"/>
                <w:sz w:val="22"/>
                <w:szCs w:val="22"/>
              </w:rPr>
              <w:t>ием изоляции повышенной</w:t>
            </w:r>
            <w:r w:rsidR="008A7284" w:rsidRPr="00B67EF7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proofErr w:type="spellStart"/>
            <w:r w:rsidR="008A7284" w:rsidRPr="00B67EF7">
              <w:rPr>
                <w:rFonts w:ascii="Arial" w:hAnsi="Arial" w:cs="Arial"/>
                <w:spacing w:val="0"/>
                <w:sz w:val="22"/>
                <w:szCs w:val="22"/>
              </w:rPr>
              <w:t>нагревостойкости</w:t>
            </w:r>
            <w:proofErr w:type="spellEnd"/>
            <w:r w:rsidR="008A7284" w:rsidRPr="00B67EF7">
              <w:rPr>
                <w:rFonts w:ascii="Arial" w:hAnsi="Arial" w:cs="Arial"/>
                <w:spacing w:val="0"/>
                <w:sz w:val="22"/>
                <w:szCs w:val="22"/>
              </w:rPr>
              <w:t xml:space="preserve"> (класс изоляции </w:t>
            </w:r>
            <w:r w:rsidR="008A7284" w:rsidRPr="00B67EF7">
              <w:rPr>
                <w:rFonts w:ascii="Arial" w:hAnsi="Arial" w:cs="Arial"/>
                <w:spacing w:val="0"/>
                <w:sz w:val="22"/>
                <w:szCs w:val="22"/>
                <w:lang w:val="en-US"/>
              </w:rPr>
              <w:t>F</w:t>
            </w:r>
            <w:r w:rsidR="008A7284" w:rsidRPr="00B67EF7">
              <w:rPr>
                <w:rFonts w:ascii="Arial" w:hAnsi="Arial" w:cs="Arial"/>
                <w:spacing w:val="0"/>
                <w:sz w:val="22"/>
                <w:szCs w:val="22"/>
              </w:rPr>
              <w:t>).</w:t>
            </w:r>
            <w:r w:rsidR="00186699" w:rsidRPr="00B67EF7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BA7CAF" w:rsidRPr="00B67EF7">
              <w:rPr>
                <w:rFonts w:ascii="Arial" w:hAnsi="Arial" w:cs="Arial"/>
                <w:spacing w:val="0"/>
                <w:sz w:val="22"/>
                <w:szCs w:val="22"/>
              </w:rPr>
              <w:t>Замена до 50% тэнов</w:t>
            </w:r>
            <w:r w:rsidR="00944584" w:rsidRPr="00B67EF7">
              <w:rPr>
                <w:rFonts w:ascii="Arial" w:hAnsi="Arial" w:cs="Arial"/>
                <w:spacing w:val="0"/>
                <w:sz w:val="22"/>
                <w:szCs w:val="22"/>
              </w:rPr>
              <w:t xml:space="preserve"> об</w:t>
            </w:r>
            <w:r w:rsidR="001635D2" w:rsidRPr="00B67EF7">
              <w:rPr>
                <w:rFonts w:ascii="Arial" w:hAnsi="Arial" w:cs="Arial"/>
                <w:spacing w:val="0"/>
                <w:sz w:val="22"/>
                <w:szCs w:val="22"/>
              </w:rPr>
              <w:t>огрева статора электродвигателя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4EDF" w14:textId="540D83E4" w:rsidR="008E4289" w:rsidRPr="00B67EF7" w:rsidRDefault="00910DCF" w:rsidP="00F65BF6">
            <w:pPr>
              <w:pStyle w:val="a6"/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с </w:t>
            </w:r>
            <w:r w:rsidR="00AC4E0D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26.03</w:t>
            </w:r>
            <w:r w:rsidR="002E7E9A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  <w:r w:rsidR="008E4289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по </w:t>
            </w:r>
            <w:r w:rsidR="00AC4E0D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14.05</w:t>
            </w:r>
            <w:r w:rsidR="002E7E9A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.2020</w:t>
            </w:r>
            <w:r w:rsidR="0055034C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8E4289" w:rsidRPr="00B67EF7" w14:paraId="0D861A3B" w14:textId="77777777" w:rsidTr="003D729B">
        <w:trPr>
          <w:trHeight w:val="443"/>
        </w:trPr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B641" w14:textId="00388571" w:rsidR="008E4289" w:rsidRPr="00B67EF7" w:rsidRDefault="004361CF" w:rsidP="00F65BF6">
            <w:pPr>
              <w:pStyle w:val="a6"/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="002E7E9A" w:rsidRPr="00B67EF7">
              <w:rPr>
                <w:rFonts w:ascii="Arial" w:hAnsi="Arial" w:cs="Arial"/>
                <w:b w:val="0"/>
                <w:sz w:val="22"/>
                <w:szCs w:val="22"/>
              </w:rPr>
              <w:t>оставка</w:t>
            </w:r>
            <w:r w:rsidR="00245730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 статора </w:t>
            </w:r>
            <w:r w:rsidR="008E4289" w:rsidRPr="00B67EF7">
              <w:rPr>
                <w:rFonts w:ascii="Arial" w:hAnsi="Arial" w:cs="Arial"/>
                <w:b w:val="0"/>
                <w:sz w:val="22"/>
                <w:szCs w:val="22"/>
              </w:rPr>
              <w:t>эл</w:t>
            </w:r>
            <w:r w:rsidR="001635D2" w:rsidRPr="00B67EF7">
              <w:rPr>
                <w:rFonts w:ascii="Arial" w:hAnsi="Arial" w:cs="Arial"/>
                <w:b w:val="0"/>
                <w:sz w:val="22"/>
                <w:szCs w:val="22"/>
              </w:rPr>
              <w:t>ектродвигателя</w:t>
            </w:r>
            <w:r w:rsidR="003D362C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2E7E9A" w:rsidRPr="00B67EF7">
              <w:rPr>
                <w:rFonts w:ascii="Arial" w:hAnsi="Arial" w:cs="Arial"/>
                <w:b w:val="0"/>
                <w:sz w:val="22"/>
                <w:szCs w:val="22"/>
              </w:rPr>
              <w:t>разгрузка</w:t>
            </w:r>
            <w:r w:rsidR="001635D2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45730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с автомобиля перевозчика на </w:t>
            </w:r>
            <w:r w:rsidR="003D729B" w:rsidRPr="00B67EF7">
              <w:rPr>
                <w:rFonts w:ascii="Arial" w:hAnsi="Arial" w:cs="Arial"/>
                <w:b w:val="0"/>
                <w:sz w:val="22"/>
                <w:szCs w:val="22"/>
              </w:rPr>
              <w:t xml:space="preserve">ремонтную площадку </w:t>
            </w:r>
            <w:r w:rsidR="003D362C" w:rsidRPr="00B67EF7">
              <w:rPr>
                <w:rFonts w:ascii="Arial" w:hAnsi="Arial" w:cs="Arial"/>
                <w:b w:val="0"/>
                <w:sz w:val="22"/>
                <w:szCs w:val="22"/>
              </w:rPr>
              <w:t>З</w:t>
            </w:r>
            <w:r w:rsidR="003D729B" w:rsidRPr="00B67EF7">
              <w:rPr>
                <w:rFonts w:ascii="Arial" w:hAnsi="Arial" w:cs="Arial"/>
                <w:b w:val="0"/>
                <w:sz w:val="22"/>
                <w:szCs w:val="22"/>
              </w:rPr>
              <w:t>аказчика</w:t>
            </w:r>
            <w:r w:rsidR="003D362C" w:rsidRPr="00B67EF7">
              <w:rPr>
                <w:rFonts w:ascii="Arial" w:hAnsi="Arial" w:cs="Arial"/>
                <w:b w:val="0"/>
                <w:sz w:val="22"/>
                <w:szCs w:val="22"/>
              </w:rPr>
              <w:t>. Установка электродвигателя на фундамент.</w:t>
            </w: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D765" w14:textId="0ABD7CCF" w:rsidR="008E4289" w:rsidRPr="00B67EF7" w:rsidRDefault="00AC4E0D" w:rsidP="003D729B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15.05</w:t>
            </w:r>
            <w:r w:rsidR="002E7E9A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  <w:r w:rsidR="003D729B" w:rsidRPr="00B67EF7">
              <w:rPr>
                <w:rFonts w:ascii="Arial" w:hAnsi="Arial" w:cs="Arial"/>
                <w:b w:val="0"/>
                <w:bCs/>
                <w:sz w:val="22"/>
                <w:szCs w:val="22"/>
              </w:rPr>
              <w:t>2020г</w:t>
            </w:r>
          </w:p>
        </w:tc>
      </w:tr>
    </w:tbl>
    <w:p w14:paraId="64C5236C" w14:textId="77777777" w:rsidR="001E029C" w:rsidRPr="00B67EF7" w:rsidRDefault="001E029C" w:rsidP="00F65BF6">
      <w:pPr>
        <w:pStyle w:val="24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C3F0C5C" w14:textId="769D0CFD" w:rsidR="000827DA" w:rsidRPr="00B67EF7" w:rsidRDefault="008E4289" w:rsidP="00F65BF6">
      <w:pPr>
        <w:pStyle w:val="24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rStyle w:val="25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sz w:val="22"/>
          <w:szCs w:val="22"/>
        </w:rPr>
        <w:t xml:space="preserve">9.2. </w:t>
      </w:r>
      <w:bookmarkStart w:id="4" w:name="bookmark6"/>
      <w:r w:rsidR="000827DA" w:rsidRPr="00B67EF7">
        <w:rPr>
          <w:rFonts w:ascii="Arial" w:hAnsi="Arial" w:cs="Arial"/>
          <w:color w:val="000000" w:themeColor="text1"/>
          <w:sz w:val="22"/>
          <w:szCs w:val="22"/>
        </w:rPr>
        <w:t>На этапе проведения закупочной процедуры в своем предложении Подрядчик предоставляет разработанный укрупненный график выполнения Работ</w:t>
      </w:r>
      <w:r w:rsidR="000827DA" w:rsidRPr="00B67EF7">
        <w:rPr>
          <w:rStyle w:val="25"/>
          <w:rFonts w:ascii="Arial" w:hAnsi="Arial" w:cs="Arial"/>
          <w:i w:val="0"/>
          <w:color w:val="000000" w:themeColor="text1"/>
          <w:sz w:val="22"/>
          <w:szCs w:val="22"/>
        </w:rPr>
        <w:t>.</w:t>
      </w:r>
      <w:r w:rsidR="000827DA" w:rsidRPr="00B67EF7">
        <w:rPr>
          <w:rFonts w:ascii="Arial" w:hAnsi="Arial" w:cs="Arial"/>
          <w:color w:val="000000" w:themeColor="text1"/>
          <w:sz w:val="22"/>
          <w:szCs w:val="22"/>
        </w:rPr>
        <w:t xml:space="preserve"> Сроки начала и окончания работ не должны превышать сроков, указанных в п. 9.1 ТЗ. По требованию Заказчика Подрядчик составляет детальный график проведения конкретных этапов выполнения работ</w:t>
      </w:r>
      <w:r w:rsidR="000827DA" w:rsidRPr="00B67EF7">
        <w:rPr>
          <w:rStyle w:val="25"/>
          <w:rFonts w:ascii="Arial" w:hAnsi="Arial" w:cs="Arial"/>
          <w:i w:val="0"/>
          <w:color w:val="000000" w:themeColor="text1"/>
          <w:sz w:val="22"/>
          <w:szCs w:val="22"/>
        </w:rPr>
        <w:t>.</w:t>
      </w:r>
    </w:p>
    <w:p w14:paraId="57A80B1F" w14:textId="103EF19F" w:rsidR="00305FFE" w:rsidRPr="00B67EF7" w:rsidRDefault="000827DA" w:rsidP="00F65BF6">
      <w:pPr>
        <w:pStyle w:val="6"/>
        <w:numPr>
          <w:ilvl w:val="1"/>
          <w:numId w:val="34"/>
        </w:numPr>
        <w:shd w:val="clear" w:color="auto" w:fill="auto"/>
        <w:tabs>
          <w:tab w:val="left" w:pos="462"/>
        </w:tabs>
        <w:spacing w:after="0" w:line="276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Заказчик оставляет за собой право по пр</w:t>
      </w:r>
      <w:r w:rsidR="000D2F14" w:rsidRPr="00B67EF7">
        <w:rPr>
          <w:rFonts w:ascii="Arial" w:hAnsi="Arial" w:cs="Arial"/>
          <w:spacing w:val="0"/>
          <w:sz w:val="22"/>
          <w:szCs w:val="22"/>
        </w:rPr>
        <w:t xml:space="preserve">ичинам независимым от Заказчика </w:t>
      </w:r>
      <w:r w:rsidRPr="00B67EF7">
        <w:rPr>
          <w:rFonts w:ascii="Arial" w:hAnsi="Arial" w:cs="Arial"/>
          <w:spacing w:val="0"/>
          <w:sz w:val="22"/>
          <w:szCs w:val="22"/>
        </w:rPr>
        <w:t>(требования ОАО «Системный Оператор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энергоблоков в ремонт и скорректировать сроки выполнения работ, уведомив об этом соответствующим образом Подрядчика</w:t>
      </w:r>
      <w:r w:rsidR="008A3897" w:rsidRPr="00B67EF7">
        <w:rPr>
          <w:rFonts w:ascii="Arial" w:hAnsi="Arial" w:cs="Arial"/>
          <w:spacing w:val="0"/>
          <w:sz w:val="22"/>
          <w:szCs w:val="22"/>
        </w:rPr>
        <w:t>.</w:t>
      </w:r>
    </w:p>
    <w:p w14:paraId="24521AB8" w14:textId="1402576B" w:rsidR="00305FFE" w:rsidRPr="00B67EF7" w:rsidRDefault="00305FFE" w:rsidP="00F65BF6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66B7A7F2" w14:textId="0CFF0FC9" w:rsidR="006B565A" w:rsidRPr="00B67EF7" w:rsidRDefault="00446FEE" w:rsidP="00F65BF6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B67EF7">
        <w:rPr>
          <w:rFonts w:ascii="Arial" w:hAnsi="Arial" w:cs="Arial"/>
          <w:b/>
          <w:spacing w:val="0"/>
          <w:sz w:val="22"/>
          <w:szCs w:val="22"/>
        </w:rPr>
        <w:t>10</w:t>
      </w:r>
      <w:r w:rsidR="000F6406" w:rsidRPr="00B67EF7">
        <w:rPr>
          <w:rFonts w:ascii="Arial" w:hAnsi="Arial" w:cs="Arial"/>
          <w:b/>
          <w:spacing w:val="0"/>
          <w:sz w:val="22"/>
          <w:szCs w:val="22"/>
        </w:rPr>
        <w:t xml:space="preserve">. </w:t>
      </w:r>
      <w:r w:rsidR="006644C9" w:rsidRPr="00B67EF7">
        <w:rPr>
          <w:rFonts w:ascii="Arial" w:hAnsi="Arial" w:cs="Arial"/>
          <w:b/>
          <w:spacing w:val="0"/>
          <w:sz w:val="22"/>
          <w:szCs w:val="22"/>
        </w:rPr>
        <w:t>Требования к сдаче-приемке р</w:t>
      </w:r>
      <w:r w:rsidR="00FE0A70" w:rsidRPr="00B67EF7">
        <w:rPr>
          <w:rFonts w:ascii="Arial" w:hAnsi="Arial" w:cs="Arial"/>
          <w:b/>
          <w:spacing w:val="0"/>
          <w:sz w:val="22"/>
          <w:szCs w:val="22"/>
        </w:rPr>
        <w:t>абот.</w:t>
      </w:r>
      <w:bookmarkEnd w:id="4"/>
    </w:p>
    <w:p w14:paraId="4CB71001" w14:textId="77777777" w:rsidR="003A0709" w:rsidRPr="00B67EF7" w:rsidRDefault="003A0709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10.1. Представители Заказчика:</w:t>
      </w:r>
    </w:p>
    <w:p w14:paraId="25EDD1DA" w14:textId="64294B65" w:rsidR="003A0709" w:rsidRPr="00B67EF7" w:rsidRDefault="003A0709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участвуют в дефектации оборудования при отправке для выполнения </w:t>
      </w:r>
      <w:r w:rsidR="003D729B" w:rsidRPr="00B67EF7">
        <w:rPr>
          <w:rFonts w:ascii="Arial" w:hAnsi="Arial" w:cs="Arial"/>
          <w:spacing w:val="0"/>
          <w:sz w:val="22"/>
          <w:szCs w:val="22"/>
        </w:rPr>
        <w:t>ремонта</w:t>
      </w:r>
      <w:r w:rsidRPr="00B67EF7">
        <w:rPr>
          <w:rFonts w:ascii="Arial" w:hAnsi="Arial" w:cs="Arial"/>
          <w:spacing w:val="0"/>
          <w:sz w:val="22"/>
          <w:szCs w:val="22"/>
        </w:rPr>
        <w:t>;</w:t>
      </w:r>
    </w:p>
    <w:p w14:paraId="2F9869B8" w14:textId="0B39B694" w:rsidR="003A0709" w:rsidRPr="00B67EF7" w:rsidRDefault="003A0709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определяют по результатам дефектации выполнение запланированных и </w:t>
      </w:r>
      <w:r w:rsidR="00560BC5" w:rsidRPr="00B67EF7">
        <w:rPr>
          <w:rFonts w:ascii="Arial" w:hAnsi="Arial" w:cs="Arial"/>
          <w:spacing w:val="0"/>
          <w:sz w:val="22"/>
          <w:szCs w:val="22"/>
        </w:rPr>
        <w:t xml:space="preserve">при необходимости 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дополнительных объёмов работ. </w:t>
      </w:r>
    </w:p>
    <w:p w14:paraId="051C834D" w14:textId="77777777" w:rsidR="003A0709" w:rsidRPr="00B67EF7" w:rsidRDefault="003A0709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контролируют наличие </w:t>
      </w:r>
      <w:r w:rsidR="00BC3B12" w:rsidRPr="00B67EF7">
        <w:rPr>
          <w:rFonts w:ascii="Arial" w:hAnsi="Arial" w:cs="Arial"/>
          <w:spacing w:val="0"/>
          <w:sz w:val="22"/>
          <w:szCs w:val="22"/>
        </w:rPr>
        <w:t xml:space="preserve">в документации </w:t>
      </w:r>
      <w:r w:rsidRPr="00B67EF7">
        <w:rPr>
          <w:rFonts w:ascii="Arial" w:hAnsi="Arial" w:cs="Arial"/>
          <w:spacing w:val="0"/>
          <w:sz w:val="22"/>
          <w:szCs w:val="22"/>
        </w:rPr>
        <w:t>актов входного контроля и сертификатов соответствия на применяемые материалы;</w:t>
      </w:r>
    </w:p>
    <w:p w14:paraId="31E5D114" w14:textId="62014419" w:rsidR="003A0709" w:rsidRPr="00B67EF7" w:rsidRDefault="003A0709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i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производят </w:t>
      </w:r>
      <w:r w:rsidR="003D729B" w:rsidRPr="00B67EF7">
        <w:rPr>
          <w:rFonts w:ascii="Arial" w:hAnsi="Arial" w:cs="Arial"/>
          <w:spacing w:val="0"/>
          <w:sz w:val="22"/>
          <w:szCs w:val="22"/>
        </w:rPr>
        <w:t>контроль</w:t>
      </w:r>
      <w:r w:rsidR="00B94545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="00B67EF7" w:rsidRPr="00B67EF7">
        <w:rPr>
          <w:rFonts w:ascii="Arial" w:hAnsi="Arial" w:cs="Arial"/>
          <w:spacing w:val="0"/>
          <w:sz w:val="22"/>
          <w:szCs w:val="22"/>
        </w:rPr>
        <w:t>скрытых работ</w:t>
      </w:r>
      <w:r w:rsidR="00AC4E0D" w:rsidRPr="00B67EF7">
        <w:rPr>
          <w:rFonts w:ascii="Arial" w:hAnsi="Arial" w:cs="Arial"/>
          <w:spacing w:val="0"/>
          <w:sz w:val="22"/>
          <w:szCs w:val="22"/>
        </w:rPr>
        <w:t>,</w:t>
      </w:r>
      <w:r w:rsidR="003D729B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Pr="00B67EF7">
        <w:rPr>
          <w:rFonts w:ascii="Arial" w:hAnsi="Arial" w:cs="Arial"/>
          <w:spacing w:val="0"/>
          <w:sz w:val="22"/>
          <w:szCs w:val="22"/>
        </w:rPr>
        <w:t>приём</w:t>
      </w:r>
      <w:r w:rsidR="00FD0444" w:rsidRPr="00B67EF7">
        <w:rPr>
          <w:rFonts w:ascii="Arial" w:hAnsi="Arial" w:cs="Arial"/>
          <w:spacing w:val="0"/>
          <w:sz w:val="22"/>
          <w:szCs w:val="22"/>
        </w:rPr>
        <w:t>ку</w:t>
      </w:r>
      <w:r w:rsidR="00B75725" w:rsidRPr="00B67EF7">
        <w:rPr>
          <w:rFonts w:ascii="Arial" w:hAnsi="Arial" w:cs="Arial"/>
          <w:spacing w:val="0"/>
          <w:sz w:val="22"/>
          <w:szCs w:val="22"/>
        </w:rPr>
        <w:t xml:space="preserve"> статора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="006C4139" w:rsidRPr="00B67EF7">
        <w:rPr>
          <w:rFonts w:ascii="Arial" w:hAnsi="Arial" w:cs="Arial"/>
          <w:spacing w:val="0"/>
          <w:sz w:val="22"/>
          <w:szCs w:val="22"/>
        </w:rPr>
        <w:t>электродвигателя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после выполнения </w:t>
      </w:r>
      <w:r w:rsidR="00FD0444" w:rsidRPr="00B67EF7">
        <w:rPr>
          <w:rFonts w:ascii="Arial" w:hAnsi="Arial" w:cs="Arial"/>
          <w:spacing w:val="0"/>
          <w:sz w:val="22"/>
          <w:szCs w:val="22"/>
        </w:rPr>
        <w:t>работ</w:t>
      </w:r>
      <w:r w:rsidR="00AC4E0D" w:rsidRPr="00B67EF7">
        <w:rPr>
          <w:rFonts w:ascii="Arial" w:hAnsi="Arial" w:cs="Arial"/>
          <w:spacing w:val="0"/>
          <w:sz w:val="22"/>
          <w:szCs w:val="22"/>
        </w:rPr>
        <w:t xml:space="preserve"> и испытания обмотанного статора</w:t>
      </w:r>
      <w:r w:rsidR="008A3897" w:rsidRPr="00B67EF7">
        <w:rPr>
          <w:rFonts w:ascii="Arial" w:hAnsi="Arial" w:cs="Arial"/>
          <w:spacing w:val="0"/>
          <w:sz w:val="22"/>
          <w:szCs w:val="22"/>
        </w:rPr>
        <w:t xml:space="preserve"> на территории Подрядчика</w:t>
      </w:r>
      <w:r w:rsidRPr="00B67EF7">
        <w:rPr>
          <w:rFonts w:ascii="Arial" w:hAnsi="Arial" w:cs="Arial"/>
          <w:i/>
          <w:spacing w:val="0"/>
          <w:sz w:val="22"/>
          <w:szCs w:val="22"/>
        </w:rPr>
        <w:t>;</w:t>
      </w:r>
    </w:p>
    <w:p w14:paraId="5892B745" w14:textId="57AAF827" w:rsidR="003A0709" w:rsidRPr="00B67EF7" w:rsidRDefault="003A0709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color w:val="FF0000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проводят входной контроль обор</w:t>
      </w:r>
      <w:r w:rsidR="0018379F" w:rsidRPr="00B67EF7">
        <w:rPr>
          <w:rFonts w:ascii="Arial" w:hAnsi="Arial" w:cs="Arial"/>
          <w:spacing w:val="0"/>
          <w:sz w:val="22"/>
          <w:szCs w:val="22"/>
        </w:rPr>
        <w:t xml:space="preserve">удования после выполнения работ по </w:t>
      </w:r>
      <w:r w:rsidR="003D729B" w:rsidRPr="00B67EF7">
        <w:rPr>
          <w:rFonts w:ascii="Arial" w:hAnsi="Arial" w:cs="Arial"/>
          <w:spacing w:val="0"/>
          <w:sz w:val="22"/>
          <w:szCs w:val="22"/>
        </w:rPr>
        <w:t>ремонту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(В/в испытания, измерения) с участием представителя Подрядчика.</w:t>
      </w:r>
      <w:r w:rsidR="00832777" w:rsidRPr="00B67EF7">
        <w:rPr>
          <w:rFonts w:ascii="Arial" w:hAnsi="Arial" w:cs="Arial"/>
          <w:spacing w:val="0"/>
          <w:sz w:val="22"/>
          <w:szCs w:val="22"/>
        </w:rPr>
        <w:t xml:space="preserve"> </w:t>
      </w:r>
    </w:p>
    <w:p w14:paraId="6075EFD7" w14:textId="6F3EEC73" w:rsidR="00C400D6" w:rsidRPr="00B67EF7" w:rsidRDefault="000827DA" w:rsidP="002C40C6">
      <w:pPr>
        <w:pStyle w:val="24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EF7">
        <w:rPr>
          <w:rFonts w:ascii="Arial" w:hAnsi="Arial" w:cs="Arial"/>
          <w:color w:val="000000" w:themeColor="text1"/>
          <w:sz w:val="22"/>
          <w:szCs w:val="22"/>
        </w:rPr>
        <w:t xml:space="preserve">10.2 </w:t>
      </w:r>
      <w:r w:rsidR="00C400D6" w:rsidRPr="00B67EF7">
        <w:rPr>
          <w:rFonts w:ascii="Arial" w:hAnsi="Arial" w:cs="Arial"/>
          <w:color w:val="000000" w:themeColor="text1"/>
          <w:sz w:val="22"/>
          <w:szCs w:val="22"/>
        </w:rPr>
        <w:t>Сдача работ должна осуществляться в соответствии со следующими нормативно-техническими документами:</w:t>
      </w:r>
    </w:p>
    <w:p w14:paraId="277F028B" w14:textId="77777777" w:rsidR="00C400D6" w:rsidRPr="00B67EF7" w:rsidRDefault="00C400D6" w:rsidP="00F65BF6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Правил организации технического обслуживания и ремонта оборудования, зданий и сооружений электростанций и сетей» утвержденных приказом Минэнерго России от 25.10.2017г. №1013;</w:t>
      </w:r>
    </w:p>
    <w:p w14:paraId="01B54CAB" w14:textId="234AF0A6" w:rsidR="000827DA" w:rsidRPr="00B67EF7" w:rsidRDefault="000827DA" w:rsidP="00F65BF6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СТО 70238424.29.160.30.005-2009 «Электродвигатели напряжением свыше 1000В мощностью от 100 кВт и более. Общие технические условия на капитальный ремонт. Нормы и требования.»</w:t>
      </w:r>
    </w:p>
    <w:p w14:paraId="38B05BB2" w14:textId="5C281B6F" w:rsidR="00C400D6" w:rsidRPr="00B67EF7" w:rsidRDefault="00C400D6" w:rsidP="00F65BF6">
      <w:pPr>
        <w:pStyle w:val="6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ab/>
        <w:t>Сдача работ осуществляется в полном объёме по фактическим выполненным работам, путем контрольных обмеров</w:t>
      </w:r>
      <w:r w:rsidR="000827DA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Pr="00B67EF7">
        <w:rPr>
          <w:rFonts w:ascii="Arial" w:hAnsi="Arial" w:cs="Arial"/>
          <w:spacing w:val="0"/>
          <w:sz w:val="22"/>
          <w:szCs w:val="22"/>
        </w:rPr>
        <w:t>всех работ и подписания акта сдачи-приемки формы КС-2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</w:t>
      </w:r>
    </w:p>
    <w:p w14:paraId="60BA846B" w14:textId="77777777" w:rsidR="00C400D6" w:rsidRPr="00B67EF7" w:rsidRDefault="00C400D6" w:rsidP="00F65BF6">
      <w:pPr>
        <w:pStyle w:val="6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ab/>
        <w:t>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14:paraId="64757CA8" w14:textId="55125598" w:rsidR="00DF3CC6" w:rsidRPr="00B67EF7" w:rsidRDefault="00C400D6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ab/>
        <w:t>Недостатки работ, обнаруженные в ходе сдачи или выявленные в период гарантийной эксплуатации объекта</w:t>
      </w:r>
      <w:r w:rsidR="00971937" w:rsidRPr="00B67EF7">
        <w:t xml:space="preserve"> </w:t>
      </w:r>
      <w:r w:rsidR="00971937" w:rsidRPr="00B67EF7">
        <w:rPr>
          <w:rFonts w:ascii="Arial" w:hAnsi="Arial" w:cs="Arial"/>
          <w:spacing w:val="0"/>
          <w:sz w:val="22"/>
          <w:szCs w:val="22"/>
        </w:rPr>
        <w:t xml:space="preserve">фиксируются в соответствующем акте, подписываемом </w:t>
      </w:r>
      <w:r w:rsidR="00B67EF7" w:rsidRPr="00B67EF7">
        <w:rPr>
          <w:rFonts w:ascii="Arial" w:hAnsi="Arial" w:cs="Arial"/>
          <w:spacing w:val="0"/>
          <w:sz w:val="22"/>
          <w:szCs w:val="22"/>
        </w:rPr>
        <w:t xml:space="preserve">представителями Заказчика и Подрядчика, </w:t>
      </w:r>
      <w:r w:rsidR="00971937" w:rsidRPr="00B67EF7">
        <w:rPr>
          <w:rFonts w:ascii="Arial" w:hAnsi="Arial" w:cs="Arial"/>
          <w:spacing w:val="0"/>
          <w:sz w:val="22"/>
          <w:szCs w:val="22"/>
        </w:rPr>
        <w:t>и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устраняются на условиях договора.</w:t>
      </w:r>
    </w:p>
    <w:p w14:paraId="3B7D03D9" w14:textId="687878B2" w:rsidR="00FE0A70" w:rsidRPr="00B67EF7" w:rsidRDefault="00446FEE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10</w:t>
      </w:r>
      <w:r w:rsidR="000827DA" w:rsidRPr="00B67EF7">
        <w:rPr>
          <w:rFonts w:ascii="Arial" w:hAnsi="Arial" w:cs="Arial"/>
          <w:spacing w:val="0"/>
          <w:sz w:val="22"/>
          <w:szCs w:val="22"/>
        </w:rPr>
        <w:t>.3</w:t>
      </w:r>
      <w:r w:rsidR="000F6406" w:rsidRPr="00B67EF7">
        <w:rPr>
          <w:rFonts w:ascii="Arial" w:hAnsi="Arial" w:cs="Arial"/>
          <w:spacing w:val="0"/>
          <w:sz w:val="22"/>
          <w:szCs w:val="22"/>
        </w:rPr>
        <w:t xml:space="preserve">. </w:t>
      </w:r>
      <w:r w:rsidR="0028424F" w:rsidRPr="00B67EF7">
        <w:rPr>
          <w:rFonts w:ascii="Arial" w:hAnsi="Arial" w:cs="Arial"/>
          <w:spacing w:val="0"/>
          <w:sz w:val="22"/>
          <w:szCs w:val="22"/>
        </w:rPr>
        <w:t>Виды испытаний и измерений</w:t>
      </w:r>
      <w:r w:rsidR="00016792" w:rsidRPr="00B67EF7">
        <w:rPr>
          <w:rFonts w:ascii="Arial" w:hAnsi="Arial" w:cs="Arial"/>
          <w:spacing w:val="0"/>
          <w:sz w:val="22"/>
          <w:szCs w:val="22"/>
        </w:rPr>
        <w:t xml:space="preserve"> статора</w:t>
      </w:r>
      <w:r w:rsidR="0028424F" w:rsidRPr="00B67EF7">
        <w:rPr>
          <w:rFonts w:ascii="Arial" w:hAnsi="Arial" w:cs="Arial"/>
          <w:spacing w:val="0"/>
          <w:sz w:val="22"/>
          <w:szCs w:val="22"/>
        </w:rPr>
        <w:t xml:space="preserve"> электродвигателя, проводимые Подрядчиком</w:t>
      </w:r>
      <w:r w:rsidR="001C2116" w:rsidRPr="00B67EF7">
        <w:rPr>
          <w:rFonts w:ascii="Arial" w:hAnsi="Arial" w:cs="Arial"/>
          <w:spacing w:val="0"/>
          <w:sz w:val="22"/>
          <w:szCs w:val="22"/>
        </w:rPr>
        <w:t xml:space="preserve"> после выполнения работ по </w:t>
      </w:r>
      <w:r w:rsidR="003D729B" w:rsidRPr="00B67EF7">
        <w:rPr>
          <w:rFonts w:ascii="Arial" w:hAnsi="Arial" w:cs="Arial"/>
          <w:spacing w:val="0"/>
          <w:sz w:val="22"/>
          <w:szCs w:val="22"/>
        </w:rPr>
        <w:t>ремонту</w:t>
      </w:r>
      <w:r w:rsidR="001C2116" w:rsidRPr="00B67EF7">
        <w:rPr>
          <w:rFonts w:ascii="Arial" w:hAnsi="Arial" w:cs="Arial"/>
          <w:spacing w:val="0"/>
          <w:sz w:val="22"/>
          <w:szCs w:val="22"/>
        </w:rPr>
        <w:t xml:space="preserve"> и Заказчиком при приемке оборудования</w:t>
      </w:r>
      <w:r w:rsidR="00FE0A70" w:rsidRPr="00B67EF7">
        <w:rPr>
          <w:rFonts w:ascii="Arial" w:hAnsi="Arial" w:cs="Arial"/>
          <w:spacing w:val="0"/>
          <w:sz w:val="22"/>
          <w:szCs w:val="22"/>
        </w:rPr>
        <w:t>:</w:t>
      </w:r>
    </w:p>
    <w:p w14:paraId="4609676F" w14:textId="367DF237" w:rsidR="006E46AA" w:rsidRPr="00B67EF7" w:rsidRDefault="006D0CC6" w:rsidP="00F65BF6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</w:t>
      </w:r>
      <w:r w:rsidR="006E46AA" w:rsidRPr="00B67EF7">
        <w:rPr>
          <w:rFonts w:ascii="Arial" w:hAnsi="Arial" w:cs="Arial"/>
          <w:spacing w:val="0"/>
          <w:sz w:val="22"/>
          <w:szCs w:val="22"/>
        </w:rPr>
        <w:t xml:space="preserve"> Измерение сопротивления изоляции.</w:t>
      </w:r>
    </w:p>
    <w:p w14:paraId="71D1F1BA" w14:textId="6459D7A4" w:rsidR="006E46AA" w:rsidRPr="00B67EF7" w:rsidRDefault="006D0CC6" w:rsidP="00F65BF6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</w:t>
      </w:r>
      <w:r w:rsidR="008B7ECE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="006E46AA" w:rsidRPr="00B67EF7">
        <w:rPr>
          <w:rFonts w:ascii="Arial" w:hAnsi="Arial" w:cs="Arial"/>
          <w:spacing w:val="0"/>
          <w:sz w:val="22"/>
          <w:szCs w:val="22"/>
        </w:rPr>
        <w:t>Измерение сопротивления постоянному току.</w:t>
      </w:r>
    </w:p>
    <w:p w14:paraId="1E3355B2" w14:textId="1204EA8C" w:rsidR="006E46AA" w:rsidRPr="00B67EF7" w:rsidRDefault="006D0CC6" w:rsidP="00F65BF6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</w:t>
      </w:r>
      <w:r w:rsidR="008B7ECE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="006E46AA" w:rsidRPr="00B67EF7">
        <w:rPr>
          <w:rFonts w:ascii="Arial" w:hAnsi="Arial" w:cs="Arial"/>
          <w:spacing w:val="0"/>
          <w:sz w:val="22"/>
          <w:szCs w:val="22"/>
        </w:rPr>
        <w:t>Испытание повышенным напряжением промышленной частоты.</w:t>
      </w:r>
    </w:p>
    <w:p w14:paraId="1172F955" w14:textId="2562A2D7" w:rsidR="001E029C" w:rsidRPr="00B67EF7" w:rsidRDefault="006C6F01" w:rsidP="00F65BF6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Испытания и измерения проводятся в соответствии с РД 34.45-51.300-97 «Объем и нормы испытаний электрооборудования».</w:t>
      </w:r>
      <w:bookmarkStart w:id="5" w:name="bookmark7"/>
    </w:p>
    <w:p w14:paraId="540DE01B" w14:textId="77777777" w:rsidR="008B362E" w:rsidRPr="00B67EF7" w:rsidRDefault="008B362E" w:rsidP="00F65BF6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0C5A0A4F" w14:textId="60973F42" w:rsidR="008B362E" w:rsidRPr="00B67EF7" w:rsidRDefault="008B362E" w:rsidP="008B362E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Fonts w:ascii="Arial" w:hAnsi="Arial" w:cs="Arial"/>
          <w:b/>
          <w:sz w:val="22"/>
          <w:szCs w:val="22"/>
        </w:rPr>
      </w:pPr>
      <w:r w:rsidRPr="00B67EF7">
        <w:rPr>
          <w:rFonts w:ascii="Arial" w:hAnsi="Arial" w:cs="Arial"/>
          <w:b/>
          <w:sz w:val="22"/>
          <w:szCs w:val="22"/>
        </w:rPr>
        <w:t>11. Документация, предъявляемая Заказчику.</w:t>
      </w:r>
    </w:p>
    <w:p w14:paraId="754A2E1F" w14:textId="14DC290D" w:rsidR="008B362E" w:rsidRPr="00B67EF7" w:rsidRDefault="008B362E" w:rsidP="008B362E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11.1. Акт передачи оборудования (</w:t>
      </w:r>
      <w:r w:rsidR="00E208F7" w:rsidRPr="00B67EF7">
        <w:rPr>
          <w:rFonts w:ascii="Arial" w:hAnsi="Arial" w:cs="Arial"/>
          <w:spacing w:val="0"/>
          <w:sz w:val="22"/>
          <w:szCs w:val="22"/>
        </w:rPr>
        <w:t xml:space="preserve">статора </w:t>
      </w:r>
      <w:r w:rsidRPr="00B67EF7">
        <w:rPr>
          <w:rFonts w:ascii="Arial" w:hAnsi="Arial" w:cs="Arial"/>
          <w:spacing w:val="0"/>
          <w:sz w:val="22"/>
          <w:szCs w:val="22"/>
        </w:rPr>
        <w:t>электродвигателя) Подрядчику.</w:t>
      </w:r>
    </w:p>
    <w:p w14:paraId="39D848A8" w14:textId="77777777" w:rsidR="008B362E" w:rsidRPr="00B67EF7" w:rsidRDefault="008B362E" w:rsidP="008B362E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11.2. Акты входного контроля и сертификаты на запасные части и материалы, используемые Подрядчиком.</w:t>
      </w:r>
    </w:p>
    <w:p w14:paraId="3968365D" w14:textId="5064F72D" w:rsidR="008B362E" w:rsidRPr="00B67EF7" w:rsidRDefault="008B362E" w:rsidP="008B362E">
      <w:pPr>
        <w:pStyle w:val="6"/>
        <w:shd w:val="clear" w:color="auto" w:fill="auto"/>
        <w:tabs>
          <w:tab w:val="left" w:pos="0"/>
          <w:tab w:val="right" w:pos="9498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11.3. Протоколы электрических испытаний и измерений </w:t>
      </w:r>
      <w:r w:rsidR="00E208F7" w:rsidRPr="00B67EF7">
        <w:rPr>
          <w:rFonts w:ascii="Arial" w:hAnsi="Arial" w:cs="Arial"/>
          <w:spacing w:val="0"/>
          <w:sz w:val="22"/>
          <w:szCs w:val="22"/>
        </w:rPr>
        <w:t xml:space="preserve">статора </w:t>
      </w:r>
      <w:r w:rsidRPr="00B67EF7">
        <w:rPr>
          <w:rFonts w:ascii="Arial" w:hAnsi="Arial" w:cs="Arial"/>
          <w:spacing w:val="0"/>
          <w:sz w:val="22"/>
          <w:szCs w:val="22"/>
        </w:rPr>
        <w:t>электродвигателя в соответствии с РД 34.45-51.300-97 «Объем и нормы испытаний электрооборудования».</w:t>
      </w:r>
    </w:p>
    <w:p w14:paraId="26CF1A7A" w14:textId="3A91580A" w:rsidR="008B362E" w:rsidRPr="00B67EF7" w:rsidRDefault="008B362E" w:rsidP="008B362E">
      <w:pPr>
        <w:pStyle w:val="6"/>
        <w:shd w:val="clear" w:color="auto" w:fill="auto"/>
        <w:tabs>
          <w:tab w:val="left" w:pos="0"/>
          <w:tab w:val="right" w:pos="9498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11.4. Паспорта и сертификаты на используемые материалы и запасные части.</w:t>
      </w:r>
    </w:p>
    <w:p w14:paraId="6DFA65C0" w14:textId="2426371E" w:rsidR="008B362E" w:rsidRPr="00B67EF7" w:rsidRDefault="008B362E" w:rsidP="008B362E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lastRenderedPageBreak/>
        <w:t>11.5. Акт передачи оборудования (</w:t>
      </w:r>
      <w:r w:rsidR="00E208F7" w:rsidRPr="00B67EF7">
        <w:rPr>
          <w:rFonts w:ascii="Arial" w:hAnsi="Arial" w:cs="Arial"/>
          <w:spacing w:val="0"/>
          <w:sz w:val="22"/>
          <w:szCs w:val="22"/>
        </w:rPr>
        <w:t xml:space="preserve">статора </w:t>
      </w:r>
      <w:r w:rsidRPr="00B67EF7">
        <w:rPr>
          <w:rFonts w:ascii="Arial" w:hAnsi="Arial" w:cs="Arial"/>
          <w:spacing w:val="0"/>
          <w:sz w:val="22"/>
          <w:szCs w:val="22"/>
        </w:rPr>
        <w:t>электродвигателя) Заказчику.</w:t>
      </w:r>
    </w:p>
    <w:p w14:paraId="3A1E5A08" w14:textId="4FBEB239" w:rsidR="008B362E" w:rsidRPr="00B67EF7" w:rsidRDefault="008B362E" w:rsidP="008B362E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Cs/>
          <w:spacing w:val="0"/>
          <w:sz w:val="22"/>
          <w:szCs w:val="22"/>
        </w:rPr>
      </w:pPr>
      <w:r w:rsidRPr="00B67EF7">
        <w:rPr>
          <w:rFonts w:ascii="Arial" w:hAnsi="Arial" w:cs="Arial"/>
          <w:bCs/>
          <w:spacing w:val="0"/>
          <w:sz w:val="22"/>
          <w:szCs w:val="22"/>
        </w:rPr>
        <w:t xml:space="preserve">11.6. 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Акт технической приёмки </w:t>
      </w:r>
      <w:r w:rsidR="00E208F7" w:rsidRPr="00B67EF7">
        <w:rPr>
          <w:rFonts w:ascii="Arial" w:hAnsi="Arial" w:cs="Arial"/>
          <w:spacing w:val="0"/>
          <w:sz w:val="22"/>
          <w:szCs w:val="22"/>
        </w:rPr>
        <w:t xml:space="preserve">статора </w:t>
      </w:r>
      <w:r w:rsidRPr="00B67EF7">
        <w:rPr>
          <w:rFonts w:ascii="Arial" w:hAnsi="Arial" w:cs="Arial"/>
          <w:spacing w:val="0"/>
          <w:sz w:val="22"/>
          <w:szCs w:val="22"/>
        </w:rPr>
        <w:t>электродвигателя</w:t>
      </w:r>
      <w:r w:rsidRPr="00B67EF7">
        <w:rPr>
          <w:rFonts w:ascii="Arial" w:hAnsi="Arial" w:cs="Arial"/>
          <w:bCs/>
          <w:spacing w:val="0"/>
          <w:sz w:val="22"/>
          <w:szCs w:val="22"/>
        </w:rPr>
        <w:t>.</w:t>
      </w:r>
    </w:p>
    <w:p w14:paraId="3970B24F" w14:textId="5FDC651F" w:rsidR="008B362E" w:rsidRPr="00B67EF7" w:rsidRDefault="008B362E" w:rsidP="008B362E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bCs/>
          <w:spacing w:val="0"/>
          <w:sz w:val="22"/>
          <w:szCs w:val="22"/>
        </w:rPr>
        <w:t xml:space="preserve">11.7. </w:t>
      </w:r>
      <w:r w:rsidRPr="00B67EF7">
        <w:rPr>
          <w:rFonts w:ascii="Arial" w:hAnsi="Arial" w:cs="Arial"/>
          <w:spacing w:val="0"/>
          <w:sz w:val="22"/>
          <w:szCs w:val="22"/>
        </w:rPr>
        <w:t>Итоговый Акт приемки выполненных работ.</w:t>
      </w:r>
    </w:p>
    <w:p w14:paraId="1D31A536" w14:textId="77777777" w:rsidR="002E7E9A" w:rsidRPr="00B67EF7" w:rsidRDefault="002E7E9A" w:rsidP="002E7E9A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55C05D95" w14:textId="35333A61" w:rsidR="000D2F14" w:rsidRPr="00B67EF7" w:rsidRDefault="002E7E9A" w:rsidP="002E7E9A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b/>
          <w:spacing w:val="0"/>
          <w:sz w:val="22"/>
          <w:szCs w:val="22"/>
        </w:rPr>
        <w:t>1</w:t>
      </w:r>
      <w:r w:rsidR="008B362E" w:rsidRPr="00B67EF7">
        <w:rPr>
          <w:rFonts w:ascii="Arial" w:hAnsi="Arial" w:cs="Arial"/>
          <w:b/>
          <w:spacing w:val="0"/>
          <w:sz w:val="22"/>
          <w:szCs w:val="22"/>
        </w:rPr>
        <w:t>2</w:t>
      </w:r>
      <w:r w:rsidRPr="00B67EF7">
        <w:rPr>
          <w:rFonts w:ascii="Arial" w:hAnsi="Arial" w:cs="Arial"/>
          <w:b/>
          <w:spacing w:val="0"/>
          <w:sz w:val="22"/>
          <w:szCs w:val="22"/>
        </w:rPr>
        <w:t>.</w:t>
      </w:r>
      <w:r w:rsidR="000D2F14"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Pr="00B67EF7">
        <w:rPr>
          <w:rStyle w:val="91"/>
          <w:rFonts w:ascii="Arial" w:hAnsi="Arial" w:cs="Arial"/>
          <w:i w:val="0"/>
          <w:color w:val="000000" w:themeColor="text1"/>
          <w:sz w:val="22"/>
          <w:szCs w:val="22"/>
        </w:rPr>
        <w:t>Требования к гарантированным показателям.</w:t>
      </w:r>
    </w:p>
    <w:p w14:paraId="47F42465" w14:textId="77777777" w:rsidR="00D73A81" w:rsidRPr="00B67EF7" w:rsidRDefault="00D73A81" w:rsidP="00F65BF6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Подрядчик должен гарантировать:</w:t>
      </w:r>
    </w:p>
    <w:p w14:paraId="7C2504EA" w14:textId="6B997119" w:rsidR="00D73A81" w:rsidRPr="00B67EF7" w:rsidRDefault="001E029C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Н</w:t>
      </w:r>
      <w:r w:rsidR="00D73A81" w:rsidRPr="00B67EF7">
        <w:rPr>
          <w:rFonts w:ascii="Arial" w:hAnsi="Arial" w:cs="Arial"/>
          <w:spacing w:val="0"/>
          <w:sz w:val="22"/>
          <w:szCs w:val="22"/>
        </w:rPr>
        <w:t>адлежащее качество Работ в полном объеме в соответствии с техническим заданием и действующей нормативно-технической документацией.</w:t>
      </w:r>
    </w:p>
    <w:p w14:paraId="333A7720" w14:textId="7894C05E" w:rsidR="00D73A81" w:rsidRPr="00B67EF7" w:rsidRDefault="001E029C" w:rsidP="00F65BF6">
      <w:pPr>
        <w:pStyle w:val="6"/>
        <w:shd w:val="clear" w:color="auto" w:fill="auto"/>
        <w:tabs>
          <w:tab w:val="left" w:pos="0"/>
          <w:tab w:val="left" w:pos="399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D73A81" w:rsidRPr="00B67EF7">
        <w:rPr>
          <w:rFonts w:ascii="Arial" w:hAnsi="Arial" w:cs="Arial"/>
          <w:spacing w:val="0"/>
          <w:sz w:val="22"/>
          <w:szCs w:val="22"/>
        </w:rPr>
        <w:t>Выполнение всех Работ в установленные сроки.</w:t>
      </w:r>
    </w:p>
    <w:p w14:paraId="64F8D2AD" w14:textId="56DDE602" w:rsidR="00D73A81" w:rsidRPr="00B67EF7" w:rsidRDefault="00B26B6C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D73A81" w:rsidRPr="00B67EF7">
        <w:rPr>
          <w:rFonts w:ascii="Arial" w:hAnsi="Arial" w:cs="Arial"/>
          <w:spacing w:val="0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14:paraId="38B71EB3" w14:textId="373612A7" w:rsidR="00D73A81" w:rsidRPr="00B67EF7" w:rsidRDefault="001E029C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D73A81" w:rsidRPr="00B67EF7">
        <w:rPr>
          <w:rFonts w:ascii="Arial" w:hAnsi="Arial" w:cs="Arial"/>
          <w:spacing w:val="0"/>
          <w:sz w:val="22"/>
          <w:szCs w:val="22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63FBA4F5" w14:textId="307650BC" w:rsidR="00D73A81" w:rsidRPr="00B67EF7" w:rsidRDefault="001E029C" w:rsidP="00F65BF6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D73A81" w:rsidRPr="00B67EF7">
        <w:rPr>
          <w:rFonts w:ascii="Arial" w:hAnsi="Arial" w:cs="Arial"/>
          <w:spacing w:val="0"/>
          <w:sz w:val="22"/>
          <w:szCs w:val="22"/>
        </w:rPr>
        <w:t>Срок гарантии выполненных Работ устанавливается продолжительностью 36 (тридцать шесть) месяцев с момента подписания Итогового Акта приемки выполненных работ.</w:t>
      </w:r>
    </w:p>
    <w:p w14:paraId="4FD31311" w14:textId="77777777" w:rsidR="000D2F14" w:rsidRPr="00B67EF7" w:rsidRDefault="000D2F14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В результате выполнения работ должны быть обеспечены гарантированные показатели работы </w:t>
      </w:r>
      <w:proofErr w:type="gramStart"/>
      <w:r w:rsidRPr="00B67EF7">
        <w:rPr>
          <w:rFonts w:ascii="Arial" w:hAnsi="Arial" w:cs="Arial"/>
          <w:spacing w:val="0"/>
          <w:sz w:val="22"/>
          <w:szCs w:val="22"/>
        </w:rPr>
        <w:t>согласно паспортных данных</w:t>
      </w:r>
      <w:proofErr w:type="gramEnd"/>
      <w:r w:rsidRPr="00B67EF7">
        <w:rPr>
          <w:rFonts w:ascii="Arial" w:hAnsi="Arial" w:cs="Arial"/>
          <w:spacing w:val="0"/>
          <w:sz w:val="22"/>
          <w:szCs w:val="22"/>
        </w:rPr>
        <w:t xml:space="preserve"> и инструкции по эксплуатации завода-изготовителя:</w:t>
      </w:r>
    </w:p>
    <w:p w14:paraId="6468C8D2" w14:textId="0D40C6AD" w:rsidR="00C608A6" w:rsidRPr="00B67EF7" w:rsidRDefault="00C608A6" w:rsidP="00F65BF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B67EF7">
        <w:rPr>
          <w:rFonts w:ascii="Arial" w:hAnsi="Arial" w:cs="Arial"/>
          <w:b/>
          <w:spacing w:val="0"/>
          <w:sz w:val="22"/>
          <w:szCs w:val="22"/>
        </w:rPr>
        <w:t xml:space="preserve">Для электродвигателя </w:t>
      </w:r>
      <w:r w:rsidR="003D729B" w:rsidRPr="00B67EF7">
        <w:rPr>
          <w:rFonts w:ascii="Arial" w:hAnsi="Arial" w:cs="Arial"/>
          <w:b/>
          <w:spacing w:val="0"/>
          <w:sz w:val="22"/>
          <w:szCs w:val="22"/>
        </w:rPr>
        <w:t>ДС</w:t>
      </w:r>
      <w:r w:rsidRPr="00B67EF7">
        <w:rPr>
          <w:rFonts w:ascii="Arial" w:hAnsi="Arial" w:cs="Arial"/>
          <w:b/>
          <w:spacing w:val="0"/>
          <w:sz w:val="22"/>
          <w:szCs w:val="22"/>
        </w:rPr>
        <w:t xml:space="preserve"> марки </w:t>
      </w:r>
      <w:r w:rsidR="003D729B" w:rsidRPr="00B67EF7">
        <w:rPr>
          <w:rFonts w:ascii="Arial" w:hAnsi="Arial" w:cs="Arial"/>
          <w:b/>
          <w:sz w:val="22"/>
          <w:szCs w:val="22"/>
        </w:rPr>
        <w:t>ДАЗО – 1910-12У1</w:t>
      </w:r>
      <w:r w:rsidRPr="00B67EF7">
        <w:rPr>
          <w:rFonts w:ascii="Arial" w:hAnsi="Arial" w:cs="Arial"/>
          <w:b/>
          <w:spacing w:val="0"/>
          <w:sz w:val="22"/>
          <w:szCs w:val="22"/>
        </w:rPr>
        <w:t>:</w:t>
      </w:r>
    </w:p>
    <w:p w14:paraId="2AFA58B0" w14:textId="77777777" w:rsidR="003D729B" w:rsidRPr="00B67EF7" w:rsidRDefault="000D2F14" w:rsidP="003D729B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="003D729B" w:rsidRPr="00B67EF7">
        <w:rPr>
          <w:rFonts w:ascii="Arial" w:hAnsi="Arial" w:cs="Arial"/>
          <w:spacing w:val="0"/>
          <w:sz w:val="22"/>
          <w:szCs w:val="22"/>
        </w:rPr>
        <w:t>Номинальная мощность-1700 кВт;</w:t>
      </w:r>
    </w:p>
    <w:p w14:paraId="61293153" w14:textId="77777777" w:rsidR="003D729B" w:rsidRPr="00B67EF7" w:rsidRDefault="003D729B" w:rsidP="003D729B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Обороты - 496 об. /мин.</w:t>
      </w:r>
    </w:p>
    <w:p w14:paraId="045631BF" w14:textId="77777777" w:rsidR="003D729B" w:rsidRPr="00B67EF7" w:rsidRDefault="003D729B" w:rsidP="003D729B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proofErr w:type="spellStart"/>
      <w:r w:rsidRPr="00B67EF7">
        <w:rPr>
          <w:rFonts w:ascii="Arial" w:hAnsi="Arial" w:cs="Arial"/>
          <w:spacing w:val="0"/>
          <w:sz w:val="22"/>
          <w:szCs w:val="22"/>
        </w:rPr>
        <w:t>нагревостойкость</w:t>
      </w:r>
      <w:proofErr w:type="spellEnd"/>
      <w:r w:rsidRPr="00B67EF7">
        <w:rPr>
          <w:rFonts w:ascii="Arial" w:hAnsi="Arial" w:cs="Arial"/>
          <w:spacing w:val="0"/>
          <w:sz w:val="22"/>
          <w:szCs w:val="22"/>
        </w:rPr>
        <w:t xml:space="preserve"> изоляции класса F.</w:t>
      </w:r>
    </w:p>
    <w:p w14:paraId="077E46B3" w14:textId="77777777" w:rsidR="00211468" w:rsidRPr="00B67EF7" w:rsidRDefault="003D729B" w:rsidP="002E7E9A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напряжение - 6000 В</w:t>
      </w:r>
    </w:p>
    <w:p w14:paraId="55964ED9" w14:textId="77777777" w:rsidR="00211468" w:rsidRPr="00B67EF7" w:rsidRDefault="00211468" w:rsidP="002E7E9A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</w:t>
      </w:r>
      <w:r w:rsidRPr="00B67EF7">
        <w:rPr>
          <w:rFonts w:ascii="Arial" w:hAnsi="Arial" w:cs="Arial"/>
          <w:spacing w:val="0"/>
          <w:sz w:val="22"/>
          <w:szCs w:val="22"/>
          <w:lang w:val="en-US"/>
        </w:rPr>
        <w:t>cos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</w:t>
      </w:r>
      <w:r w:rsidRPr="00B67EF7">
        <w:rPr>
          <w:rFonts w:ascii="Arial" w:hAnsi="Arial" w:cs="Arial"/>
          <w:spacing w:val="0"/>
          <w:sz w:val="22"/>
          <w:szCs w:val="22"/>
          <w:lang w:val="en-US"/>
        </w:rPr>
        <w:t>f</w:t>
      </w:r>
      <w:r w:rsidRPr="00B67EF7">
        <w:rPr>
          <w:rFonts w:ascii="Arial" w:hAnsi="Arial" w:cs="Arial"/>
          <w:spacing w:val="0"/>
          <w:sz w:val="22"/>
          <w:szCs w:val="22"/>
        </w:rPr>
        <w:t xml:space="preserve"> = 0,8</w:t>
      </w:r>
    </w:p>
    <w:p w14:paraId="3031E52A" w14:textId="77777777" w:rsidR="00E71FB7" w:rsidRPr="00B67EF7" w:rsidRDefault="00211468" w:rsidP="002E7E9A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КПД = 94</w:t>
      </w:r>
      <w:r w:rsidR="00E71FB7" w:rsidRPr="00B67EF7">
        <w:rPr>
          <w:rFonts w:ascii="Arial" w:hAnsi="Arial" w:cs="Arial"/>
          <w:spacing w:val="0"/>
          <w:sz w:val="22"/>
          <w:szCs w:val="22"/>
        </w:rPr>
        <w:t>%</w:t>
      </w:r>
    </w:p>
    <w:p w14:paraId="24C735F3" w14:textId="77777777" w:rsidR="00E71FB7" w:rsidRPr="00B67EF7" w:rsidRDefault="00E71FB7" w:rsidP="002E7E9A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число и сопряжение фаз – 3 звезда;</w:t>
      </w:r>
    </w:p>
    <w:p w14:paraId="2B9F607A" w14:textId="77777777" w:rsidR="00E71FB7" w:rsidRPr="00B67EF7" w:rsidRDefault="00E71FB7" w:rsidP="002E7E9A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число пазов статора – 144;</w:t>
      </w:r>
    </w:p>
    <w:p w14:paraId="69BB768A" w14:textId="19A70B18" w:rsidR="00E71FB7" w:rsidRPr="00B67EF7" w:rsidRDefault="00B753D6" w:rsidP="002E7E9A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- длина сердечника с каналами статора– 490 мм;</w:t>
      </w:r>
    </w:p>
    <w:p w14:paraId="1F869D84" w14:textId="38614C05" w:rsidR="00B753D6" w:rsidRPr="00B67EF7" w:rsidRDefault="00B753D6" w:rsidP="002E7E9A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 xml:space="preserve">- вентиляционные каналы статора - 9×10 </w:t>
      </w:r>
    </w:p>
    <w:bookmarkEnd w:id="5"/>
    <w:p w14:paraId="6ECB4CF3" w14:textId="4B647F4A" w:rsidR="00D60726" w:rsidRPr="00B67EF7" w:rsidRDefault="00D60726" w:rsidP="00F65BF6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69741CC9" w14:textId="3B4F2E9E" w:rsidR="002E7E9A" w:rsidRPr="00B67EF7" w:rsidRDefault="002E7E9A" w:rsidP="00F65BF6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B67EF7">
        <w:rPr>
          <w:rFonts w:ascii="Arial" w:hAnsi="Arial" w:cs="Arial"/>
          <w:b/>
          <w:spacing w:val="0"/>
          <w:sz w:val="22"/>
          <w:szCs w:val="22"/>
        </w:rPr>
        <w:t>13. Приложение к ТЗ:</w:t>
      </w:r>
    </w:p>
    <w:p w14:paraId="67BC240F" w14:textId="2B6BA46B" w:rsidR="002E7E9A" w:rsidRPr="00B67EF7" w:rsidRDefault="002E7E9A" w:rsidP="002E7E9A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13.1</w:t>
      </w:r>
      <w:r w:rsidR="00EF4571" w:rsidRPr="00B67EF7">
        <w:rPr>
          <w:rFonts w:ascii="Arial" w:hAnsi="Arial" w:cs="Arial"/>
          <w:spacing w:val="0"/>
          <w:sz w:val="22"/>
          <w:szCs w:val="22"/>
        </w:rPr>
        <w:t>. Приложение 1. Требования по охране труда.</w:t>
      </w:r>
    </w:p>
    <w:p w14:paraId="5B8F676C" w14:textId="1B7B0367" w:rsidR="00EF4571" w:rsidRPr="00B67EF7" w:rsidRDefault="00EF4571" w:rsidP="002E7E9A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13.2. Приложение 2. Сметный расчёт.</w:t>
      </w:r>
    </w:p>
    <w:p w14:paraId="593E54CB" w14:textId="09C4E253" w:rsidR="00EF4571" w:rsidRPr="00B67EF7" w:rsidRDefault="00EF4571" w:rsidP="002E7E9A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67EF7">
        <w:rPr>
          <w:rFonts w:ascii="Arial" w:hAnsi="Arial" w:cs="Arial"/>
          <w:spacing w:val="0"/>
          <w:sz w:val="22"/>
          <w:szCs w:val="22"/>
        </w:rPr>
        <w:t>13.3. Приложение 3. МТР Подрядчика.</w:t>
      </w:r>
    </w:p>
    <w:p w14:paraId="7A1501EB" w14:textId="3B4B8858" w:rsidR="00EF4571" w:rsidRPr="00B67EF7" w:rsidRDefault="00EF4571" w:rsidP="00EF4571">
      <w:pPr>
        <w:pStyle w:val="80"/>
        <w:shd w:val="clear" w:color="auto" w:fill="auto"/>
        <w:tabs>
          <w:tab w:val="left" w:pos="0"/>
          <w:tab w:val="left" w:pos="567"/>
          <w:tab w:val="left" w:pos="1134"/>
          <w:tab w:val="right" w:pos="9781"/>
        </w:tabs>
        <w:spacing w:before="0" w:line="276" w:lineRule="auto"/>
        <w:ind w:firstLine="0"/>
        <w:rPr>
          <w:rFonts w:ascii="Arial" w:hAnsi="Arial" w:cs="Arial"/>
          <w:i w:val="0"/>
          <w:sz w:val="22"/>
          <w:szCs w:val="22"/>
        </w:rPr>
      </w:pPr>
      <w:r w:rsidRPr="00B67EF7">
        <w:rPr>
          <w:rFonts w:ascii="Arial" w:hAnsi="Arial" w:cs="Arial"/>
          <w:i w:val="0"/>
          <w:sz w:val="22"/>
          <w:szCs w:val="22"/>
        </w:rPr>
        <w:t xml:space="preserve">13.4. Приложение 4. </w:t>
      </w:r>
      <w:r w:rsidRPr="00B67EF7">
        <w:rPr>
          <w:rFonts w:ascii="Arial" w:hAnsi="Arial" w:cs="Arial"/>
          <w:i w:val="0"/>
          <w:color w:val="000000" w:themeColor="text1"/>
          <w:sz w:val="22"/>
          <w:szCs w:val="22"/>
        </w:rPr>
        <w:t>Форма запроса для Подрядчика "Система менеджмента охраны труда".</w:t>
      </w:r>
    </w:p>
    <w:p w14:paraId="3A8F12AB" w14:textId="5A2A1431" w:rsidR="00EF4571" w:rsidRPr="00B67EF7" w:rsidRDefault="00EF4571" w:rsidP="00EF4571">
      <w:pPr>
        <w:pStyle w:val="80"/>
        <w:shd w:val="clear" w:color="auto" w:fill="auto"/>
        <w:tabs>
          <w:tab w:val="left" w:pos="0"/>
          <w:tab w:val="left" w:pos="567"/>
          <w:tab w:val="left" w:pos="1134"/>
          <w:tab w:val="right" w:pos="9781"/>
        </w:tabs>
        <w:spacing w:before="0" w:line="276" w:lineRule="auto"/>
        <w:ind w:firstLine="0"/>
        <w:rPr>
          <w:rFonts w:ascii="Arial" w:hAnsi="Arial" w:cs="Arial"/>
          <w:i w:val="0"/>
          <w:sz w:val="22"/>
          <w:szCs w:val="22"/>
        </w:rPr>
      </w:pPr>
      <w:r w:rsidRPr="00B67EF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13.5.  Приложение 5.  </w:t>
      </w:r>
      <w:r w:rsidRPr="00B67EF7">
        <w:rPr>
          <w:rFonts w:ascii="Arial" w:eastAsia="Times New Roman" w:hAnsi="Arial" w:cs="Arial"/>
          <w:i w:val="0"/>
          <w:sz w:val="22"/>
          <w:szCs w:val="22"/>
        </w:rPr>
        <w:t>Форма запроса для Подрядчика "Аттестация персонала".</w:t>
      </w:r>
    </w:p>
    <w:p w14:paraId="1DCC01B7" w14:textId="27126919" w:rsidR="00EF4571" w:rsidRPr="00B67EF7" w:rsidRDefault="00EF4571" w:rsidP="00EF4571">
      <w:pPr>
        <w:pStyle w:val="80"/>
        <w:shd w:val="clear" w:color="auto" w:fill="auto"/>
        <w:tabs>
          <w:tab w:val="left" w:pos="0"/>
          <w:tab w:val="left" w:pos="567"/>
          <w:tab w:val="left" w:pos="1134"/>
          <w:tab w:val="right" w:pos="9781"/>
        </w:tabs>
        <w:spacing w:before="0" w:line="276" w:lineRule="auto"/>
        <w:ind w:firstLine="0"/>
        <w:rPr>
          <w:rFonts w:ascii="Arial" w:hAnsi="Arial" w:cs="Arial"/>
          <w:i w:val="0"/>
          <w:sz w:val="22"/>
          <w:szCs w:val="22"/>
        </w:rPr>
      </w:pPr>
      <w:bookmarkStart w:id="6" w:name="_GoBack"/>
      <w:bookmarkEnd w:id="6"/>
    </w:p>
    <w:p w14:paraId="612B2DF7" w14:textId="445A01BA" w:rsidR="00EF4571" w:rsidRPr="00B67EF7" w:rsidRDefault="00EF4571" w:rsidP="002E7E9A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3913"/>
        <w:gridCol w:w="6543"/>
      </w:tblGrid>
      <w:tr w:rsidR="0050230C" w:rsidRPr="00B67EF7" w14:paraId="415DF358" w14:textId="77777777" w:rsidTr="00A10A7A">
        <w:tc>
          <w:tcPr>
            <w:tcW w:w="3913" w:type="dxa"/>
            <w:shd w:val="clear" w:color="auto" w:fill="auto"/>
          </w:tcPr>
          <w:p w14:paraId="2EFD359A" w14:textId="77777777" w:rsidR="00345B8B" w:rsidRPr="00B67EF7" w:rsidRDefault="00345B8B" w:rsidP="0050230C">
            <w:pPr>
              <w:rPr>
                <w:rFonts w:ascii="Arial" w:hAnsi="Arial" w:cs="Arial"/>
              </w:rPr>
            </w:pPr>
          </w:p>
          <w:p w14:paraId="3496A11D" w14:textId="0322B7AC" w:rsidR="0050230C" w:rsidRPr="00B67EF7" w:rsidRDefault="0050230C" w:rsidP="0050230C">
            <w:pPr>
              <w:rPr>
                <w:rFonts w:ascii="Arial" w:hAnsi="Arial" w:cs="Arial"/>
              </w:rPr>
            </w:pPr>
            <w:r w:rsidRPr="00B67EF7">
              <w:rPr>
                <w:rFonts w:ascii="Arial" w:hAnsi="Arial" w:cs="Arial"/>
              </w:rPr>
              <w:t>.</w:t>
            </w:r>
          </w:p>
          <w:p w14:paraId="11AFAABB" w14:textId="77777777" w:rsidR="0050230C" w:rsidRPr="00B67EF7" w:rsidRDefault="0050230C" w:rsidP="0050230C">
            <w:pPr>
              <w:rPr>
                <w:rFonts w:ascii="Arial" w:hAnsi="Arial" w:cs="Arial"/>
              </w:rPr>
            </w:pPr>
          </w:p>
          <w:p w14:paraId="70D17A06" w14:textId="0A288F55" w:rsidR="0050230C" w:rsidRPr="00B67EF7" w:rsidRDefault="0050230C" w:rsidP="0050230C">
            <w:pPr>
              <w:rPr>
                <w:rFonts w:ascii="Arial" w:hAnsi="Arial" w:cs="Arial"/>
              </w:rPr>
            </w:pPr>
          </w:p>
        </w:tc>
        <w:tc>
          <w:tcPr>
            <w:tcW w:w="6543" w:type="dxa"/>
            <w:shd w:val="clear" w:color="auto" w:fill="auto"/>
          </w:tcPr>
          <w:p w14:paraId="2F433BE8" w14:textId="77777777" w:rsidR="0050230C" w:rsidRPr="00B67EF7" w:rsidRDefault="0050230C" w:rsidP="0050230C">
            <w:pPr>
              <w:rPr>
                <w:rFonts w:ascii="Arial" w:hAnsi="Arial" w:cs="Arial"/>
              </w:rPr>
            </w:pPr>
          </w:p>
        </w:tc>
      </w:tr>
      <w:tr w:rsidR="0050230C" w:rsidRPr="00B67EF7" w14:paraId="6D44EF74" w14:textId="77777777" w:rsidTr="00A10A7A">
        <w:tc>
          <w:tcPr>
            <w:tcW w:w="3913" w:type="dxa"/>
            <w:shd w:val="clear" w:color="auto" w:fill="auto"/>
          </w:tcPr>
          <w:p w14:paraId="4C4D5C6C" w14:textId="77777777" w:rsidR="0050230C" w:rsidRPr="00B67EF7" w:rsidRDefault="0050230C" w:rsidP="0050230C">
            <w:pPr>
              <w:rPr>
                <w:rFonts w:ascii="Arial" w:hAnsi="Arial" w:cs="Arial"/>
              </w:rPr>
            </w:pPr>
          </w:p>
        </w:tc>
        <w:tc>
          <w:tcPr>
            <w:tcW w:w="6543" w:type="dxa"/>
            <w:shd w:val="clear" w:color="auto" w:fill="auto"/>
          </w:tcPr>
          <w:p w14:paraId="4EDF72D3" w14:textId="77777777" w:rsidR="0050230C" w:rsidRPr="00B67EF7" w:rsidRDefault="0050230C" w:rsidP="0050230C">
            <w:pPr>
              <w:rPr>
                <w:rFonts w:ascii="Arial" w:hAnsi="Arial" w:cs="Arial"/>
              </w:rPr>
            </w:pPr>
          </w:p>
        </w:tc>
      </w:tr>
    </w:tbl>
    <w:p w14:paraId="22168CA4" w14:textId="77777777" w:rsidR="0050230C" w:rsidRPr="00B67EF7" w:rsidRDefault="00AF39FA" w:rsidP="0050230C">
      <w:pPr>
        <w:rPr>
          <w:rFonts w:ascii="Arial" w:hAnsi="Arial" w:cs="Arial"/>
        </w:rPr>
      </w:pPr>
      <w:r w:rsidRPr="00B67EF7">
        <w:rPr>
          <w:rFonts w:ascii="Arial" w:hAnsi="Arial" w:cs="Arial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733"/>
      </w:tblGrid>
      <w:tr w:rsidR="0050230C" w:rsidRPr="00B67EF7" w14:paraId="350B4A7E" w14:textId="77777777" w:rsidTr="00A10A7A">
        <w:tc>
          <w:tcPr>
            <w:tcW w:w="5014" w:type="dxa"/>
          </w:tcPr>
          <w:p w14:paraId="710557AA" w14:textId="3D20B6CB" w:rsidR="0050230C" w:rsidRPr="00B67EF7" w:rsidRDefault="0050230C" w:rsidP="0050230C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4839" w:type="dxa"/>
          </w:tcPr>
          <w:p w14:paraId="433DCDC1" w14:textId="13D3BDB0" w:rsidR="0050230C" w:rsidRPr="00B67EF7" w:rsidRDefault="0050230C" w:rsidP="0050230C">
            <w:pPr>
              <w:rPr>
                <w:rFonts w:ascii="Arial" w:hAnsi="Arial" w:cs="Arial"/>
                <w:lang w:bidi="ru-RU"/>
              </w:rPr>
            </w:pPr>
          </w:p>
        </w:tc>
      </w:tr>
      <w:tr w:rsidR="0050230C" w:rsidRPr="00B67EF7" w14:paraId="2A186EBA" w14:textId="77777777" w:rsidTr="00A10A7A">
        <w:tc>
          <w:tcPr>
            <w:tcW w:w="5014" w:type="dxa"/>
          </w:tcPr>
          <w:p w14:paraId="5B8AD19D" w14:textId="5617B84D" w:rsidR="0050230C" w:rsidRPr="00B67EF7" w:rsidRDefault="0050230C" w:rsidP="0050230C">
            <w:pPr>
              <w:rPr>
                <w:rFonts w:ascii="Arial" w:hAnsi="Arial" w:cs="Arial"/>
                <w:u w:val="single"/>
                <w:lang w:bidi="ru-RU"/>
              </w:rPr>
            </w:pPr>
          </w:p>
        </w:tc>
        <w:tc>
          <w:tcPr>
            <w:tcW w:w="4839" w:type="dxa"/>
          </w:tcPr>
          <w:p w14:paraId="77985597" w14:textId="2B1169E1" w:rsidR="0050230C" w:rsidRPr="00B67EF7" w:rsidRDefault="0050230C" w:rsidP="0050230C">
            <w:pPr>
              <w:rPr>
                <w:rFonts w:ascii="Arial" w:hAnsi="Arial" w:cs="Arial"/>
                <w:lang w:bidi="ru-RU"/>
              </w:rPr>
            </w:pPr>
          </w:p>
        </w:tc>
      </w:tr>
    </w:tbl>
    <w:p w14:paraId="41BDB791" w14:textId="77777777" w:rsidR="00AF39FA" w:rsidRPr="00BB057E" w:rsidRDefault="00AF39FA" w:rsidP="00F65BF6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sectPr w:rsidR="00AF39FA" w:rsidRPr="00BB057E" w:rsidSect="008810AD">
      <w:footerReference w:type="default" r:id="rId8"/>
      <w:pgSz w:w="11905" w:h="16837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2BB6" w14:textId="77777777" w:rsidR="00DF789D" w:rsidRDefault="00DF789D" w:rsidP="00723ABB">
      <w:r>
        <w:separator/>
      </w:r>
    </w:p>
  </w:endnote>
  <w:endnote w:type="continuationSeparator" w:id="0">
    <w:p w14:paraId="09CC43F6" w14:textId="77777777" w:rsidR="00DF789D" w:rsidRDefault="00DF789D" w:rsidP="007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593152"/>
      <w:docPartObj>
        <w:docPartGallery w:val="Page Numbers (Bottom of Page)"/>
        <w:docPartUnique/>
      </w:docPartObj>
    </w:sdtPr>
    <w:sdtEndPr/>
    <w:sdtContent>
      <w:p w14:paraId="5CAE541E" w14:textId="28A66D9E" w:rsidR="003D149F" w:rsidRDefault="003D149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0C">
          <w:rPr>
            <w:noProof/>
          </w:rPr>
          <w:t>1</w:t>
        </w:r>
        <w:r>
          <w:fldChar w:fldCharType="end"/>
        </w:r>
      </w:p>
    </w:sdtContent>
  </w:sdt>
  <w:p w14:paraId="73B33AF6" w14:textId="77777777" w:rsidR="003D149F" w:rsidRDefault="003D149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4815" w14:textId="77777777" w:rsidR="00DF789D" w:rsidRDefault="00DF789D" w:rsidP="00723ABB">
      <w:r>
        <w:separator/>
      </w:r>
    </w:p>
  </w:footnote>
  <w:footnote w:type="continuationSeparator" w:id="0">
    <w:p w14:paraId="16735774" w14:textId="77777777" w:rsidR="00DF789D" w:rsidRDefault="00DF789D" w:rsidP="007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8604BFC"/>
    <w:lvl w:ilvl="0">
      <w:numFmt w:val="bullet"/>
      <w:lvlText w:val="*"/>
      <w:lvlJc w:val="left"/>
    </w:lvl>
  </w:abstractNum>
  <w:abstractNum w:abstractNumId="1" w15:restartNumberingAfterBreak="0">
    <w:nsid w:val="0A8A795C"/>
    <w:multiLevelType w:val="multilevel"/>
    <w:tmpl w:val="ACDACB8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D38C8"/>
    <w:multiLevelType w:val="multilevel"/>
    <w:tmpl w:val="B380C2D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26B4EB6"/>
    <w:multiLevelType w:val="multilevel"/>
    <w:tmpl w:val="2DB61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7C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7" w15:restartNumberingAfterBreak="0">
    <w:nsid w:val="1EC8037B"/>
    <w:multiLevelType w:val="multilevel"/>
    <w:tmpl w:val="8D568942"/>
    <w:lvl w:ilvl="0">
      <w:start w:val="6"/>
      <w:numFmt w:val="decimal"/>
      <w:lvlText w:val="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5" w:hanging="615"/>
      </w:pPr>
      <w:rPr>
        <w:rFonts w:hint="default"/>
        <w:b w:val="0"/>
      </w:rPr>
    </w:lvl>
    <w:lvl w:ilvl="2">
      <w:start w:val="12"/>
      <w:numFmt w:val="decimal"/>
      <w:lvlText w:val="%1.%2.%3."/>
      <w:lvlJc w:val="left"/>
      <w:pPr>
        <w:ind w:left="1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b w:val="0"/>
      </w:rPr>
    </w:lvl>
  </w:abstractNum>
  <w:abstractNum w:abstractNumId="8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cs="Times New Roman" w:hint="default"/>
      </w:rPr>
    </w:lvl>
  </w:abstractNum>
  <w:abstractNum w:abstractNumId="9" w15:restartNumberingAfterBreak="0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E2F24"/>
    <w:multiLevelType w:val="multilevel"/>
    <w:tmpl w:val="3E34D8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520"/>
      </w:pPr>
      <w:rPr>
        <w:rFonts w:hint="default"/>
      </w:rPr>
    </w:lvl>
  </w:abstractNum>
  <w:abstractNum w:abstractNumId="11" w15:restartNumberingAfterBreak="0">
    <w:nsid w:val="295A11A9"/>
    <w:multiLevelType w:val="hybridMultilevel"/>
    <w:tmpl w:val="55DC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1637F4"/>
    <w:multiLevelType w:val="multilevel"/>
    <w:tmpl w:val="14A4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8350D3"/>
    <w:multiLevelType w:val="hybridMultilevel"/>
    <w:tmpl w:val="C43839B0"/>
    <w:lvl w:ilvl="0" w:tplc="401280EE">
      <w:start w:val="1"/>
      <w:numFmt w:val="decimal"/>
      <w:lvlText w:val="%1."/>
      <w:lvlJc w:val="left"/>
      <w:pPr>
        <w:ind w:left="435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BA200D"/>
    <w:multiLevelType w:val="multilevel"/>
    <w:tmpl w:val="82F6A7D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107286"/>
    <w:multiLevelType w:val="hybridMultilevel"/>
    <w:tmpl w:val="E5B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9" w15:restartNumberingAfterBreak="0">
    <w:nsid w:val="465F66F1"/>
    <w:multiLevelType w:val="multilevel"/>
    <w:tmpl w:val="DBDAE0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9637EC"/>
    <w:multiLevelType w:val="multilevel"/>
    <w:tmpl w:val="33908F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037988"/>
    <w:multiLevelType w:val="multilevel"/>
    <w:tmpl w:val="32DEF15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b w:val="0"/>
      </w:rPr>
    </w:lvl>
  </w:abstractNum>
  <w:abstractNum w:abstractNumId="23" w15:restartNumberingAfterBreak="0">
    <w:nsid w:val="57232333"/>
    <w:multiLevelType w:val="hybridMultilevel"/>
    <w:tmpl w:val="58DA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5783E"/>
    <w:multiLevelType w:val="multilevel"/>
    <w:tmpl w:val="9EE075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E67176"/>
    <w:multiLevelType w:val="hybridMultilevel"/>
    <w:tmpl w:val="2466DD4C"/>
    <w:lvl w:ilvl="0" w:tplc="7F542B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602D9"/>
    <w:multiLevelType w:val="multilevel"/>
    <w:tmpl w:val="E872FA0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7" w15:restartNumberingAfterBreak="0">
    <w:nsid w:val="6107056C"/>
    <w:multiLevelType w:val="multilevel"/>
    <w:tmpl w:val="6A42BDB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6" w:hanging="1800"/>
      </w:pPr>
      <w:rPr>
        <w:rFonts w:hint="default"/>
      </w:rPr>
    </w:lvl>
  </w:abstractNum>
  <w:abstractNum w:abstractNumId="28" w15:restartNumberingAfterBreak="0">
    <w:nsid w:val="637D118C"/>
    <w:multiLevelType w:val="multilevel"/>
    <w:tmpl w:val="979CDA6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7B1F47"/>
    <w:multiLevelType w:val="multilevel"/>
    <w:tmpl w:val="17A8CF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964340"/>
    <w:multiLevelType w:val="hybridMultilevel"/>
    <w:tmpl w:val="348A0F0A"/>
    <w:lvl w:ilvl="0" w:tplc="C602D8A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9"/>
      </w:rPr>
    </w:lvl>
    <w:lvl w:ilvl="1" w:tplc="347261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027C7"/>
    <w:multiLevelType w:val="multilevel"/>
    <w:tmpl w:val="5D1A493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2" w15:restartNumberingAfterBreak="0">
    <w:nsid w:val="6B363C83"/>
    <w:multiLevelType w:val="multilevel"/>
    <w:tmpl w:val="6E1CC2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7181212E"/>
    <w:multiLevelType w:val="multilevel"/>
    <w:tmpl w:val="5E7057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06BAC"/>
    <w:multiLevelType w:val="multilevel"/>
    <w:tmpl w:val="C1FC587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1"/>
  </w:num>
  <w:num w:numId="5">
    <w:abstractNumId w:val="12"/>
  </w:num>
  <w:num w:numId="6">
    <w:abstractNumId w:val="30"/>
  </w:num>
  <w:num w:numId="7">
    <w:abstractNumId w:val="25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35"/>
  </w:num>
  <w:num w:numId="13">
    <w:abstractNumId w:val="5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  <w:num w:numId="20">
    <w:abstractNumId w:val="34"/>
  </w:num>
  <w:num w:numId="21">
    <w:abstractNumId w:val="20"/>
  </w:num>
  <w:num w:numId="22">
    <w:abstractNumId w:val="27"/>
  </w:num>
  <w:num w:numId="23">
    <w:abstractNumId w:val="24"/>
  </w:num>
  <w:num w:numId="24">
    <w:abstractNumId w:val="28"/>
  </w:num>
  <w:num w:numId="25">
    <w:abstractNumId w:val="32"/>
  </w:num>
  <w:num w:numId="26">
    <w:abstractNumId w:val="15"/>
  </w:num>
  <w:num w:numId="27">
    <w:abstractNumId w:val="26"/>
  </w:num>
  <w:num w:numId="28">
    <w:abstractNumId w:val="22"/>
  </w:num>
  <w:num w:numId="29">
    <w:abstractNumId w:val="31"/>
  </w:num>
  <w:num w:numId="30">
    <w:abstractNumId w:val="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ahoma" w:hAnsi="Tahoma" w:cs="Tahoma" w:hint="default"/>
        </w:rPr>
      </w:lvl>
    </w:lvlOverride>
  </w:num>
  <w:num w:numId="32">
    <w:abstractNumId w:val="19"/>
  </w:num>
  <w:num w:numId="33">
    <w:abstractNumId w:val="29"/>
  </w:num>
  <w:num w:numId="34">
    <w:abstractNumId w:val="33"/>
  </w:num>
  <w:num w:numId="35">
    <w:abstractNumId w:val="16"/>
  </w:num>
  <w:num w:numId="3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D7"/>
    <w:rsid w:val="00016792"/>
    <w:rsid w:val="000202B5"/>
    <w:rsid w:val="000208ED"/>
    <w:rsid w:val="00021BB3"/>
    <w:rsid w:val="000239C2"/>
    <w:rsid w:val="00034332"/>
    <w:rsid w:val="000350DF"/>
    <w:rsid w:val="00044FE1"/>
    <w:rsid w:val="00050BDF"/>
    <w:rsid w:val="000518BD"/>
    <w:rsid w:val="000519F0"/>
    <w:rsid w:val="00052237"/>
    <w:rsid w:val="000658D8"/>
    <w:rsid w:val="00067E02"/>
    <w:rsid w:val="00073678"/>
    <w:rsid w:val="00073CCA"/>
    <w:rsid w:val="0007434E"/>
    <w:rsid w:val="00080733"/>
    <w:rsid w:val="000827DA"/>
    <w:rsid w:val="000913B4"/>
    <w:rsid w:val="0009376F"/>
    <w:rsid w:val="00096F8D"/>
    <w:rsid w:val="0009711F"/>
    <w:rsid w:val="00097680"/>
    <w:rsid w:val="000A44F5"/>
    <w:rsid w:val="000B334D"/>
    <w:rsid w:val="000C07C6"/>
    <w:rsid w:val="000C3F60"/>
    <w:rsid w:val="000D2F14"/>
    <w:rsid w:val="000D5A34"/>
    <w:rsid w:val="000D7479"/>
    <w:rsid w:val="000E05D4"/>
    <w:rsid w:val="000E4758"/>
    <w:rsid w:val="000F53F4"/>
    <w:rsid w:val="000F6406"/>
    <w:rsid w:val="000F70EA"/>
    <w:rsid w:val="00105545"/>
    <w:rsid w:val="0010570F"/>
    <w:rsid w:val="00126464"/>
    <w:rsid w:val="001277BD"/>
    <w:rsid w:val="00133D06"/>
    <w:rsid w:val="001340B2"/>
    <w:rsid w:val="00134F04"/>
    <w:rsid w:val="00144FBA"/>
    <w:rsid w:val="0014634C"/>
    <w:rsid w:val="001560FE"/>
    <w:rsid w:val="00156A2A"/>
    <w:rsid w:val="001600CA"/>
    <w:rsid w:val="001609FE"/>
    <w:rsid w:val="001635D2"/>
    <w:rsid w:val="00164446"/>
    <w:rsid w:val="001662BD"/>
    <w:rsid w:val="001749D1"/>
    <w:rsid w:val="00177B3C"/>
    <w:rsid w:val="001823C9"/>
    <w:rsid w:val="0018379F"/>
    <w:rsid w:val="001861D0"/>
    <w:rsid w:val="00186699"/>
    <w:rsid w:val="00186DA4"/>
    <w:rsid w:val="00192989"/>
    <w:rsid w:val="00194919"/>
    <w:rsid w:val="00194E37"/>
    <w:rsid w:val="001B0D90"/>
    <w:rsid w:val="001B453E"/>
    <w:rsid w:val="001B6AFE"/>
    <w:rsid w:val="001C2116"/>
    <w:rsid w:val="001C3D79"/>
    <w:rsid w:val="001E029C"/>
    <w:rsid w:val="001E2845"/>
    <w:rsid w:val="001F4330"/>
    <w:rsid w:val="001F6AFC"/>
    <w:rsid w:val="00211468"/>
    <w:rsid w:val="002147B9"/>
    <w:rsid w:val="00214936"/>
    <w:rsid w:val="00214956"/>
    <w:rsid w:val="0022248B"/>
    <w:rsid w:val="002343FB"/>
    <w:rsid w:val="0023454C"/>
    <w:rsid w:val="00234BD2"/>
    <w:rsid w:val="00236664"/>
    <w:rsid w:val="00240BC5"/>
    <w:rsid w:val="00244394"/>
    <w:rsid w:val="00245730"/>
    <w:rsid w:val="00255B0C"/>
    <w:rsid w:val="00257911"/>
    <w:rsid w:val="002613BD"/>
    <w:rsid w:val="0026277B"/>
    <w:rsid w:val="00262C49"/>
    <w:rsid w:val="002637DD"/>
    <w:rsid w:val="002652CD"/>
    <w:rsid w:val="00265F6E"/>
    <w:rsid w:val="002663ED"/>
    <w:rsid w:val="0026778D"/>
    <w:rsid w:val="002703C6"/>
    <w:rsid w:val="00271175"/>
    <w:rsid w:val="00275DF0"/>
    <w:rsid w:val="00276F4A"/>
    <w:rsid w:val="00283F97"/>
    <w:rsid w:val="0028424F"/>
    <w:rsid w:val="00286E80"/>
    <w:rsid w:val="002909D9"/>
    <w:rsid w:val="002917EB"/>
    <w:rsid w:val="00292483"/>
    <w:rsid w:val="002974E0"/>
    <w:rsid w:val="00297F17"/>
    <w:rsid w:val="002A1676"/>
    <w:rsid w:val="002A5103"/>
    <w:rsid w:val="002A521B"/>
    <w:rsid w:val="002A5461"/>
    <w:rsid w:val="002A5B78"/>
    <w:rsid w:val="002A6AFC"/>
    <w:rsid w:val="002B016A"/>
    <w:rsid w:val="002B1E6E"/>
    <w:rsid w:val="002B3F4D"/>
    <w:rsid w:val="002B40FC"/>
    <w:rsid w:val="002B6E0D"/>
    <w:rsid w:val="002B7B6E"/>
    <w:rsid w:val="002C334D"/>
    <w:rsid w:val="002C40C6"/>
    <w:rsid w:val="002C4F21"/>
    <w:rsid w:val="002C6F33"/>
    <w:rsid w:val="002D23FD"/>
    <w:rsid w:val="002D377A"/>
    <w:rsid w:val="002D7483"/>
    <w:rsid w:val="002D7895"/>
    <w:rsid w:val="002E1AB1"/>
    <w:rsid w:val="002E1CD2"/>
    <w:rsid w:val="002E299C"/>
    <w:rsid w:val="002E76C3"/>
    <w:rsid w:val="002E7E9A"/>
    <w:rsid w:val="002F12DA"/>
    <w:rsid w:val="002F4269"/>
    <w:rsid w:val="002F4B6A"/>
    <w:rsid w:val="002F4F6C"/>
    <w:rsid w:val="002F5E80"/>
    <w:rsid w:val="00304939"/>
    <w:rsid w:val="00305FFE"/>
    <w:rsid w:val="00317FB3"/>
    <w:rsid w:val="00321A82"/>
    <w:rsid w:val="0032502A"/>
    <w:rsid w:val="00330A40"/>
    <w:rsid w:val="00330EF0"/>
    <w:rsid w:val="00334368"/>
    <w:rsid w:val="0033444B"/>
    <w:rsid w:val="00335354"/>
    <w:rsid w:val="003402BC"/>
    <w:rsid w:val="003403EF"/>
    <w:rsid w:val="003427AF"/>
    <w:rsid w:val="0034318C"/>
    <w:rsid w:val="00345B8B"/>
    <w:rsid w:val="00345CE3"/>
    <w:rsid w:val="00350461"/>
    <w:rsid w:val="00354BC5"/>
    <w:rsid w:val="0036618C"/>
    <w:rsid w:val="003832E5"/>
    <w:rsid w:val="00384367"/>
    <w:rsid w:val="0039006B"/>
    <w:rsid w:val="0039275A"/>
    <w:rsid w:val="003936A7"/>
    <w:rsid w:val="0039449C"/>
    <w:rsid w:val="00395EDB"/>
    <w:rsid w:val="00396BED"/>
    <w:rsid w:val="003A0709"/>
    <w:rsid w:val="003A1576"/>
    <w:rsid w:val="003A318F"/>
    <w:rsid w:val="003A3503"/>
    <w:rsid w:val="003A56D9"/>
    <w:rsid w:val="003A7915"/>
    <w:rsid w:val="003B2EAE"/>
    <w:rsid w:val="003C22ED"/>
    <w:rsid w:val="003C56B0"/>
    <w:rsid w:val="003D149F"/>
    <w:rsid w:val="003D362C"/>
    <w:rsid w:val="003D39EE"/>
    <w:rsid w:val="003D729B"/>
    <w:rsid w:val="003E090D"/>
    <w:rsid w:val="003E2481"/>
    <w:rsid w:val="003E3EBA"/>
    <w:rsid w:val="003E4613"/>
    <w:rsid w:val="003E6B7E"/>
    <w:rsid w:val="003F0491"/>
    <w:rsid w:val="003F3869"/>
    <w:rsid w:val="003F7EF3"/>
    <w:rsid w:val="0040011C"/>
    <w:rsid w:val="00401273"/>
    <w:rsid w:val="00411867"/>
    <w:rsid w:val="00412AEF"/>
    <w:rsid w:val="00420D76"/>
    <w:rsid w:val="00424DD1"/>
    <w:rsid w:val="00431CB0"/>
    <w:rsid w:val="00432B54"/>
    <w:rsid w:val="004361CF"/>
    <w:rsid w:val="00437204"/>
    <w:rsid w:val="00445C91"/>
    <w:rsid w:val="00446392"/>
    <w:rsid w:val="00446FEE"/>
    <w:rsid w:val="00452C5D"/>
    <w:rsid w:val="00454AAA"/>
    <w:rsid w:val="00455BD7"/>
    <w:rsid w:val="00455BFB"/>
    <w:rsid w:val="00460389"/>
    <w:rsid w:val="0046051C"/>
    <w:rsid w:val="0046103D"/>
    <w:rsid w:val="00461F09"/>
    <w:rsid w:val="00464D95"/>
    <w:rsid w:val="00466FC1"/>
    <w:rsid w:val="00467756"/>
    <w:rsid w:val="0047235A"/>
    <w:rsid w:val="00472B8C"/>
    <w:rsid w:val="00482CEF"/>
    <w:rsid w:val="004844BE"/>
    <w:rsid w:val="00485A0D"/>
    <w:rsid w:val="004906DB"/>
    <w:rsid w:val="004913E8"/>
    <w:rsid w:val="00494CC5"/>
    <w:rsid w:val="004954BF"/>
    <w:rsid w:val="004A3957"/>
    <w:rsid w:val="004A3FAC"/>
    <w:rsid w:val="004A4BCA"/>
    <w:rsid w:val="004A4E25"/>
    <w:rsid w:val="004A5F71"/>
    <w:rsid w:val="004A6454"/>
    <w:rsid w:val="004B1935"/>
    <w:rsid w:val="004B43C2"/>
    <w:rsid w:val="004B532E"/>
    <w:rsid w:val="004C01E9"/>
    <w:rsid w:val="004C465A"/>
    <w:rsid w:val="004C4D72"/>
    <w:rsid w:val="004C7F61"/>
    <w:rsid w:val="004D2D21"/>
    <w:rsid w:val="004D3288"/>
    <w:rsid w:val="004D7FF7"/>
    <w:rsid w:val="004E2EAF"/>
    <w:rsid w:val="004E3708"/>
    <w:rsid w:val="004E4AE3"/>
    <w:rsid w:val="004E592D"/>
    <w:rsid w:val="004F2AA6"/>
    <w:rsid w:val="0050230C"/>
    <w:rsid w:val="00506FAB"/>
    <w:rsid w:val="005079DD"/>
    <w:rsid w:val="00511E7E"/>
    <w:rsid w:val="00513CAE"/>
    <w:rsid w:val="00517334"/>
    <w:rsid w:val="00517A44"/>
    <w:rsid w:val="00530653"/>
    <w:rsid w:val="00531FED"/>
    <w:rsid w:val="0053583E"/>
    <w:rsid w:val="00537614"/>
    <w:rsid w:val="005477F1"/>
    <w:rsid w:val="0055034C"/>
    <w:rsid w:val="00550C00"/>
    <w:rsid w:val="0056024B"/>
    <w:rsid w:val="00560BC5"/>
    <w:rsid w:val="005741BF"/>
    <w:rsid w:val="00580D74"/>
    <w:rsid w:val="00583374"/>
    <w:rsid w:val="005839B9"/>
    <w:rsid w:val="00585EE7"/>
    <w:rsid w:val="005869EE"/>
    <w:rsid w:val="00591ABA"/>
    <w:rsid w:val="00591DE4"/>
    <w:rsid w:val="00596421"/>
    <w:rsid w:val="00596D98"/>
    <w:rsid w:val="005A37DB"/>
    <w:rsid w:val="005A5924"/>
    <w:rsid w:val="005A5E50"/>
    <w:rsid w:val="005B0C7E"/>
    <w:rsid w:val="005B2925"/>
    <w:rsid w:val="005B2F21"/>
    <w:rsid w:val="005D15DB"/>
    <w:rsid w:val="005D26FE"/>
    <w:rsid w:val="005D68D9"/>
    <w:rsid w:val="005D7DC1"/>
    <w:rsid w:val="005E3388"/>
    <w:rsid w:val="005E5A21"/>
    <w:rsid w:val="005E7592"/>
    <w:rsid w:val="005F20D7"/>
    <w:rsid w:val="005F4FBF"/>
    <w:rsid w:val="005F64EC"/>
    <w:rsid w:val="006032F5"/>
    <w:rsid w:val="00625091"/>
    <w:rsid w:val="0063164E"/>
    <w:rsid w:val="00635C8F"/>
    <w:rsid w:val="00641E18"/>
    <w:rsid w:val="00647200"/>
    <w:rsid w:val="00652F24"/>
    <w:rsid w:val="0066060A"/>
    <w:rsid w:val="006607F8"/>
    <w:rsid w:val="006644C9"/>
    <w:rsid w:val="00671992"/>
    <w:rsid w:val="0067742E"/>
    <w:rsid w:val="00685FA0"/>
    <w:rsid w:val="00687D7B"/>
    <w:rsid w:val="006947E2"/>
    <w:rsid w:val="006955CF"/>
    <w:rsid w:val="00695DF9"/>
    <w:rsid w:val="00695E91"/>
    <w:rsid w:val="006976A9"/>
    <w:rsid w:val="006A0C69"/>
    <w:rsid w:val="006A5B38"/>
    <w:rsid w:val="006A60EC"/>
    <w:rsid w:val="006B565A"/>
    <w:rsid w:val="006B7D6E"/>
    <w:rsid w:val="006C4139"/>
    <w:rsid w:val="006C6F01"/>
    <w:rsid w:val="006C7245"/>
    <w:rsid w:val="006D0CC6"/>
    <w:rsid w:val="006D2B99"/>
    <w:rsid w:val="006D4FFE"/>
    <w:rsid w:val="006D750A"/>
    <w:rsid w:val="006E180D"/>
    <w:rsid w:val="006E46AA"/>
    <w:rsid w:val="006E74BE"/>
    <w:rsid w:val="006E782E"/>
    <w:rsid w:val="006F1E0D"/>
    <w:rsid w:val="006F26DA"/>
    <w:rsid w:val="006F40AA"/>
    <w:rsid w:val="0070394A"/>
    <w:rsid w:val="00703EFF"/>
    <w:rsid w:val="00704F7D"/>
    <w:rsid w:val="0070574E"/>
    <w:rsid w:val="007116EC"/>
    <w:rsid w:val="00712D39"/>
    <w:rsid w:val="00717AE8"/>
    <w:rsid w:val="00723ABB"/>
    <w:rsid w:val="00724DDB"/>
    <w:rsid w:val="007269C2"/>
    <w:rsid w:val="00727257"/>
    <w:rsid w:val="0073707A"/>
    <w:rsid w:val="00740B65"/>
    <w:rsid w:val="00741403"/>
    <w:rsid w:val="00742253"/>
    <w:rsid w:val="007451A9"/>
    <w:rsid w:val="007517F3"/>
    <w:rsid w:val="00751A1B"/>
    <w:rsid w:val="0076066B"/>
    <w:rsid w:val="00760F4D"/>
    <w:rsid w:val="00762CFE"/>
    <w:rsid w:val="007642CA"/>
    <w:rsid w:val="0076761F"/>
    <w:rsid w:val="00771AEC"/>
    <w:rsid w:val="007732DA"/>
    <w:rsid w:val="0078355F"/>
    <w:rsid w:val="007873D9"/>
    <w:rsid w:val="00790810"/>
    <w:rsid w:val="0079164B"/>
    <w:rsid w:val="00794352"/>
    <w:rsid w:val="00794F7B"/>
    <w:rsid w:val="007961D0"/>
    <w:rsid w:val="007A24A7"/>
    <w:rsid w:val="007A2A24"/>
    <w:rsid w:val="007A4CD1"/>
    <w:rsid w:val="007A745B"/>
    <w:rsid w:val="007C1C86"/>
    <w:rsid w:val="007C60B0"/>
    <w:rsid w:val="007D130A"/>
    <w:rsid w:val="007D30CD"/>
    <w:rsid w:val="007D3EE8"/>
    <w:rsid w:val="007D3F18"/>
    <w:rsid w:val="007D45D9"/>
    <w:rsid w:val="007E0803"/>
    <w:rsid w:val="007E2E3B"/>
    <w:rsid w:val="007E56D0"/>
    <w:rsid w:val="007E6F53"/>
    <w:rsid w:val="007E7611"/>
    <w:rsid w:val="007F21F2"/>
    <w:rsid w:val="007F53E3"/>
    <w:rsid w:val="00802B5A"/>
    <w:rsid w:val="0080303B"/>
    <w:rsid w:val="0080380E"/>
    <w:rsid w:val="00803F70"/>
    <w:rsid w:val="00804AE6"/>
    <w:rsid w:val="008052E2"/>
    <w:rsid w:val="00807698"/>
    <w:rsid w:val="00810360"/>
    <w:rsid w:val="0081037C"/>
    <w:rsid w:val="008108AD"/>
    <w:rsid w:val="0081172D"/>
    <w:rsid w:val="00813146"/>
    <w:rsid w:val="00821265"/>
    <w:rsid w:val="008224F5"/>
    <w:rsid w:val="00823CE4"/>
    <w:rsid w:val="00826B72"/>
    <w:rsid w:val="00831368"/>
    <w:rsid w:val="00832777"/>
    <w:rsid w:val="00833205"/>
    <w:rsid w:val="00835C28"/>
    <w:rsid w:val="00843030"/>
    <w:rsid w:val="00846ACE"/>
    <w:rsid w:val="00856642"/>
    <w:rsid w:val="00856975"/>
    <w:rsid w:val="008602EA"/>
    <w:rsid w:val="0086069D"/>
    <w:rsid w:val="00862FEE"/>
    <w:rsid w:val="00863443"/>
    <w:rsid w:val="00867D9B"/>
    <w:rsid w:val="00870089"/>
    <w:rsid w:val="00871379"/>
    <w:rsid w:val="008742CE"/>
    <w:rsid w:val="008810AD"/>
    <w:rsid w:val="00882BF7"/>
    <w:rsid w:val="0088463D"/>
    <w:rsid w:val="00884ED1"/>
    <w:rsid w:val="0088610C"/>
    <w:rsid w:val="00887ECD"/>
    <w:rsid w:val="0089263D"/>
    <w:rsid w:val="00892C55"/>
    <w:rsid w:val="00893764"/>
    <w:rsid w:val="00893AB4"/>
    <w:rsid w:val="008941F6"/>
    <w:rsid w:val="00897DB5"/>
    <w:rsid w:val="008A0EFE"/>
    <w:rsid w:val="008A1D57"/>
    <w:rsid w:val="008A30C2"/>
    <w:rsid w:val="008A3425"/>
    <w:rsid w:val="008A3897"/>
    <w:rsid w:val="008A4698"/>
    <w:rsid w:val="008A6E9B"/>
    <w:rsid w:val="008A7284"/>
    <w:rsid w:val="008B0A02"/>
    <w:rsid w:val="008B10E6"/>
    <w:rsid w:val="008B2A31"/>
    <w:rsid w:val="008B362E"/>
    <w:rsid w:val="008B5F74"/>
    <w:rsid w:val="008B63D8"/>
    <w:rsid w:val="008B64AE"/>
    <w:rsid w:val="008B7ECE"/>
    <w:rsid w:val="008C7F10"/>
    <w:rsid w:val="008D081B"/>
    <w:rsid w:val="008D201E"/>
    <w:rsid w:val="008D2A5F"/>
    <w:rsid w:val="008D2E87"/>
    <w:rsid w:val="008D3038"/>
    <w:rsid w:val="008E0B90"/>
    <w:rsid w:val="008E0D98"/>
    <w:rsid w:val="008E4289"/>
    <w:rsid w:val="008F3771"/>
    <w:rsid w:val="008F75D0"/>
    <w:rsid w:val="008F79E9"/>
    <w:rsid w:val="00901B0E"/>
    <w:rsid w:val="00907A3F"/>
    <w:rsid w:val="00910DCF"/>
    <w:rsid w:val="009121A3"/>
    <w:rsid w:val="00921A9C"/>
    <w:rsid w:val="009229F4"/>
    <w:rsid w:val="00931959"/>
    <w:rsid w:val="00932C98"/>
    <w:rsid w:val="00934F71"/>
    <w:rsid w:val="00944584"/>
    <w:rsid w:val="009479A8"/>
    <w:rsid w:val="00947F5C"/>
    <w:rsid w:val="00950161"/>
    <w:rsid w:val="00950456"/>
    <w:rsid w:val="00950CB4"/>
    <w:rsid w:val="00955195"/>
    <w:rsid w:val="009555C5"/>
    <w:rsid w:val="0096040D"/>
    <w:rsid w:val="00962851"/>
    <w:rsid w:val="00970766"/>
    <w:rsid w:val="00971937"/>
    <w:rsid w:val="00973901"/>
    <w:rsid w:val="009740C6"/>
    <w:rsid w:val="009745D5"/>
    <w:rsid w:val="00982F70"/>
    <w:rsid w:val="00983190"/>
    <w:rsid w:val="00987B4F"/>
    <w:rsid w:val="0099484E"/>
    <w:rsid w:val="00994D73"/>
    <w:rsid w:val="009961BA"/>
    <w:rsid w:val="00996DF8"/>
    <w:rsid w:val="009A0682"/>
    <w:rsid w:val="009A0E68"/>
    <w:rsid w:val="009A23C5"/>
    <w:rsid w:val="009A43CF"/>
    <w:rsid w:val="009C7D74"/>
    <w:rsid w:val="009D3F74"/>
    <w:rsid w:val="009D5E32"/>
    <w:rsid w:val="009D65BD"/>
    <w:rsid w:val="009E1BE2"/>
    <w:rsid w:val="009E4BEB"/>
    <w:rsid w:val="009F1D83"/>
    <w:rsid w:val="009F3821"/>
    <w:rsid w:val="00A01059"/>
    <w:rsid w:val="00A02BB7"/>
    <w:rsid w:val="00A07636"/>
    <w:rsid w:val="00A07F6D"/>
    <w:rsid w:val="00A10A7A"/>
    <w:rsid w:val="00A1137B"/>
    <w:rsid w:val="00A12659"/>
    <w:rsid w:val="00A202EE"/>
    <w:rsid w:val="00A21284"/>
    <w:rsid w:val="00A22EC3"/>
    <w:rsid w:val="00A235BB"/>
    <w:rsid w:val="00A2468D"/>
    <w:rsid w:val="00A32042"/>
    <w:rsid w:val="00A33D0D"/>
    <w:rsid w:val="00A40904"/>
    <w:rsid w:val="00A47035"/>
    <w:rsid w:val="00A54BEF"/>
    <w:rsid w:val="00A5671D"/>
    <w:rsid w:val="00A62335"/>
    <w:rsid w:val="00A6678A"/>
    <w:rsid w:val="00A7024C"/>
    <w:rsid w:val="00A73AFF"/>
    <w:rsid w:val="00A769C6"/>
    <w:rsid w:val="00A773B9"/>
    <w:rsid w:val="00A816F9"/>
    <w:rsid w:val="00A82F40"/>
    <w:rsid w:val="00A9176F"/>
    <w:rsid w:val="00A93FE6"/>
    <w:rsid w:val="00A95730"/>
    <w:rsid w:val="00A960AE"/>
    <w:rsid w:val="00AA131D"/>
    <w:rsid w:val="00AA4245"/>
    <w:rsid w:val="00AA5E78"/>
    <w:rsid w:val="00AA7325"/>
    <w:rsid w:val="00AB3AC2"/>
    <w:rsid w:val="00AC002C"/>
    <w:rsid w:val="00AC4E0D"/>
    <w:rsid w:val="00AE0C7E"/>
    <w:rsid w:val="00AE3B15"/>
    <w:rsid w:val="00AF08D2"/>
    <w:rsid w:val="00AF12C7"/>
    <w:rsid w:val="00AF330E"/>
    <w:rsid w:val="00AF39FA"/>
    <w:rsid w:val="00AF611B"/>
    <w:rsid w:val="00B04037"/>
    <w:rsid w:val="00B04E68"/>
    <w:rsid w:val="00B10571"/>
    <w:rsid w:val="00B1746A"/>
    <w:rsid w:val="00B21841"/>
    <w:rsid w:val="00B25687"/>
    <w:rsid w:val="00B26B6C"/>
    <w:rsid w:val="00B26DC9"/>
    <w:rsid w:val="00B31EA8"/>
    <w:rsid w:val="00B43E09"/>
    <w:rsid w:val="00B50395"/>
    <w:rsid w:val="00B64A39"/>
    <w:rsid w:val="00B64A5F"/>
    <w:rsid w:val="00B67EF7"/>
    <w:rsid w:val="00B711EB"/>
    <w:rsid w:val="00B753D6"/>
    <w:rsid w:val="00B75725"/>
    <w:rsid w:val="00B803B7"/>
    <w:rsid w:val="00B92305"/>
    <w:rsid w:val="00B929B1"/>
    <w:rsid w:val="00B94545"/>
    <w:rsid w:val="00B972A4"/>
    <w:rsid w:val="00BA1D76"/>
    <w:rsid w:val="00BA6A2A"/>
    <w:rsid w:val="00BA7CAF"/>
    <w:rsid w:val="00BB057E"/>
    <w:rsid w:val="00BB10BD"/>
    <w:rsid w:val="00BB1729"/>
    <w:rsid w:val="00BB2996"/>
    <w:rsid w:val="00BB395C"/>
    <w:rsid w:val="00BB50BE"/>
    <w:rsid w:val="00BC2740"/>
    <w:rsid w:val="00BC3B12"/>
    <w:rsid w:val="00BD0045"/>
    <w:rsid w:val="00BD0E21"/>
    <w:rsid w:val="00BD1052"/>
    <w:rsid w:val="00BE00FB"/>
    <w:rsid w:val="00BE1369"/>
    <w:rsid w:val="00BE15B0"/>
    <w:rsid w:val="00BE2BA4"/>
    <w:rsid w:val="00BE551A"/>
    <w:rsid w:val="00BE5A72"/>
    <w:rsid w:val="00BE5B5D"/>
    <w:rsid w:val="00BE5CB2"/>
    <w:rsid w:val="00BF0E12"/>
    <w:rsid w:val="00C012C1"/>
    <w:rsid w:val="00C0199C"/>
    <w:rsid w:val="00C02A58"/>
    <w:rsid w:val="00C02EC7"/>
    <w:rsid w:val="00C1070C"/>
    <w:rsid w:val="00C1072E"/>
    <w:rsid w:val="00C10F30"/>
    <w:rsid w:val="00C12702"/>
    <w:rsid w:val="00C129A3"/>
    <w:rsid w:val="00C146C2"/>
    <w:rsid w:val="00C15BA6"/>
    <w:rsid w:val="00C16877"/>
    <w:rsid w:val="00C16AB5"/>
    <w:rsid w:val="00C170EC"/>
    <w:rsid w:val="00C20981"/>
    <w:rsid w:val="00C26953"/>
    <w:rsid w:val="00C3055E"/>
    <w:rsid w:val="00C32ACC"/>
    <w:rsid w:val="00C3375D"/>
    <w:rsid w:val="00C400D6"/>
    <w:rsid w:val="00C412ED"/>
    <w:rsid w:val="00C42186"/>
    <w:rsid w:val="00C427BA"/>
    <w:rsid w:val="00C54DD4"/>
    <w:rsid w:val="00C55F0E"/>
    <w:rsid w:val="00C608A6"/>
    <w:rsid w:val="00C6746C"/>
    <w:rsid w:val="00C73F4F"/>
    <w:rsid w:val="00C760E2"/>
    <w:rsid w:val="00C80BC1"/>
    <w:rsid w:val="00C82DF3"/>
    <w:rsid w:val="00C82E1A"/>
    <w:rsid w:val="00C85D2C"/>
    <w:rsid w:val="00C8772C"/>
    <w:rsid w:val="00CA0D97"/>
    <w:rsid w:val="00CA49F0"/>
    <w:rsid w:val="00CA53DF"/>
    <w:rsid w:val="00CA7749"/>
    <w:rsid w:val="00CB4BD2"/>
    <w:rsid w:val="00CC1C9E"/>
    <w:rsid w:val="00CC1D54"/>
    <w:rsid w:val="00CC42F3"/>
    <w:rsid w:val="00CC797E"/>
    <w:rsid w:val="00CD0993"/>
    <w:rsid w:val="00CD22CF"/>
    <w:rsid w:val="00CD6569"/>
    <w:rsid w:val="00CD7AC2"/>
    <w:rsid w:val="00CD7FBF"/>
    <w:rsid w:val="00CE05D2"/>
    <w:rsid w:val="00CE36F7"/>
    <w:rsid w:val="00CF483A"/>
    <w:rsid w:val="00CF5117"/>
    <w:rsid w:val="00D02A75"/>
    <w:rsid w:val="00D02E90"/>
    <w:rsid w:val="00D03C52"/>
    <w:rsid w:val="00D04167"/>
    <w:rsid w:val="00D05967"/>
    <w:rsid w:val="00D131D9"/>
    <w:rsid w:val="00D13894"/>
    <w:rsid w:val="00D15550"/>
    <w:rsid w:val="00D21B18"/>
    <w:rsid w:val="00D32774"/>
    <w:rsid w:val="00D332DE"/>
    <w:rsid w:val="00D37D0D"/>
    <w:rsid w:val="00D40885"/>
    <w:rsid w:val="00D451DF"/>
    <w:rsid w:val="00D45859"/>
    <w:rsid w:val="00D50828"/>
    <w:rsid w:val="00D51E2D"/>
    <w:rsid w:val="00D5484F"/>
    <w:rsid w:val="00D54E40"/>
    <w:rsid w:val="00D60685"/>
    <w:rsid w:val="00D60726"/>
    <w:rsid w:val="00D612B6"/>
    <w:rsid w:val="00D629BC"/>
    <w:rsid w:val="00D735E8"/>
    <w:rsid w:val="00D73A81"/>
    <w:rsid w:val="00D8043D"/>
    <w:rsid w:val="00D8164A"/>
    <w:rsid w:val="00D839AC"/>
    <w:rsid w:val="00D85B7A"/>
    <w:rsid w:val="00D86067"/>
    <w:rsid w:val="00D911D3"/>
    <w:rsid w:val="00D91870"/>
    <w:rsid w:val="00D91F7C"/>
    <w:rsid w:val="00D9488D"/>
    <w:rsid w:val="00D94FE7"/>
    <w:rsid w:val="00DA07E7"/>
    <w:rsid w:val="00DA344A"/>
    <w:rsid w:val="00DB2393"/>
    <w:rsid w:val="00DC01D3"/>
    <w:rsid w:val="00DC23FD"/>
    <w:rsid w:val="00DD2935"/>
    <w:rsid w:val="00DE73E3"/>
    <w:rsid w:val="00DF0085"/>
    <w:rsid w:val="00DF09D4"/>
    <w:rsid w:val="00DF3CC6"/>
    <w:rsid w:val="00DF5E1C"/>
    <w:rsid w:val="00DF6CB5"/>
    <w:rsid w:val="00DF789D"/>
    <w:rsid w:val="00E01D70"/>
    <w:rsid w:val="00E10C02"/>
    <w:rsid w:val="00E11571"/>
    <w:rsid w:val="00E1498C"/>
    <w:rsid w:val="00E1729D"/>
    <w:rsid w:val="00E20038"/>
    <w:rsid w:val="00E208F7"/>
    <w:rsid w:val="00E253E6"/>
    <w:rsid w:val="00E2798F"/>
    <w:rsid w:val="00E27BBE"/>
    <w:rsid w:val="00E370D6"/>
    <w:rsid w:val="00E377AD"/>
    <w:rsid w:val="00E4669A"/>
    <w:rsid w:val="00E504C3"/>
    <w:rsid w:val="00E5536C"/>
    <w:rsid w:val="00E602BD"/>
    <w:rsid w:val="00E627F1"/>
    <w:rsid w:val="00E64C5B"/>
    <w:rsid w:val="00E65AF1"/>
    <w:rsid w:val="00E65D98"/>
    <w:rsid w:val="00E71FB7"/>
    <w:rsid w:val="00E7279C"/>
    <w:rsid w:val="00E72D14"/>
    <w:rsid w:val="00E75B29"/>
    <w:rsid w:val="00E767AB"/>
    <w:rsid w:val="00E7718C"/>
    <w:rsid w:val="00E77ECC"/>
    <w:rsid w:val="00E96A79"/>
    <w:rsid w:val="00EA12CB"/>
    <w:rsid w:val="00EA17B0"/>
    <w:rsid w:val="00EA2901"/>
    <w:rsid w:val="00EA320F"/>
    <w:rsid w:val="00EA3ADC"/>
    <w:rsid w:val="00EA42E9"/>
    <w:rsid w:val="00EA58AF"/>
    <w:rsid w:val="00EB1BF9"/>
    <w:rsid w:val="00EB224E"/>
    <w:rsid w:val="00EB426A"/>
    <w:rsid w:val="00EC40BF"/>
    <w:rsid w:val="00EC6176"/>
    <w:rsid w:val="00EC7267"/>
    <w:rsid w:val="00ED407B"/>
    <w:rsid w:val="00ED5671"/>
    <w:rsid w:val="00ED7F24"/>
    <w:rsid w:val="00EF4571"/>
    <w:rsid w:val="00F00EAF"/>
    <w:rsid w:val="00F1245E"/>
    <w:rsid w:val="00F147B6"/>
    <w:rsid w:val="00F1678B"/>
    <w:rsid w:val="00F208A3"/>
    <w:rsid w:val="00F209F6"/>
    <w:rsid w:val="00F22A18"/>
    <w:rsid w:val="00F24E93"/>
    <w:rsid w:val="00F26752"/>
    <w:rsid w:val="00F271B5"/>
    <w:rsid w:val="00F31C3B"/>
    <w:rsid w:val="00F31D90"/>
    <w:rsid w:val="00F3549F"/>
    <w:rsid w:val="00F419F3"/>
    <w:rsid w:val="00F45822"/>
    <w:rsid w:val="00F46532"/>
    <w:rsid w:val="00F47463"/>
    <w:rsid w:val="00F47C62"/>
    <w:rsid w:val="00F500F9"/>
    <w:rsid w:val="00F52FE4"/>
    <w:rsid w:val="00F60A2A"/>
    <w:rsid w:val="00F6150C"/>
    <w:rsid w:val="00F62597"/>
    <w:rsid w:val="00F63283"/>
    <w:rsid w:val="00F65BF6"/>
    <w:rsid w:val="00F8400C"/>
    <w:rsid w:val="00F8472D"/>
    <w:rsid w:val="00F87899"/>
    <w:rsid w:val="00F95FC9"/>
    <w:rsid w:val="00F967FD"/>
    <w:rsid w:val="00F97D7D"/>
    <w:rsid w:val="00FA59C6"/>
    <w:rsid w:val="00FA5FF2"/>
    <w:rsid w:val="00FB171B"/>
    <w:rsid w:val="00FB3AAD"/>
    <w:rsid w:val="00FB3FC3"/>
    <w:rsid w:val="00FB595D"/>
    <w:rsid w:val="00FB5D58"/>
    <w:rsid w:val="00FD0444"/>
    <w:rsid w:val="00FD1A01"/>
    <w:rsid w:val="00FD4A3C"/>
    <w:rsid w:val="00FD58EF"/>
    <w:rsid w:val="00FD5DD9"/>
    <w:rsid w:val="00FE0A70"/>
    <w:rsid w:val="00FE5DD6"/>
    <w:rsid w:val="00FE7EA2"/>
    <w:rsid w:val="00FF3CF1"/>
    <w:rsid w:val="00FF3D9C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71D"/>
  <w15:docId w15:val="{8E627B5A-2634-4AB9-9D2D-21BAECF2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5F20D7"/>
    <w:rPr>
      <w:rFonts w:ascii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5F20D7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F20D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5F20D7"/>
    <w:pPr>
      <w:shd w:val="clear" w:color="auto" w:fill="FFFFFF"/>
      <w:spacing w:line="346" w:lineRule="exact"/>
      <w:ind w:hanging="440"/>
      <w:jc w:val="both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5F20D7"/>
    <w:pPr>
      <w:shd w:val="clear" w:color="auto" w:fill="FFFFFF"/>
      <w:spacing w:before="420" w:after="120" w:line="230" w:lineRule="exact"/>
      <w:ind w:hanging="36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styleId="a4">
    <w:name w:val="List Paragraph"/>
    <w:basedOn w:val="a"/>
    <w:link w:val="a5"/>
    <w:uiPriority w:val="34"/>
    <w:qFormat/>
    <w:rsid w:val="005F20D7"/>
    <w:pPr>
      <w:ind w:left="720"/>
      <w:contextualSpacing/>
    </w:pPr>
  </w:style>
  <w:style w:type="paragraph" w:styleId="a6">
    <w:name w:val="Body Text Indent"/>
    <w:basedOn w:val="a"/>
    <w:link w:val="a7"/>
    <w:rsid w:val="005F20D7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7">
    <w:name w:val="Основной текст с отступом Знак"/>
    <w:basedOn w:val="a0"/>
    <w:link w:val="a6"/>
    <w:rsid w:val="005F20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E0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05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05D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0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05D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5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5D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F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f">
    <w:name w:val="Subtitle"/>
    <w:basedOn w:val="a"/>
    <w:link w:val="10"/>
    <w:qFormat/>
    <w:rsid w:val="009F3821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Подзаголовок Знак"/>
    <w:basedOn w:val="a0"/>
    <w:rsid w:val="009F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f"/>
    <w:locked/>
    <w:rsid w:val="009F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lock Text"/>
    <w:basedOn w:val="a"/>
    <w:rsid w:val="006955CF"/>
    <w:pPr>
      <w:widowControl w:val="0"/>
      <w:shd w:val="clear" w:color="auto" w:fill="FFFFFF"/>
      <w:spacing w:line="322" w:lineRule="exact"/>
      <w:ind w:left="4142" w:right="1613" w:hanging="1042"/>
    </w:pPr>
    <w:rPr>
      <w:rFonts w:ascii="Times New Roman" w:eastAsia="Times New Roman" w:hAnsi="Times New Roman" w:cs="Times New Roman"/>
      <w:b/>
      <w:snapToGrid w:val="0"/>
      <w:spacing w:val="-10"/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6">
    <w:name w:val="Подподпункт"/>
    <w:basedOn w:val="a"/>
    <w:rsid w:val="006E782E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6607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7">
    <w:name w:val="Strong"/>
    <w:basedOn w:val="a0"/>
    <w:uiPriority w:val="22"/>
    <w:qFormat/>
    <w:rsid w:val="00317FB3"/>
    <w:rPr>
      <w:b/>
      <w:bCs/>
    </w:rPr>
  </w:style>
  <w:style w:type="character" w:customStyle="1" w:styleId="22">
    <w:name w:val="Основной текст2"/>
    <w:uiPriority w:val="99"/>
    <w:rsid w:val="00580D7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  <w:shd w:val="clear" w:color="auto" w:fill="FFFFFF"/>
    </w:rPr>
  </w:style>
  <w:style w:type="character" w:styleId="af8">
    <w:name w:val="page number"/>
    <w:basedOn w:val="a0"/>
    <w:rsid w:val="00F8400C"/>
  </w:style>
  <w:style w:type="paragraph" w:styleId="af9">
    <w:name w:val="Revision"/>
    <w:hidden/>
    <w:uiPriority w:val="99"/>
    <w:semiHidden/>
    <w:rsid w:val="000167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C146C2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6C2"/>
    <w:pPr>
      <w:widowControl w:val="0"/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color w:val="auto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21B18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1B18"/>
    <w:rPr>
      <w:rFonts w:ascii="Cambria" w:eastAsia="Cambria" w:hAnsi="Cambria" w:cs="Cambria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D21B1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21B18"/>
    <w:pPr>
      <w:widowControl w:val="0"/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D21B18"/>
    <w:pPr>
      <w:widowControl w:val="0"/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  <w:color w:val="auto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21B18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21B18"/>
    <w:pPr>
      <w:widowControl w:val="0"/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color w:val="auto"/>
      <w:sz w:val="18"/>
      <w:szCs w:val="18"/>
      <w:lang w:eastAsia="en-US"/>
    </w:rPr>
  </w:style>
  <w:style w:type="character" w:customStyle="1" w:styleId="25">
    <w:name w:val="Основной текст (2) + Курсив"/>
    <w:basedOn w:val="23"/>
    <w:rsid w:val="006C724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9711F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09711F"/>
    <w:pPr>
      <w:widowControl w:val="0"/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C400D6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00D6"/>
    <w:pPr>
      <w:widowControl w:val="0"/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character" w:customStyle="1" w:styleId="420">
    <w:name w:val="Заголовок №4 (2)_"/>
    <w:basedOn w:val="a0"/>
    <w:link w:val="421"/>
    <w:rsid w:val="00B21841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421">
    <w:name w:val="Заголовок №4 (2)"/>
    <w:basedOn w:val="a"/>
    <w:link w:val="420"/>
    <w:rsid w:val="00B21841"/>
    <w:pPr>
      <w:widowControl w:val="0"/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character" w:styleId="afa">
    <w:name w:val="Hyperlink"/>
    <w:basedOn w:val="a0"/>
    <w:uiPriority w:val="99"/>
    <w:semiHidden/>
    <w:unhideWhenUsed/>
    <w:rsid w:val="006F1E0D"/>
    <w:rPr>
      <w:strike w:val="0"/>
      <w:dstrike w:val="0"/>
      <w:color w:val="2288BB"/>
      <w:u w:val="none"/>
      <w:effect w:val="none"/>
    </w:rPr>
  </w:style>
  <w:style w:type="character" w:customStyle="1" w:styleId="a5">
    <w:name w:val="Абзац списка Знак"/>
    <w:basedOn w:val="a0"/>
    <w:link w:val="a4"/>
    <w:uiPriority w:val="34"/>
    <w:rsid w:val="001749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b">
    <w:name w:val="Табличный текст"/>
    <w:basedOn w:val="a"/>
    <w:rsid w:val="00C1070C"/>
    <w:pPr>
      <w:spacing w:before="60" w:after="60"/>
      <w:jc w:val="both"/>
    </w:pPr>
    <w:rPr>
      <w:rFonts w:ascii="Arial" w:eastAsia="Times New Roman" w:hAnsi="Arial" w:cs="Times New Roman"/>
      <w:color w:val="auto"/>
      <w:sz w:val="22"/>
      <w:szCs w:val="22"/>
    </w:rPr>
  </w:style>
  <w:style w:type="table" w:styleId="afc">
    <w:name w:val="Table Grid"/>
    <w:basedOn w:val="a1"/>
    <w:uiPriority w:val="59"/>
    <w:rsid w:val="00D0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(9) + Не полужирный"/>
    <w:basedOn w:val="9"/>
    <w:rsid w:val="002E7E9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76B1-77E3-447D-8C51-026F71F5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gorelov_aa</dc:creator>
  <cp:lastModifiedBy>Солдатова Ирина Николаевна</cp:lastModifiedBy>
  <cp:revision>3</cp:revision>
  <cp:lastPrinted>2019-10-15T09:51:00Z</cp:lastPrinted>
  <dcterms:created xsi:type="dcterms:W3CDTF">2019-11-18T12:52:00Z</dcterms:created>
  <dcterms:modified xsi:type="dcterms:W3CDTF">2019-11-18T12:53:00Z</dcterms:modified>
</cp:coreProperties>
</file>