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DC42A3" w:rsidRPr="006850D4" w:rsidRDefault="00DC42A3" w:rsidP="00DC42A3">
      <w:pPr>
        <w:spacing w:after="0"/>
        <w:jc w:val="right"/>
        <w:rPr>
          <w:rFonts w:ascii="Arial" w:eastAsia="Tahoma" w:hAnsi="Arial" w:cs="Arial"/>
          <w:b/>
          <w:sz w:val="20"/>
          <w:szCs w:val="20"/>
        </w:rPr>
      </w:pPr>
      <w:r w:rsidRPr="006850D4">
        <w:rPr>
          <w:rFonts w:ascii="Arial" w:eastAsia="Tahoma" w:hAnsi="Arial" w:cs="Arial"/>
          <w:b/>
          <w:sz w:val="20"/>
          <w:szCs w:val="20"/>
        </w:rPr>
        <w:t xml:space="preserve">Приложение № </w:t>
      </w:r>
      <w:r w:rsidR="00D33168" w:rsidRPr="006850D4">
        <w:rPr>
          <w:rFonts w:ascii="Arial" w:eastAsia="Tahoma" w:hAnsi="Arial" w:cs="Arial"/>
          <w:b/>
          <w:sz w:val="20"/>
          <w:szCs w:val="20"/>
        </w:rPr>
        <w:t>2</w:t>
      </w:r>
      <w:r w:rsidRPr="006850D4">
        <w:rPr>
          <w:rFonts w:ascii="Arial" w:eastAsia="Tahoma" w:hAnsi="Arial" w:cs="Arial"/>
          <w:b/>
          <w:sz w:val="20"/>
          <w:szCs w:val="20"/>
        </w:rPr>
        <w:t xml:space="preserve"> </w:t>
      </w:r>
    </w:p>
    <w:p w:rsidR="00BA7E90" w:rsidRPr="006850D4" w:rsidRDefault="00DC42A3" w:rsidP="00DC42A3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6850D4">
        <w:rPr>
          <w:rFonts w:ascii="Arial" w:eastAsia="Tahoma" w:hAnsi="Arial" w:cs="Arial"/>
          <w:sz w:val="20"/>
          <w:szCs w:val="20"/>
        </w:rPr>
        <w:t>к уведомлению о проведении открытого запроса предложений</w:t>
      </w:r>
    </w:p>
    <w:p w:rsidR="00956C19" w:rsidRPr="006850D4" w:rsidRDefault="009E75FB" w:rsidP="00956C19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3055999</w:t>
      </w:r>
      <w:r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июля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="00BA7E90" w:rsidRPr="006850D4">
        <w:rPr>
          <w:rFonts w:ascii="Arial" w:eastAsia="Tahoma" w:hAnsi="Arial" w:cs="Arial"/>
          <w:sz w:val="20"/>
          <w:szCs w:val="20"/>
        </w:rPr>
        <w:t xml:space="preserve"> </w:t>
      </w:r>
      <w:r w:rsidR="00DC42A3" w:rsidRPr="006850D4">
        <w:rPr>
          <w:rFonts w:ascii="Arial" w:eastAsia="Tahoma" w:hAnsi="Arial" w:cs="Arial"/>
          <w:sz w:val="20"/>
          <w:szCs w:val="20"/>
        </w:rPr>
        <w:t xml:space="preserve">на определение лучших условий </w:t>
      </w:r>
    </w:p>
    <w:p w:rsidR="00DC42A3" w:rsidRPr="006850D4" w:rsidRDefault="006850D4" w:rsidP="006850D4">
      <w:pPr>
        <w:spacing w:after="120" w:line="40" w:lineRule="atLeast"/>
        <w:ind w:left="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п</w:t>
      </w:r>
      <w:r w:rsidRPr="006850D4">
        <w:rPr>
          <w:rFonts w:ascii="Arial" w:eastAsia="Tahoma" w:hAnsi="Arial" w:cs="Arial"/>
          <w:sz w:val="20"/>
          <w:szCs w:val="20"/>
        </w:rPr>
        <w:t>оставк</w:t>
      </w:r>
      <w:r>
        <w:rPr>
          <w:rFonts w:ascii="Arial" w:eastAsia="Tahoma" w:hAnsi="Arial" w:cs="Arial"/>
          <w:sz w:val="20"/>
          <w:szCs w:val="20"/>
        </w:rPr>
        <w:t>и</w:t>
      </w:r>
      <w:r w:rsidRPr="006850D4">
        <w:rPr>
          <w:rFonts w:ascii="Arial" w:eastAsia="Tahoma" w:hAnsi="Arial" w:cs="Arial"/>
          <w:sz w:val="20"/>
          <w:szCs w:val="20"/>
        </w:rPr>
        <w:t xml:space="preserve"> </w:t>
      </w:r>
      <w:r w:rsidR="009E75FB" w:rsidRPr="009E75FB">
        <w:rPr>
          <w:rFonts w:ascii="Arial" w:eastAsia="Tahoma" w:hAnsi="Arial" w:cs="Arial"/>
          <w:sz w:val="20"/>
          <w:szCs w:val="20"/>
        </w:rPr>
        <w:t>светодиодных светильников для сети освещения ПОК-1 для филиала «Березовская ГРЭС» ПАО "Юнипро"</w:t>
      </w:r>
    </w:p>
    <w:p w:rsidR="0021557B" w:rsidRPr="006850D4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 xml:space="preserve">Спецификация </w:t>
      </w:r>
      <w:r w:rsidR="00AF6D31" w:rsidRPr="006850D4">
        <w:rPr>
          <w:rFonts w:ascii="Arial" w:hAnsi="Arial" w:cs="Arial"/>
          <w:b/>
          <w:sz w:val="20"/>
          <w:szCs w:val="20"/>
        </w:rPr>
        <w:t>на светильник</w:t>
      </w:r>
      <w:r w:rsidR="00DC42A3" w:rsidRPr="006850D4">
        <w:rPr>
          <w:rFonts w:ascii="Arial" w:hAnsi="Arial" w:cs="Arial"/>
          <w:b/>
          <w:sz w:val="20"/>
          <w:szCs w:val="20"/>
        </w:rPr>
        <w:t>и</w:t>
      </w:r>
      <w:r w:rsidRPr="006850D4">
        <w:rPr>
          <w:rFonts w:ascii="Arial" w:hAnsi="Arial" w:cs="Arial"/>
          <w:b/>
          <w:sz w:val="20"/>
          <w:szCs w:val="20"/>
        </w:rPr>
        <w:t xml:space="preserve"> для </w:t>
      </w:r>
      <w:bookmarkStart w:id="0" w:name="_Hlk68095825"/>
      <w:r w:rsidR="006850D4">
        <w:rPr>
          <w:rFonts w:ascii="Arial" w:hAnsi="Arial" w:cs="Arial"/>
          <w:b/>
          <w:sz w:val="20"/>
          <w:szCs w:val="20"/>
        </w:rPr>
        <w:t>ф</w:t>
      </w:r>
      <w:r w:rsidR="00060E45" w:rsidRPr="006850D4">
        <w:rPr>
          <w:rFonts w:ascii="Arial" w:hAnsi="Arial" w:cs="Arial"/>
          <w:b/>
          <w:sz w:val="20"/>
          <w:szCs w:val="20"/>
        </w:rPr>
        <w:t>илиала «Березовская ГРЭС» ПАО «Юнипро»</w:t>
      </w:r>
      <w:bookmarkEnd w:id="0"/>
    </w:p>
    <w:p w:rsidR="009A37C8" w:rsidRPr="006850D4" w:rsidRDefault="009A37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31" w:type="dxa"/>
        <w:tblInd w:w="-5" w:type="dxa"/>
        <w:tblLook w:val="04A0" w:firstRow="1" w:lastRow="0" w:firstColumn="1" w:lastColumn="0" w:noHBand="0" w:noVBand="1"/>
      </w:tblPr>
      <w:tblGrid>
        <w:gridCol w:w="505"/>
        <w:gridCol w:w="1518"/>
        <w:gridCol w:w="3918"/>
        <w:gridCol w:w="2414"/>
        <w:gridCol w:w="1868"/>
        <w:gridCol w:w="1619"/>
        <w:gridCol w:w="847"/>
        <w:gridCol w:w="1136"/>
        <w:gridCol w:w="1306"/>
      </w:tblGrid>
      <w:tr w:rsidR="009E75FB" w:rsidRPr="006850D4" w:rsidTr="00997AEB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9E75FB" w:rsidRPr="006850D4" w:rsidTr="00997AE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SIRAH 2021-3 LED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9E75FB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SIRAH 2021-3 LED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EE" w:rsidRPr="00960C55" w:rsidRDefault="00E073EE" w:rsidP="00E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57,00000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E07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73EE" w:rsidRPr="00E073EE" w:rsidRDefault="00E073EE" w:rsidP="00E07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</w:t>
            </w: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SLICK.PRS ECO LED 30 with through wiring Ex 5000K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Pr="006E6DDD" w:rsidRDefault="009E75FB" w:rsidP="009E75F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SLICK.PRS ECO LED 30 with through wiring Ex 5000K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332,00000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Светильник ACORN LED 20 D120 5000K </w:t>
            </w:r>
            <w:proofErr w:type="spellStart"/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Ex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ACORN LED 20 D120 5000K Ex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47.2000 01:00007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Оповещатель охранно-пожарный URAN LED Exd-W026 Выход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URAN LED Exd-W026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47.2000 01:00006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Оповещатель охранно-пожарный URAN LED Ехd-С003 Указательная стрелка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URAN LED Ехd-С003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14,00000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47.2000 01:00005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Оповещатель охранно-пожарный URAN LED Ехd-С009 Выход прямо вниз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FB" w:rsidRDefault="009E75FB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URAN LED Ехd-С009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59,00000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01:00003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</w:t>
            </w: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ZENITH LED 50 D120 G Ex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Pr="006E6DDD" w:rsidRDefault="006E6DDD" w:rsidP="009E75F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ZENITH LED 50 D120 G Ex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14,00000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Прожектор светодиодный LEADER LED50 D75 </w:t>
            </w:r>
            <w:proofErr w:type="spellStart"/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Ex</w:t>
            </w:r>
            <w:proofErr w:type="spellEnd"/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5000K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6E6DDD" w:rsidRPr="006E6DDD">
              <w:rPr>
                <w:rFonts w:ascii="Calibri" w:eastAsia="Times New Roman" w:hAnsi="Calibri" w:cs="Calibri"/>
                <w:color w:val="000000"/>
                <w:lang w:val="en-US" w:eastAsia="ru-RU"/>
              </w:rPr>
              <w:t>LEADER LED50 D75 Ex 5000K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11,00000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LV-ARM х72 4000 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LV-ARM х72 4000 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14,00000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 6100.04:00699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LV-LSP G2x144 HE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LV-LSP G2x144 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87,00000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 6100.04:00699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LV-LSP G2x144 HE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LV-LSP G2x144 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155,00000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LV-RIFF X1 HE 4000K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LV-RIFF X1 HE 4000K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97,00000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04:00001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LV-RIFF X1 HE 4000K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LV-RIFF X1 HE 4000K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6,00000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_GoBack" w:colFirst="4" w:colLast="4"/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01:00001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LV-RIFF X1 HP 4000K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LV-RIFF X1 HP 4000K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tr w:rsidR="009E75FB" w:rsidRPr="006850D4" w:rsidTr="00997AE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34.6100 01:00002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LV-EAGLE x48 HP 4000К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DD" w:rsidRDefault="006E6DDD" w:rsidP="009E75F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75FB" w:rsidRDefault="009E75FB" w:rsidP="009E75FB">
            <w:r w:rsidRPr="00C330FF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LV-EAGLE x48 HP 4000</w:t>
            </w: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FB" w:rsidRPr="00960C55" w:rsidRDefault="009E75FB" w:rsidP="009E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DD" w:rsidRDefault="006E6DDD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5FB" w:rsidRPr="00E073EE" w:rsidRDefault="009E75FB" w:rsidP="009E7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01.12.2022</w:t>
            </w:r>
          </w:p>
        </w:tc>
      </w:tr>
      <w:bookmarkEnd w:id="1"/>
    </w:tbl>
    <w:p w:rsidR="00060E45" w:rsidRPr="006850D4" w:rsidRDefault="00060E45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42A3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>* - или аналоги</w:t>
      </w:r>
      <w:r w:rsidR="00C17AF4" w:rsidRPr="006850D4">
        <w:rPr>
          <w:rFonts w:ascii="Arial" w:hAnsi="Arial" w:cs="Arial"/>
          <w:b/>
          <w:sz w:val="20"/>
          <w:szCs w:val="20"/>
        </w:rPr>
        <w:t xml:space="preserve"> согласно техническим требованиям</w:t>
      </w:r>
    </w:p>
    <w:p w:rsidR="00F81457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81457" w:rsidRPr="006850D4" w:rsidSect="00CB7938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E0" w:rsidRDefault="000308E0" w:rsidP="00DC42A3">
      <w:pPr>
        <w:spacing w:after="0" w:line="240" w:lineRule="auto"/>
      </w:pPr>
      <w:r>
        <w:separator/>
      </w:r>
    </w:p>
  </w:endnote>
  <w:end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E0" w:rsidRDefault="000308E0" w:rsidP="00DC42A3">
      <w:pPr>
        <w:spacing w:after="0" w:line="240" w:lineRule="auto"/>
      </w:pPr>
      <w:r>
        <w:separator/>
      </w:r>
    </w:p>
  </w:footnote>
  <w:foot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1299A"/>
    <w:rsid w:val="000308E0"/>
    <w:rsid w:val="00060E45"/>
    <w:rsid w:val="00076F45"/>
    <w:rsid w:val="000B1683"/>
    <w:rsid w:val="000E0DB2"/>
    <w:rsid w:val="001607DB"/>
    <w:rsid w:val="00160F03"/>
    <w:rsid w:val="0017348D"/>
    <w:rsid w:val="00197351"/>
    <w:rsid w:val="001A051B"/>
    <w:rsid w:val="001E0BFC"/>
    <w:rsid w:val="0021557B"/>
    <w:rsid w:val="00246AC9"/>
    <w:rsid w:val="00272C75"/>
    <w:rsid w:val="00304EC2"/>
    <w:rsid w:val="00321D82"/>
    <w:rsid w:val="003962C8"/>
    <w:rsid w:val="003F2D82"/>
    <w:rsid w:val="004034A8"/>
    <w:rsid w:val="00446BDF"/>
    <w:rsid w:val="004A7288"/>
    <w:rsid w:val="004B57F7"/>
    <w:rsid w:val="004F6309"/>
    <w:rsid w:val="00503367"/>
    <w:rsid w:val="00540246"/>
    <w:rsid w:val="00580E7F"/>
    <w:rsid w:val="005A66E4"/>
    <w:rsid w:val="005F27CE"/>
    <w:rsid w:val="005F4E7F"/>
    <w:rsid w:val="006850D4"/>
    <w:rsid w:val="006A7433"/>
    <w:rsid w:val="006E6DDD"/>
    <w:rsid w:val="00700EC7"/>
    <w:rsid w:val="00764E00"/>
    <w:rsid w:val="007910B4"/>
    <w:rsid w:val="00795A2D"/>
    <w:rsid w:val="007F7A85"/>
    <w:rsid w:val="008135BA"/>
    <w:rsid w:val="0088116A"/>
    <w:rsid w:val="009158DD"/>
    <w:rsid w:val="00953463"/>
    <w:rsid w:val="00956C19"/>
    <w:rsid w:val="00997AEB"/>
    <w:rsid w:val="009A37C8"/>
    <w:rsid w:val="009E75FB"/>
    <w:rsid w:val="00A25465"/>
    <w:rsid w:val="00AF6D31"/>
    <w:rsid w:val="00B10101"/>
    <w:rsid w:val="00B2430C"/>
    <w:rsid w:val="00B47D2B"/>
    <w:rsid w:val="00B62CF6"/>
    <w:rsid w:val="00B94919"/>
    <w:rsid w:val="00B95837"/>
    <w:rsid w:val="00BA7E90"/>
    <w:rsid w:val="00C0457E"/>
    <w:rsid w:val="00C17AF4"/>
    <w:rsid w:val="00CB0804"/>
    <w:rsid w:val="00CB7938"/>
    <w:rsid w:val="00CC297C"/>
    <w:rsid w:val="00CE4B9D"/>
    <w:rsid w:val="00D06C99"/>
    <w:rsid w:val="00D13C6A"/>
    <w:rsid w:val="00D33168"/>
    <w:rsid w:val="00D54A6E"/>
    <w:rsid w:val="00D704CC"/>
    <w:rsid w:val="00D940ED"/>
    <w:rsid w:val="00DC42A3"/>
    <w:rsid w:val="00E073EE"/>
    <w:rsid w:val="00EE737E"/>
    <w:rsid w:val="00EF0724"/>
    <w:rsid w:val="00F1147E"/>
    <w:rsid w:val="00F348CE"/>
    <w:rsid w:val="00F62B49"/>
    <w:rsid w:val="00F81457"/>
    <w:rsid w:val="00FC14EF"/>
    <w:rsid w:val="00FF230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78A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BBD2-A778-40A3-ABB0-440BD31F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Богданова Елена Михайловна</cp:lastModifiedBy>
  <cp:revision>25</cp:revision>
  <dcterms:created xsi:type="dcterms:W3CDTF">2020-08-28T07:34:00Z</dcterms:created>
  <dcterms:modified xsi:type="dcterms:W3CDTF">2022-07-28T09:29:00Z</dcterms:modified>
</cp:coreProperties>
</file>